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F8BD3" w14:textId="46CA0D57" w:rsidR="00283C75" w:rsidRPr="004B094D" w:rsidRDefault="00283C75" w:rsidP="004B094D">
      <w:pPr>
        <w:jc w:val="center"/>
        <w:rPr>
          <w:rFonts w:cstheme="minorHAnsi"/>
          <w:b/>
          <w:bCs/>
          <w:sz w:val="40"/>
          <w:szCs w:val="40"/>
        </w:rPr>
      </w:pPr>
    </w:p>
    <w:p w14:paraId="506E8EF5" w14:textId="68FB429A" w:rsidR="004B094D" w:rsidRPr="004B094D" w:rsidRDefault="004B094D" w:rsidP="004B094D">
      <w:pPr>
        <w:jc w:val="center"/>
        <w:rPr>
          <w:rFonts w:cstheme="minorHAnsi"/>
          <w:b/>
          <w:bCs/>
          <w:sz w:val="40"/>
          <w:szCs w:val="40"/>
        </w:rPr>
      </w:pPr>
      <w:r w:rsidRPr="004B094D">
        <w:rPr>
          <w:rFonts w:cstheme="minorHAnsi"/>
          <w:b/>
          <w:bCs/>
          <w:sz w:val="40"/>
          <w:szCs w:val="40"/>
        </w:rPr>
        <w:t>SEPARATA</w:t>
      </w:r>
    </w:p>
    <w:p w14:paraId="0A370DB4" w14:textId="4791D4FA" w:rsidR="004B094D" w:rsidRPr="004B094D" w:rsidRDefault="004B094D" w:rsidP="004B094D">
      <w:pPr>
        <w:jc w:val="center"/>
        <w:rPr>
          <w:rFonts w:cstheme="minorHAnsi"/>
          <w:b/>
          <w:bCs/>
          <w:sz w:val="40"/>
          <w:szCs w:val="40"/>
        </w:rPr>
      </w:pPr>
      <w:r w:rsidRPr="004B094D">
        <w:rPr>
          <w:rFonts w:cstheme="minorHAnsi"/>
          <w:b/>
          <w:bCs/>
          <w:sz w:val="40"/>
          <w:szCs w:val="40"/>
        </w:rPr>
        <w:t>DERECHO DE EMPRESA</w:t>
      </w:r>
    </w:p>
    <w:p w14:paraId="40A468AA" w14:textId="112CC292" w:rsidR="004B094D" w:rsidRPr="004B094D" w:rsidRDefault="004B094D" w:rsidP="004B094D">
      <w:pPr>
        <w:jc w:val="center"/>
        <w:rPr>
          <w:rFonts w:cstheme="minorHAnsi"/>
          <w:b/>
          <w:bCs/>
          <w:sz w:val="40"/>
          <w:szCs w:val="40"/>
        </w:rPr>
      </w:pPr>
      <w:r w:rsidRPr="004B094D">
        <w:rPr>
          <w:rFonts w:cstheme="minorHAnsi"/>
          <w:b/>
          <w:bCs/>
          <w:sz w:val="40"/>
          <w:szCs w:val="40"/>
        </w:rPr>
        <w:t>(Creada con IA)</w:t>
      </w:r>
    </w:p>
    <w:p w14:paraId="7D310E70" w14:textId="28AEA736" w:rsidR="004B094D" w:rsidRDefault="00862FF7" w:rsidP="00862FF7">
      <w:pPr>
        <w:jc w:val="center"/>
        <w:rPr>
          <w:rFonts w:cstheme="minorHAnsi"/>
        </w:rPr>
      </w:pPr>
      <w:r>
        <w:rPr>
          <w:rFonts w:cstheme="minorHAnsi"/>
        </w:rPr>
        <w:t>PRIMERA UNIDAD</w:t>
      </w:r>
    </w:p>
    <w:p w14:paraId="4F518CCC" w14:textId="77777777" w:rsidR="00862FF7" w:rsidRPr="004B094D" w:rsidRDefault="00862FF7" w:rsidP="00862FF7">
      <w:pPr>
        <w:jc w:val="center"/>
        <w:rPr>
          <w:rFonts w:cstheme="minorHAnsi"/>
        </w:rPr>
      </w:pPr>
    </w:p>
    <w:p w14:paraId="5345FCB3" w14:textId="012E8B78" w:rsidR="004B094D" w:rsidRPr="004B094D" w:rsidRDefault="004B094D" w:rsidP="004B094D">
      <w:pPr>
        <w:jc w:val="right"/>
        <w:rPr>
          <w:rFonts w:cstheme="minorHAnsi"/>
        </w:rPr>
      </w:pPr>
      <w:r w:rsidRPr="004B094D">
        <w:rPr>
          <w:rFonts w:cstheme="minorHAnsi"/>
        </w:rPr>
        <w:t>Nota: Esta información requiere ser validada)</w:t>
      </w:r>
    </w:p>
    <w:p w14:paraId="0FB91811" w14:textId="4ADCF554" w:rsidR="004B094D" w:rsidRPr="004B094D" w:rsidRDefault="004B094D">
      <w:pPr>
        <w:rPr>
          <w:rFonts w:cstheme="minorHAnsi"/>
        </w:rPr>
      </w:pPr>
    </w:p>
    <w:p w14:paraId="19BC775A" w14:textId="6E3B7762" w:rsidR="004B094D" w:rsidRPr="004B094D" w:rsidRDefault="004B094D">
      <w:pPr>
        <w:rPr>
          <w:rFonts w:cstheme="minorHAnsi"/>
        </w:rPr>
      </w:pPr>
    </w:p>
    <w:p w14:paraId="7A5FD393" w14:textId="77777777" w:rsidR="004B094D" w:rsidRPr="004B094D" w:rsidRDefault="004B094D">
      <w:pPr>
        <w:rPr>
          <w:rFonts w:cstheme="minorHAnsi"/>
        </w:rPr>
      </w:pPr>
    </w:p>
    <w:p w14:paraId="02FD12D8" w14:textId="77777777" w:rsidR="004B094D" w:rsidRPr="004B094D" w:rsidRDefault="004B094D" w:rsidP="004B094D">
      <w:pPr>
        <w:jc w:val="center"/>
        <w:rPr>
          <w:rFonts w:eastAsia="Times New Roman" w:cstheme="minorHAnsi"/>
          <w:b/>
          <w:bCs/>
          <w:sz w:val="24"/>
          <w:szCs w:val="24"/>
          <w:lang w:eastAsia="es-PE"/>
        </w:rPr>
      </w:pPr>
    </w:p>
    <w:p w14:paraId="60E77BBE" w14:textId="77777777" w:rsidR="004B094D" w:rsidRPr="004B094D" w:rsidRDefault="004B094D" w:rsidP="004B094D">
      <w:pPr>
        <w:jc w:val="center"/>
        <w:rPr>
          <w:rFonts w:eastAsia="Times New Roman" w:cstheme="minorHAnsi"/>
          <w:b/>
          <w:bCs/>
          <w:sz w:val="24"/>
          <w:szCs w:val="24"/>
          <w:lang w:eastAsia="es-PE"/>
        </w:rPr>
      </w:pPr>
      <w:r w:rsidRPr="004B094D">
        <w:rPr>
          <w:rFonts w:eastAsia="Times New Roman" w:cstheme="minorHAnsi"/>
          <w:b/>
          <w:bCs/>
          <w:sz w:val="24"/>
          <w:szCs w:val="24"/>
          <w:lang w:eastAsia="es-PE"/>
        </w:rPr>
        <w:t>CAPÍTULO</w:t>
      </w:r>
    </w:p>
    <w:p w14:paraId="61D45B3A" w14:textId="66518851" w:rsidR="004B094D" w:rsidRPr="004B094D" w:rsidRDefault="004B094D" w:rsidP="004B094D">
      <w:pPr>
        <w:jc w:val="center"/>
        <w:rPr>
          <w:rFonts w:eastAsia="Times New Roman" w:cstheme="minorHAnsi"/>
          <w:b/>
          <w:bCs/>
          <w:sz w:val="24"/>
          <w:szCs w:val="24"/>
          <w:lang w:eastAsia="es-PE"/>
        </w:rPr>
      </w:pPr>
      <w:r w:rsidRPr="004B094D">
        <w:rPr>
          <w:rFonts w:eastAsia="Times New Roman" w:cstheme="minorHAnsi"/>
          <w:b/>
          <w:bCs/>
          <w:sz w:val="24"/>
          <w:szCs w:val="24"/>
          <w:lang w:eastAsia="es-PE"/>
        </w:rPr>
        <w:t>Introducción del Derecho Comercial, Antecedentes y Conceptos del Derecho Empresarial. Relación del Derecho Comercial con el Derecho Empresarial.</w:t>
      </w:r>
    </w:p>
    <w:p w14:paraId="2ABCAD78" w14:textId="71E76BC8"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23578F90" w14:textId="0BC454E1"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712B5F47"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Introducción al Derecho Comercial</w:t>
      </w:r>
    </w:p>
    <w:p w14:paraId="27F30A13"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El </w:t>
      </w:r>
      <w:r w:rsidRPr="004B094D">
        <w:rPr>
          <w:rFonts w:eastAsia="Times New Roman" w:cstheme="minorHAnsi"/>
          <w:b/>
          <w:bCs/>
          <w:sz w:val="24"/>
          <w:szCs w:val="24"/>
          <w:lang w:eastAsia="es-PE"/>
        </w:rPr>
        <w:t>Derecho Comercial</w:t>
      </w:r>
      <w:r w:rsidRPr="004B094D">
        <w:rPr>
          <w:rFonts w:eastAsia="Times New Roman" w:cstheme="minorHAnsi"/>
          <w:sz w:val="24"/>
          <w:szCs w:val="24"/>
          <w:lang w:eastAsia="es-PE"/>
        </w:rPr>
        <w:t xml:space="preserve"> es una rama del derecho privado que regula las actividades de los comerciantes, los actos de comercio y las relaciones jurídicas derivadas de la actividad comercial. Su objetivo principal es establecer normas que faciliten y ordenen el tráfico mercantil, proporcionando un marco legal que proporcione seguridad y equidad en las transacciones comerciales. El Derecho Comercial está estrechamente vinculado con el dinamismo de las relaciones mercantiles y se adapta constantemente a las nuevas realidades económicas y tecnológicas.</w:t>
      </w:r>
    </w:p>
    <w:p w14:paraId="31D6484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Antecedentes del Derecho Comercial</w:t>
      </w:r>
    </w:p>
    <w:p w14:paraId="04A0A42B"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El Derecho Comercial tiene sus raíces en el desarrollo del comercio durante la Edad Media, especialmente en las ferias y mercados de Europa, donde surgieron las primeras normativas para regular las transacciones mercantiles. Posteriormente, con la expansión del comercio internacional durante la época de las grandes exploraciones y la Revolución Industrial, el Derecho Comercial evolucionó para abarcar más áreas de la actividad económica.</w:t>
      </w:r>
    </w:p>
    <w:p w14:paraId="21C6B235"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Uno de los grandes hitos históricos fue la promulgación del </w:t>
      </w:r>
      <w:r w:rsidRPr="004B094D">
        <w:rPr>
          <w:rFonts w:eastAsia="Times New Roman" w:cstheme="minorHAnsi"/>
          <w:b/>
          <w:bCs/>
          <w:sz w:val="24"/>
          <w:szCs w:val="24"/>
          <w:lang w:eastAsia="es-PE"/>
        </w:rPr>
        <w:t>Código de Comercio Napoleónico</w:t>
      </w:r>
      <w:r w:rsidRPr="004B094D">
        <w:rPr>
          <w:rFonts w:eastAsia="Times New Roman" w:cstheme="minorHAnsi"/>
          <w:sz w:val="24"/>
          <w:szCs w:val="24"/>
          <w:lang w:eastAsia="es-PE"/>
        </w:rPr>
        <w:t xml:space="preserve"> en 1807, que sirvió de base para la mayoría de las legislaciones comerciales modernas en Europa y América Latina. Con el tiempo, el Derecho Comercial ha incorporado aspectos del comercio internacional, la propiedad intelectual y la tecnología.</w:t>
      </w:r>
    </w:p>
    <w:p w14:paraId="5EAF51A6"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Conceptos del Derecho Empresarial</w:t>
      </w:r>
    </w:p>
    <w:p w14:paraId="06DC4891"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lastRenderedPageBreak/>
        <w:t xml:space="preserve">El </w:t>
      </w:r>
      <w:r w:rsidRPr="004B094D">
        <w:rPr>
          <w:rFonts w:eastAsia="Times New Roman" w:cstheme="minorHAnsi"/>
          <w:b/>
          <w:bCs/>
          <w:sz w:val="24"/>
          <w:szCs w:val="24"/>
          <w:lang w:eastAsia="es-PE"/>
        </w:rPr>
        <w:t>Derecho Empresarial</w:t>
      </w:r>
      <w:r w:rsidRPr="004B094D">
        <w:rPr>
          <w:rFonts w:eastAsia="Times New Roman" w:cstheme="minorHAnsi"/>
          <w:sz w:val="24"/>
          <w:szCs w:val="24"/>
          <w:lang w:eastAsia="es-PE"/>
        </w:rPr>
        <w:t xml:space="preserve"> , por su parte, es una rama del derecho que abarca todas las normas jurídicas que regulan la creación, funcionamiento y disolución de las empresas. Se centra en la organización y actividad de las empresas como entidades jurídicas, abarcando aspectos como el derecho societario, las obligaciones contractuales, la protección de los derechos de los consumidores, la competencia y el mercado.</w:t>
      </w:r>
    </w:p>
    <w:p w14:paraId="4BD88E6F"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Este campo legal también regula temas relacionados con el gobierno corporativo, la responsabilidad de los administradores y las fusiones y adquisiciones, entre otros. En definitiva, el Derecho Empresarial se ocupa de todos los aspectos legales que conciernen a la vida de una empresa en su interacción con el mercado y la sociedad.</w:t>
      </w:r>
    </w:p>
    <w:p w14:paraId="4DDD152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Relación entre el Derecho Comercial y el Derecho Empresarial</w:t>
      </w:r>
    </w:p>
    <w:p w14:paraId="3581A1C2"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El </w:t>
      </w:r>
      <w:r w:rsidRPr="004B094D">
        <w:rPr>
          <w:rFonts w:eastAsia="Times New Roman" w:cstheme="minorHAnsi"/>
          <w:b/>
          <w:bCs/>
          <w:sz w:val="24"/>
          <w:szCs w:val="24"/>
          <w:lang w:eastAsia="es-PE"/>
        </w:rPr>
        <w:t>Derecho Comercial</w:t>
      </w:r>
      <w:r w:rsidRPr="004B094D">
        <w:rPr>
          <w:rFonts w:eastAsia="Times New Roman" w:cstheme="minorHAnsi"/>
          <w:sz w:val="24"/>
          <w:szCs w:val="24"/>
          <w:lang w:eastAsia="es-PE"/>
        </w:rPr>
        <w:t xml:space="preserve"> y el </w:t>
      </w:r>
      <w:r w:rsidRPr="004B094D">
        <w:rPr>
          <w:rFonts w:eastAsia="Times New Roman" w:cstheme="minorHAnsi"/>
          <w:b/>
          <w:bCs/>
          <w:sz w:val="24"/>
          <w:szCs w:val="24"/>
          <w:lang w:eastAsia="es-PE"/>
        </w:rPr>
        <w:t>Derecho Empresarial</w:t>
      </w:r>
      <w:r w:rsidRPr="004B094D">
        <w:rPr>
          <w:rFonts w:eastAsia="Times New Roman" w:cstheme="minorHAnsi"/>
          <w:sz w:val="24"/>
          <w:szCs w:val="24"/>
          <w:lang w:eastAsia="es-PE"/>
        </w:rPr>
        <w:t xml:space="preserve"> están estrechamente relacionados, ya que ambos se centran en aspectos regulares vinculados a la actividad económica y mercantil. Mientras que el Derecho Comercial regula los actos y transacciones comerciales que realizan los individuos o empresas, el Derecho Empresarial se enfoca en la estructura interna y el funcionamiento de las empresas como sujetos del comercio.</w:t>
      </w:r>
    </w:p>
    <w:p w14:paraId="49275D7A"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Ambas ramas del derecho se complementan para proporcionar un marco jurídico integral que permita el correcto funcionamiento del mercado y la protección de las partes involucradas en las transacciones comerciales. Mientras que el Derecho Comercial cubre aspectos específicos como contratos mercantiles, letras de cambio y quiebras, el Derecho Empresarial abarca la regulación de las sociedades mercantiles, la responsabilidad corporativa y el cumplimiento normativo en el entorno empresarial.</w:t>
      </w:r>
    </w:p>
    <w:p w14:paraId="0639EE89"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En resumen, el </w:t>
      </w:r>
      <w:r w:rsidRPr="004B094D">
        <w:rPr>
          <w:rFonts w:eastAsia="Times New Roman" w:cstheme="minorHAnsi"/>
          <w:b/>
          <w:bCs/>
          <w:sz w:val="24"/>
          <w:szCs w:val="24"/>
          <w:lang w:eastAsia="es-PE"/>
        </w:rPr>
        <w:t>Derecho Comercial</w:t>
      </w:r>
      <w:r w:rsidRPr="004B094D">
        <w:rPr>
          <w:rFonts w:eastAsia="Times New Roman" w:cstheme="minorHAnsi"/>
          <w:sz w:val="24"/>
          <w:szCs w:val="24"/>
          <w:lang w:eastAsia="es-PE"/>
        </w:rPr>
        <w:t xml:space="preserve"> se centra en la actividad mercantil, mientras que el </w:t>
      </w:r>
      <w:r w:rsidRPr="004B094D">
        <w:rPr>
          <w:rFonts w:eastAsia="Times New Roman" w:cstheme="minorHAnsi"/>
          <w:b/>
          <w:bCs/>
          <w:sz w:val="24"/>
          <w:szCs w:val="24"/>
          <w:lang w:eastAsia="es-PE"/>
        </w:rPr>
        <w:t>Derecho Empresarial</w:t>
      </w:r>
      <w:r w:rsidRPr="004B094D">
        <w:rPr>
          <w:rFonts w:eastAsia="Times New Roman" w:cstheme="minorHAnsi"/>
          <w:sz w:val="24"/>
          <w:szCs w:val="24"/>
          <w:lang w:eastAsia="es-PE"/>
        </w:rPr>
        <w:t xml:space="preserve"> se enfoca en las estructuras organizativas que participan en esa actividad, siendo ambos pilares esenciales para el desarrollo y orden del mercado económico.</w:t>
      </w:r>
    </w:p>
    <w:p w14:paraId="1EE31226" w14:textId="72010CE3"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Autores que definen el concepto de derecho empresarial.</w:t>
      </w:r>
    </w:p>
    <w:p w14:paraId="7F115C88"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Aquí tienes algunas citas de autores que definen el concepto de </w:t>
      </w:r>
      <w:r w:rsidRPr="004B094D">
        <w:rPr>
          <w:rFonts w:eastAsia="Times New Roman" w:cstheme="minorHAnsi"/>
          <w:b/>
          <w:bCs/>
          <w:sz w:val="24"/>
          <w:szCs w:val="24"/>
          <w:lang w:eastAsia="es-PE"/>
        </w:rPr>
        <w:t>Derecho Empresarial</w:t>
      </w:r>
      <w:r w:rsidRPr="004B094D">
        <w:rPr>
          <w:rFonts w:eastAsia="Times New Roman" w:cstheme="minorHAnsi"/>
          <w:sz w:val="24"/>
          <w:szCs w:val="24"/>
          <w:lang w:eastAsia="es-PE"/>
        </w:rPr>
        <w:t xml:space="preserve"> :</w:t>
      </w:r>
    </w:p>
    <w:p w14:paraId="5817B6AE" w14:textId="77777777" w:rsidR="004B094D" w:rsidRPr="004B094D" w:rsidRDefault="004B094D" w:rsidP="004B094D">
      <w:pPr>
        <w:numPr>
          <w:ilvl w:val="0"/>
          <w:numId w:val="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Roberto L. Mantilla Molina</w:t>
      </w:r>
      <w:r w:rsidRPr="004B094D">
        <w:rPr>
          <w:rFonts w:eastAsia="Times New Roman" w:cstheme="minorHAnsi"/>
          <w:sz w:val="24"/>
          <w:szCs w:val="24"/>
          <w:lang w:eastAsia="es-PE"/>
        </w:rPr>
        <w:t xml:space="preserve"> define el Derecho Empresarial como: </w:t>
      </w:r>
      <w:r w:rsidRPr="004B094D">
        <w:rPr>
          <w:rFonts w:eastAsia="Times New Roman" w:cstheme="minorHAnsi"/>
          <w:sz w:val="24"/>
          <w:szCs w:val="24"/>
          <w:lang w:eastAsia="es-PE"/>
        </w:rPr>
        <w:br/>
        <w:t>"El conjunto de normas jurídicas que rigen la actividad empresarial, comprendiendo tanto las normas que regulan la constitución, organización y disolución de las empresas, como las que rigen los actos realizados por estas en el ejercicio de su actividad comercial."</w:t>
      </w:r>
    </w:p>
    <w:p w14:paraId="20C812FF" w14:textId="77777777" w:rsidR="004B094D" w:rsidRPr="004B094D" w:rsidRDefault="004B094D" w:rsidP="004B094D">
      <w:pPr>
        <w:numPr>
          <w:ilvl w:val="0"/>
          <w:numId w:val="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Guillermo Cabanellas de Torres</w:t>
      </w:r>
      <w:r w:rsidRPr="004B094D">
        <w:rPr>
          <w:rFonts w:eastAsia="Times New Roman" w:cstheme="minorHAnsi"/>
          <w:sz w:val="24"/>
          <w:szCs w:val="24"/>
          <w:lang w:eastAsia="es-PE"/>
        </w:rPr>
        <w:t xml:space="preserve"> sostiene que: </w:t>
      </w:r>
      <w:r w:rsidRPr="004B094D">
        <w:rPr>
          <w:rFonts w:eastAsia="Times New Roman" w:cstheme="minorHAnsi"/>
          <w:sz w:val="24"/>
          <w:szCs w:val="24"/>
          <w:lang w:eastAsia="es-PE"/>
        </w:rPr>
        <w:br/>
        <w:t>"El Derecho Empresarial no solo se limita a regular la actividad comercial, sino que se extiende a todos los aspectos que afectan a la empresa como sujeto económico, incluyendo su constitución, funcionamiento, responsabilidad y liquidación, y las relaciones que ésta mantiene con terceros."</w:t>
      </w:r>
    </w:p>
    <w:p w14:paraId="368D75B0" w14:textId="77777777" w:rsidR="004B094D" w:rsidRPr="004B094D" w:rsidRDefault="004B094D" w:rsidP="004B094D">
      <w:pPr>
        <w:numPr>
          <w:ilvl w:val="0"/>
          <w:numId w:val="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Rubén Stiglitz</w:t>
      </w:r>
      <w:r w:rsidRPr="004B094D">
        <w:rPr>
          <w:rFonts w:eastAsia="Times New Roman" w:cstheme="minorHAnsi"/>
          <w:sz w:val="24"/>
          <w:szCs w:val="24"/>
          <w:lang w:eastAsia="es-PE"/>
        </w:rPr>
        <w:t xml:space="preserve"> afirma que: </w:t>
      </w:r>
      <w:r w:rsidRPr="004B094D">
        <w:rPr>
          <w:rFonts w:eastAsia="Times New Roman" w:cstheme="minorHAnsi"/>
          <w:sz w:val="24"/>
          <w:szCs w:val="24"/>
          <w:lang w:eastAsia="es-PE"/>
        </w:rPr>
        <w:br/>
        <w:t xml:space="preserve">"El Derecho Empresarial es el sector del derecho que regula la actividad </w:t>
      </w:r>
      <w:r w:rsidRPr="004B094D">
        <w:rPr>
          <w:rFonts w:eastAsia="Times New Roman" w:cstheme="minorHAnsi"/>
          <w:sz w:val="24"/>
          <w:szCs w:val="24"/>
          <w:lang w:eastAsia="es-PE"/>
        </w:rPr>
        <w:lastRenderedPageBreak/>
        <w:t>económica organizada que realizan las empresas, bajo formas societarias o individuales, a través de la producción o la intermediación de bienes y servicios."</w:t>
      </w:r>
    </w:p>
    <w:p w14:paraId="6BE8AB7D" w14:textId="77777777" w:rsidR="004B094D" w:rsidRPr="004B094D" w:rsidRDefault="004B094D" w:rsidP="004B094D">
      <w:pPr>
        <w:numPr>
          <w:ilvl w:val="0"/>
          <w:numId w:val="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Juan José Ganuza Fernández</w:t>
      </w:r>
      <w:r w:rsidRPr="004B094D">
        <w:rPr>
          <w:rFonts w:eastAsia="Times New Roman" w:cstheme="minorHAnsi"/>
          <w:sz w:val="24"/>
          <w:szCs w:val="24"/>
          <w:lang w:eastAsia="es-PE"/>
        </w:rPr>
        <w:t xml:space="preserve"> menciona que: </w:t>
      </w:r>
      <w:r w:rsidRPr="004B094D">
        <w:rPr>
          <w:rFonts w:eastAsia="Times New Roman" w:cstheme="minorHAnsi"/>
          <w:sz w:val="24"/>
          <w:szCs w:val="24"/>
          <w:lang w:eastAsia="es-PE"/>
        </w:rPr>
        <w:br/>
        <w:t xml:space="preserve">"El Derecho Empresarial, o derecho de la empresa, es un conjunto de disposiciones legales que regulan la actividad y la organización de las empresas en su aspecto jurídico, cubriendo desde la creación de la empresa, su gestión, hasta su </w:t>
      </w:r>
      <w:proofErr w:type="spellStart"/>
      <w:r w:rsidRPr="004B094D">
        <w:rPr>
          <w:rFonts w:eastAsia="Times New Roman" w:cstheme="minorHAnsi"/>
          <w:sz w:val="24"/>
          <w:szCs w:val="24"/>
          <w:lang w:eastAsia="es-PE"/>
        </w:rPr>
        <w:t>disolucion</w:t>
      </w:r>
      <w:proofErr w:type="spellEnd"/>
      <w:r w:rsidRPr="004B094D">
        <w:rPr>
          <w:rFonts w:eastAsia="Times New Roman" w:cstheme="minorHAnsi"/>
          <w:sz w:val="24"/>
          <w:szCs w:val="24"/>
          <w:lang w:eastAsia="es-PE"/>
        </w:rPr>
        <w:t>."</w:t>
      </w:r>
    </w:p>
    <w:p w14:paraId="5807D059"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Estas citas muestran la amplitud del </w:t>
      </w:r>
      <w:r w:rsidRPr="004B094D">
        <w:rPr>
          <w:rFonts w:eastAsia="Times New Roman" w:cstheme="minorHAnsi"/>
          <w:b/>
          <w:bCs/>
          <w:sz w:val="24"/>
          <w:szCs w:val="24"/>
          <w:lang w:eastAsia="es-PE"/>
        </w:rPr>
        <w:t>Derecho Empresarial</w:t>
      </w:r>
      <w:r w:rsidRPr="004B094D">
        <w:rPr>
          <w:rFonts w:eastAsia="Times New Roman" w:cstheme="minorHAnsi"/>
          <w:sz w:val="24"/>
          <w:szCs w:val="24"/>
          <w:lang w:eastAsia="es-PE"/>
        </w:rPr>
        <w:t xml:space="preserve"> , que abarca la organización, funcionamiento y regulación de la empresa en sus diferentes aspectos jurídicos y comerciales.</w:t>
      </w:r>
    </w:p>
    <w:p w14:paraId="3ED0BC93" w14:textId="5D02BDE8"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2D585A3A" w14:textId="77777777" w:rsidR="004B094D" w:rsidRPr="004B094D" w:rsidRDefault="004B094D" w:rsidP="004B094D">
      <w:pPr>
        <w:jc w:val="center"/>
        <w:rPr>
          <w:rFonts w:eastAsia="Times New Roman" w:cstheme="minorHAnsi"/>
          <w:b/>
          <w:bCs/>
          <w:sz w:val="24"/>
          <w:szCs w:val="24"/>
          <w:lang w:eastAsia="es-PE"/>
        </w:rPr>
      </w:pPr>
      <w:r w:rsidRPr="004B094D">
        <w:rPr>
          <w:rFonts w:eastAsia="Times New Roman" w:cstheme="minorHAnsi"/>
          <w:b/>
          <w:bCs/>
          <w:sz w:val="24"/>
          <w:szCs w:val="24"/>
          <w:lang w:eastAsia="es-PE"/>
        </w:rPr>
        <w:t>CAPÍTULO</w:t>
      </w:r>
    </w:p>
    <w:p w14:paraId="68DF2FDD" w14:textId="77777777" w:rsidR="004B094D" w:rsidRPr="004B094D" w:rsidRDefault="004B094D" w:rsidP="004B094D">
      <w:pPr>
        <w:jc w:val="center"/>
        <w:rPr>
          <w:rFonts w:eastAsia="Times New Roman" w:cstheme="minorHAnsi"/>
          <w:sz w:val="24"/>
          <w:szCs w:val="24"/>
          <w:lang w:eastAsia="es-PE"/>
        </w:rPr>
      </w:pPr>
      <w:r w:rsidRPr="004B094D">
        <w:rPr>
          <w:rFonts w:eastAsia="Times New Roman" w:cstheme="minorHAnsi"/>
          <w:sz w:val="24"/>
          <w:szCs w:val="24"/>
          <w:lang w:eastAsia="es-PE"/>
        </w:rPr>
        <w:t>Características, elementos y derechos empresariales.</w:t>
      </w:r>
    </w:p>
    <w:p w14:paraId="553C10AB" w14:textId="74F34B34"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7C5852B9" w14:textId="3AC7199A"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636A84E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Características del Derecho Empresarial</w:t>
      </w:r>
    </w:p>
    <w:p w14:paraId="0879A24F"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El </w:t>
      </w:r>
      <w:r w:rsidRPr="004B094D">
        <w:rPr>
          <w:rFonts w:eastAsia="Times New Roman" w:cstheme="minorHAnsi"/>
          <w:b/>
          <w:bCs/>
          <w:sz w:val="24"/>
          <w:szCs w:val="24"/>
          <w:lang w:eastAsia="es-PE"/>
        </w:rPr>
        <w:t>Derecho Empresarial</w:t>
      </w:r>
      <w:r w:rsidRPr="004B094D">
        <w:rPr>
          <w:rFonts w:eastAsia="Times New Roman" w:cstheme="minorHAnsi"/>
          <w:sz w:val="24"/>
          <w:szCs w:val="24"/>
          <w:lang w:eastAsia="es-PE"/>
        </w:rPr>
        <w:t xml:space="preserve"> se define por una serie de características que lo diferencian de otras ramas del derecho:</w:t>
      </w:r>
    </w:p>
    <w:p w14:paraId="3D546500" w14:textId="77777777" w:rsidR="004B094D" w:rsidRPr="004B094D" w:rsidRDefault="004B094D" w:rsidP="004B094D">
      <w:pPr>
        <w:numPr>
          <w:ilvl w:val="0"/>
          <w:numId w:val="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Multidisciplinariedad</w:t>
      </w:r>
      <w:r w:rsidRPr="004B094D">
        <w:rPr>
          <w:rFonts w:eastAsia="Times New Roman" w:cstheme="minorHAnsi"/>
          <w:sz w:val="24"/>
          <w:szCs w:val="24"/>
          <w:lang w:eastAsia="es-PE"/>
        </w:rPr>
        <w:t xml:space="preserve"> : El Derecho Empresarial abarca varias ramas del derecho, como el derecho mercantil, laboral, fiscal, societario, administrativo y en algunos casos, el derecho internacional, debido a la naturaleza diversa de las actividades empresariales.</w:t>
      </w:r>
    </w:p>
    <w:p w14:paraId="69B38298" w14:textId="77777777" w:rsidR="004B094D" w:rsidRPr="004B094D" w:rsidRDefault="004B094D" w:rsidP="004B094D">
      <w:pPr>
        <w:numPr>
          <w:ilvl w:val="0"/>
          <w:numId w:val="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Dinamismo</w:t>
      </w:r>
      <w:r w:rsidRPr="004B094D">
        <w:rPr>
          <w:rFonts w:eastAsia="Times New Roman" w:cstheme="minorHAnsi"/>
          <w:sz w:val="24"/>
          <w:szCs w:val="24"/>
          <w:lang w:eastAsia="es-PE"/>
        </w:rPr>
        <w:t xml:space="preserve"> : Dado que la actividad empresarial está en constante evolución, el Derecho Empresarial se adapta a nuevas realidades económicas, tecnológicas y sociales. Por ejemplo, las leyes sobre comercio electrónico, propiedad intelectual y responsabilidad social empresarial son áreas en constante crecimiento.</w:t>
      </w:r>
    </w:p>
    <w:p w14:paraId="26A5FA01" w14:textId="77777777" w:rsidR="004B094D" w:rsidRPr="004B094D" w:rsidRDefault="004B094D" w:rsidP="004B094D">
      <w:pPr>
        <w:numPr>
          <w:ilvl w:val="0"/>
          <w:numId w:val="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Normativa integral</w:t>
      </w:r>
      <w:r w:rsidRPr="004B094D">
        <w:rPr>
          <w:rFonts w:eastAsia="Times New Roman" w:cstheme="minorHAnsi"/>
          <w:sz w:val="24"/>
          <w:szCs w:val="24"/>
          <w:lang w:eastAsia="es-PE"/>
        </w:rPr>
        <w:t xml:space="preserve"> : Regula no solo las relaciones comerciales que surgen entre las empresas y sus clientes o proveedores, sino también las normas internas de la empresa, como su constitución, estructura y operación.</w:t>
      </w:r>
    </w:p>
    <w:p w14:paraId="4874CAB6" w14:textId="77777777" w:rsidR="004B094D" w:rsidRPr="004B094D" w:rsidRDefault="004B094D" w:rsidP="004B094D">
      <w:pPr>
        <w:numPr>
          <w:ilvl w:val="0"/>
          <w:numId w:val="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Aplicación a las personas jurídicas y físicas</w:t>
      </w:r>
      <w:r w:rsidRPr="004B094D">
        <w:rPr>
          <w:rFonts w:eastAsia="Times New Roman" w:cstheme="minorHAnsi"/>
          <w:sz w:val="24"/>
          <w:szCs w:val="24"/>
          <w:lang w:eastAsia="es-PE"/>
        </w:rPr>
        <w:t xml:space="preserve"> : El Derecho Empresarial no solo regula a las sociedades mercantiles, sino también a los empresarios individuales o autónomos que realizan actividades comerciales.</w:t>
      </w:r>
    </w:p>
    <w:p w14:paraId="4391737F" w14:textId="77777777" w:rsidR="004B094D" w:rsidRPr="004B094D" w:rsidRDefault="004B094D" w:rsidP="004B094D">
      <w:pPr>
        <w:numPr>
          <w:ilvl w:val="0"/>
          <w:numId w:val="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Orientado a la actividad económica</w:t>
      </w:r>
      <w:r w:rsidRPr="004B094D">
        <w:rPr>
          <w:rFonts w:eastAsia="Times New Roman" w:cstheme="minorHAnsi"/>
          <w:sz w:val="24"/>
          <w:szCs w:val="24"/>
          <w:lang w:eastAsia="es-PE"/>
        </w:rPr>
        <w:t xml:space="preserve"> : Su objetivo principal es regular las actividades económicas organizadas que buscan la producción de bienes y servicios, la intermediación comercial y la generación de lucro.</w:t>
      </w:r>
    </w:p>
    <w:p w14:paraId="3E089EA3"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Elementos del Derecho Empresarial</w:t>
      </w:r>
    </w:p>
    <w:p w14:paraId="6BBAA256"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lastRenderedPageBreak/>
        <w:t>Los elementos principales del Derecho Empresarial incluyen:</w:t>
      </w:r>
    </w:p>
    <w:p w14:paraId="71F2B640" w14:textId="77777777" w:rsidR="004B094D" w:rsidRPr="004B094D" w:rsidRDefault="004B094D" w:rsidP="004B094D">
      <w:pPr>
        <w:numPr>
          <w:ilvl w:val="0"/>
          <w:numId w:val="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Sujetos del Derecho Empresarial</w:t>
      </w:r>
      <w:r w:rsidRPr="004B094D">
        <w:rPr>
          <w:rFonts w:eastAsia="Times New Roman" w:cstheme="minorHAnsi"/>
          <w:sz w:val="24"/>
          <w:szCs w:val="24"/>
          <w:lang w:eastAsia="es-PE"/>
        </w:rPr>
        <w:t xml:space="preserve"> : Los principales sujetos del Derecho Empresarial son las </w:t>
      </w:r>
      <w:r w:rsidRPr="004B094D">
        <w:rPr>
          <w:rFonts w:eastAsia="Times New Roman" w:cstheme="minorHAnsi"/>
          <w:b/>
          <w:bCs/>
          <w:sz w:val="24"/>
          <w:szCs w:val="24"/>
          <w:lang w:eastAsia="es-PE"/>
        </w:rPr>
        <w:t>empresas</w:t>
      </w:r>
      <w:r w:rsidRPr="004B094D">
        <w:rPr>
          <w:rFonts w:eastAsia="Times New Roman" w:cstheme="minorHAnsi"/>
          <w:sz w:val="24"/>
          <w:szCs w:val="24"/>
          <w:lang w:eastAsia="es-PE"/>
        </w:rPr>
        <w:t xml:space="preserve"> y los </w:t>
      </w:r>
      <w:r w:rsidRPr="004B094D">
        <w:rPr>
          <w:rFonts w:eastAsia="Times New Roman" w:cstheme="minorHAnsi"/>
          <w:b/>
          <w:bCs/>
          <w:sz w:val="24"/>
          <w:szCs w:val="24"/>
          <w:lang w:eastAsia="es-PE"/>
        </w:rPr>
        <w:t>empresarios</w:t>
      </w:r>
      <w:r w:rsidRPr="004B094D">
        <w:rPr>
          <w:rFonts w:eastAsia="Times New Roman" w:cstheme="minorHAnsi"/>
          <w:sz w:val="24"/>
          <w:szCs w:val="24"/>
          <w:lang w:eastAsia="es-PE"/>
        </w:rPr>
        <w:t xml:space="preserve"> . La empresa puede ser una persona física (empresario individual) o una persona jurídica (sociedad mercantil), y se caracteriza por realizar actividades económicas de manera organizada y profesional.</w:t>
      </w:r>
    </w:p>
    <w:p w14:paraId="07469C94" w14:textId="77777777" w:rsidR="004B094D" w:rsidRPr="004B094D" w:rsidRDefault="004B094D" w:rsidP="004B094D">
      <w:pPr>
        <w:numPr>
          <w:ilvl w:val="0"/>
          <w:numId w:val="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Actividad empresarial</w:t>
      </w:r>
      <w:r w:rsidRPr="004B094D">
        <w:rPr>
          <w:rFonts w:eastAsia="Times New Roman" w:cstheme="minorHAnsi"/>
          <w:sz w:val="24"/>
          <w:szCs w:val="24"/>
          <w:lang w:eastAsia="es-PE"/>
        </w:rPr>
        <w:t xml:space="preserve"> : Comprende todas las actividades económicas organizadas con el fin de producir bienes o prestar servicios para obtener una ganancia. Estas actividades incluyen la producción, comercialización, intermediación, distribución y prestación de servicios.</w:t>
      </w:r>
    </w:p>
    <w:p w14:paraId="3AF19FD3" w14:textId="77777777" w:rsidR="004B094D" w:rsidRPr="004B094D" w:rsidRDefault="004B094D" w:rsidP="004B094D">
      <w:pPr>
        <w:numPr>
          <w:ilvl w:val="0"/>
          <w:numId w:val="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Normativa legal</w:t>
      </w:r>
      <w:r w:rsidRPr="004B094D">
        <w:rPr>
          <w:rFonts w:eastAsia="Times New Roman" w:cstheme="minorHAnsi"/>
          <w:sz w:val="24"/>
          <w:szCs w:val="24"/>
          <w:lang w:eastAsia="es-PE"/>
        </w:rPr>
        <w:t xml:space="preserve"> : El marco legal del Derecho Empresarial incluye diversas leyes como el </w:t>
      </w:r>
      <w:r w:rsidRPr="004B094D">
        <w:rPr>
          <w:rFonts w:eastAsia="Times New Roman" w:cstheme="minorHAnsi"/>
          <w:b/>
          <w:bCs/>
          <w:sz w:val="24"/>
          <w:szCs w:val="24"/>
          <w:lang w:eastAsia="es-PE"/>
        </w:rPr>
        <w:t>Código de Comercio</w:t>
      </w:r>
      <w:r w:rsidRPr="004B094D">
        <w:rPr>
          <w:rFonts w:eastAsia="Times New Roman" w:cstheme="minorHAnsi"/>
          <w:sz w:val="24"/>
          <w:szCs w:val="24"/>
          <w:lang w:eastAsia="es-PE"/>
        </w:rPr>
        <w:t xml:space="preserve"> , la </w:t>
      </w:r>
      <w:r w:rsidRPr="004B094D">
        <w:rPr>
          <w:rFonts w:eastAsia="Times New Roman" w:cstheme="minorHAnsi"/>
          <w:b/>
          <w:bCs/>
          <w:sz w:val="24"/>
          <w:szCs w:val="24"/>
          <w:lang w:eastAsia="es-PE"/>
        </w:rPr>
        <w:t>Ley de Sociedades de Capital</w:t>
      </w:r>
      <w:r w:rsidRPr="004B094D">
        <w:rPr>
          <w:rFonts w:eastAsia="Times New Roman" w:cstheme="minorHAnsi"/>
          <w:sz w:val="24"/>
          <w:szCs w:val="24"/>
          <w:lang w:eastAsia="es-PE"/>
        </w:rPr>
        <w:t xml:space="preserve"> , y otras leyes sectoriales que regulan el comercio electrónico, la competencia desleal, la propiedad industrial, y más.</w:t>
      </w:r>
    </w:p>
    <w:p w14:paraId="628D351F" w14:textId="77777777" w:rsidR="004B094D" w:rsidRPr="004B094D" w:rsidRDefault="004B094D" w:rsidP="004B094D">
      <w:pPr>
        <w:numPr>
          <w:ilvl w:val="0"/>
          <w:numId w:val="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Organización interna de la empresa</w:t>
      </w:r>
      <w:r w:rsidRPr="004B094D">
        <w:rPr>
          <w:rFonts w:eastAsia="Times New Roman" w:cstheme="minorHAnsi"/>
          <w:sz w:val="24"/>
          <w:szCs w:val="24"/>
          <w:lang w:eastAsia="es-PE"/>
        </w:rPr>
        <w:t xml:space="preserve"> : Este elemento se refiere a la estructura jurídica de las empresas, desde su constitución hasta su disolución. Incluye la gestión del capital, la distribución de responsabilidades, los derechos de los socios o accionistas y las obligaciones frente a terceros.</w:t>
      </w:r>
    </w:p>
    <w:p w14:paraId="5E3BCD70" w14:textId="77777777" w:rsidR="004B094D" w:rsidRPr="004B094D" w:rsidRDefault="004B094D" w:rsidP="004B094D">
      <w:pPr>
        <w:numPr>
          <w:ilvl w:val="0"/>
          <w:numId w:val="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Actos jurídicos empresariales</w:t>
      </w:r>
      <w:r w:rsidRPr="004B094D">
        <w:rPr>
          <w:rFonts w:eastAsia="Times New Roman" w:cstheme="minorHAnsi"/>
          <w:sz w:val="24"/>
          <w:szCs w:val="24"/>
          <w:lang w:eastAsia="es-PE"/>
        </w:rPr>
        <w:t xml:space="preserve"> : Son aquellos contratos, acuerdos y negocios jurídicos que las empresas celebran en el curso normal de su actividad. Esto incluye contratos de compraventa, arrendamiento, contratos de distribución, contratos de franquicia, entre otros.</w:t>
      </w:r>
    </w:p>
    <w:p w14:paraId="3745201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Relación con el Derecho Empresarial</w:t>
      </w:r>
    </w:p>
    <w:p w14:paraId="71ED33D3"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El </w:t>
      </w:r>
      <w:r w:rsidRPr="004B094D">
        <w:rPr>
          <w:rFonts w:eastAsia="Times New Roman" w:cstheme="minorHAnsi"/>
          <w:b/>
          <w:bCs/>
          <w:sz w:val="24"/>
          <w:szCs w:val="24"/>
          <w:lang w:eastAsia="es-PE"/>
        </w:rPr>
        <w:t>Derecho Empresarial</w:t>
      </w:r>
      <w:r w:rsidRPr="004B094D">
        <w:rPr>
          <w:rFonts w:eastAsia="Times New Roman" w:cstheme="minorHAnsi"/>
          <w:sz w:val="24"/>
          <w:szCs w:val="24"/>
          <w:lang w:eastAsia="es-PE"/>
        </w:rPr>
        <w:t xml:space="preserve"> se refiere a todas las normas jurídicas que regulan la actividad empresarial, enfocándose principalmente en la empresa como sujeto del derecho. Estas normas cubren desde la creación de la empresa, sus estructuras internas, su operación en el mercado, y las relaciones que establece con otras empresas, consumidores, empleados y el Estado.</w:t>
      </w:r>
    </w:p>
    <w:p w14:paraId="33EA1034"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Dentro del Derecho Empresarial podemos distinguir algunas ramas especializadas:</w:t>
      </w:r>
    </w:p>
    <w:p w14:paraId="357C59C2" w14:textId="77777777" w:rsidR="004B094D" w:rsidRPr="004B094D" w:rsidRDefault="004B094D" w:rsidP="004B094D">
      <w:pPr>
        <w:numPr>
          <w:ilvl w:val="0"/>
          <w:numId w:val="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 Societario</w:t>
      </w:r>
      <w:r w:rsidRPr="004B094D">
        <w:rPr>
          <w:rFonts w:eastAsia="Times New Roman" w:cstheme="minorHAnsi"/>
          <w:sz w:val="24"/>
          <w:szCs w:val="24"/>
          <w:lang w:eastAsia="es-PE"/>
        </w:rPr>
        <w:t xml:space="preserve"> : Regula la constitución, funcionamiento y disolución de las sociedades mercantiles.</w:t>
      </w:r>
    </w:p>
    <w:p w14:paraId="7E8C2A29" w14:textId="77777777" w:rsidR="004B094D" w:rsidRPr="004B094D" w:rsidRDefault="004B094D" w:rsidP="004B094D">
      <w:pPr>
        <w:numPr>
          <w:ilvl w:val="0"/>
          <w:numId w:val="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 de la Competencia</w:t>
      </w:r>
      <w:r w:rsidRPr="004B094D">
        <w:rPr>
          <w:rFonts w:eastAsia="Times New Roman" w:cstheme="minorHAnsi"/>
          <w:sz w:val="24"/>
          <w:szCs w:val="24"/>
          <w:lang w:eastAsia="es-PE"/>
        </w:rPr>
        <w:t xml:space="preserve"> : Garantiza que las empresas actúen de manera justa en el mercado y que no existan prácticas que restrinjan la libre competencia.</w:t>
      </w:r>
    </w:p>
    <w:p w14:paraId="623A5A0F" w14:textId="77777777" w:rsidR="004B094D" w:rsidRPr="004B094D" w:rsidRDefault="004B094D" w:rsidP="004B094D">
      <w:pPr>
        <w:numPr>
          <w:ilvl w:val="0"/>
          <w:numId w:val="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 Laboral Empresarial</w:t>
      </w:r>
      <w:r w:rsidRPr="004B094D">
        <w:rPr>
          <w:rFonts w:eastAsia="Times New Roman" w:cstheme="minorHAnsi"/>
          <w:sz w:val="24"/>
          <w:szCs w:val="24"/>
          <w:lang w:eastAsia="es-PE"/>
        </w:rPr>
        <w:t xml:space="preserve"> : Regula las relaciones laborales dentro de la empresa, asegurando el cumplimiento de los derechos de los trabajadores.</w:t>
      </w:r>
    </w:p>
    <w:p w14:paraId="739DD254" w14:textId="77777777" w:rsidR="004B094D" w:rsidRPr="004B094D" w:rsidRDefault="004B094D" w:rsidP="004B094D">
      <w:pPr>
        <w:numPr>
          <w:ilvl w:val="0"/>
          <w:numId w:val="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 Tributario</w:t>
      </w:r>
      <w:r w:rsidRPr="004B094D">
        <w:rPr>
          <w:rFonts w:eastAsia="Times New Roman" w:cstheme="minorHAnsi"/>
          <w:sz w:val="24"/>
          <w:szCs w:val="24"/>
          <w:lang w:eastAsia="es-PE"/>
        </w:rPr>
        <w:t xml:space="preserve"> : Regula la obligación de las empresas de contribuir con impuestos y tributos al Estado.</w:t>
      </w:r>
    </w:p>
    <w:p w14:paraId="089ADB67"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En resumen, el </w:t>
      </w:r>
      <w:r w:rsidRPr="004B094D">
        <w:rPr>
          <w:rFonts w:eastAsia="Times New Roman" w:cstheme="minorHAnsi"/>
          <w:b/>
          <w:bCs/>
          <w:sz w:val="24"/>
          <w:szCs w:val="24"/>
          <w:lang w:eastAsia="es-PE"/>
        </w:rPr>
        <w:t>Derecho Empresarial</w:t>
      </w:r>
      <w:r w:rsidRPr="004B094D">
        <w:rPr>
          <w:rFonts w:eastAsia="Times New Roman" w:cstheme="minorHAnsi"/>
          <w:sz w:val="24"/>
          <w:szCs w:val="24"/>
          <w:lang w:eastAsia="es-PE"/>
        </w:rPr>
        <w:t xml:space="preserve"> es una rama del derecho de gran complejidad y dinamismo, destinada a regular todos los aspectos legales vinculados con la empresa, </w:t>
      </w:r>
      <w:r w:rsidRPr="004B094D">
        <w:rPr>
          <w:rFonts w:eastAsia="Times New Roman" w:cstheme="minorHAnsi"/>
          <w:sz w:val="24"/>
          <w:szCs w:val="24"/>
          <w:lang w:eastAsia="es-PE"/>
        </w:rPr>
        <w:lastRenderedPageBreak/>
        <w:t xml:space="preserve">desde su constitución hasta su disolución, pasando por sus relaciones internas y externas, y adaptándose a las transformaciones de la </w:t>
      </w:r>
      <w:proofErr w:type="spellStart"/>
      <w:r w:rsidRPr="004B094D">
        <w:rPr>
          <w:rFonts w:eastAsia="Times New Roman" w:cstheme="minorHAnsi"/>
          <w:sz w:val="24"/>
          <w:szCs w:val="24"/>
          <w:lang w:eastAsia="es-PE"/>
        </w:rPr>
        <w:t>economia</w:t>
      </w:r>
      <w:proofErr w:type="spellEnd"/>
      <w:r w:rsidRPr="004B094D">
        <w:rPr>
          <w:rFonts w:eastAsia="Times New Roman" w:cstheme="minorHAnsi"/>
          <w:sz w:val="24"/>
          <w:szCs w:val="24"/>
          <w:lang w:eastAsia="es-PE"/>
        </w:rPr>
        <w:t xml:space="preserve"> mundial.</w:t>
      </w:r>
    </w:p>
    <w:p w14:paraId="37DFADB3" w14:textId="1C4AA465"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318A1CFE" w14:textId="77777777" w:rsidR="004B094D" w:rsidRPr="004B094D" w:rsidRDefault="004B094D" w:rsidP="004B094D">
      <w:pPr>
        <w:jc w:val="center"/>
        <w:rPr>
          <w:rFonts w:eastAsia="Times New Roman" w:cstheme="minorHAnsi"/>
          <w:b/>
          <w:bCs/>
          <w:sz w:val="24"/>
          <w:szCs w:val="24"/>
          <w:lang w:eastAsia="es-PE"/>
        </w:rPr>
      </w:pPr>
      <w:r w:rsidRPr="004B094D">
        <w:rPr>
          <w:rFonts w:eastAsia="Times New Roman" w:cstheme="minorHAnsi"/>
          <w:b/>
          <w:bCs/>
          <w:sz w:val="24"/>
          <w:szCs w:val="24"/>
          <w:lang w:eastAsia="es-PE"/>
        </w:rPr>
        <w:t>CAPÍTULO</w:t>
      </w:r>
    </w:p>
    <w:p w14:paraId="1B17771C" w14:textId="77777777" w:rsidR="004B094D" w:rsidRPr="004B094D" w:rsidRDefault="004B094D" w:rsidP="004B094D">
      <w:pPr>
        <w:jc w:val="center"/>
        <w:rPr>
          <w:rFonts w:eastAsia="Times New Roman" w:cstheme="minorHAnsi"/>
          <w:sz w:val="24"/>
          <w:szCs w:val="24"/>
          <w:lang w:eastAsia="es-PE"/>
        </w:rPr>
      </w:pPr>
      <w:r w:rsidRPr="004B094D">
        <w:rPr>
          <w:rFonts w:eastAsia="Times New Roman" w:cstheme="minorHAnsi"/>
          <w:sz w:val="24"/>
          <w:szCs w:val="24"/>
          <w:lang w:eastAsia="es-PE"/>
        </w:rPr>
        <w:t>Naturaleza jurídica del derecho empresarial.</w:t>
      </w:r>
    </w:p>
    <w:p w14:paraId="6E4120CC" w14:textId="6F30605C"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539411B8" w14:textId="141FCDDF"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727890F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Naturaleza Jurídica del Derecho Empresarial</w:t>
      </w:r>
    </w:p>
    <w:p w14:paraId="165F2F40"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w:t>
      </w:r>
      <w:r w:rsidRPr="004B094D">
        <w:rPr>
          <w:rFonts w:eastAsia="Times New Roman" w:cstheme="minorHAnsi"/>
          <w:b/>
          <w:bCs/>
          <w:sz w:val="24"/>
          <w:szCs w:val="24"/>
          <w:lang w:eastAsia="es-PE"/>
        </w:rPr>
        <w:t>naturaleza jurídica del Derecho Empresarial</w:t>
      </w:r>
      <w:r w:rsidRPr="004B094D">
        <w:rPr>
          <w:rFonts w:eastAsia="Times New Roman" w:cstheme="minorHAnsi"/>
          <w:sz w:val="24"/>
          <w:szCs w:val="24"/>
          <w:lang w:eastAsia="es-PE"/>
        </w:rPr>
        <w:t xml:space="preserve"> se refiere a su esencia y función dentro del marco normativo. Es una rama del derecho que forma parte tanto del </w:t>
      </w:r>
      <w:r w:rsidRPr="004B094D">
        <w:rPr>
          <w:rFonts w:eastAsia="Times New Roman" w:cstheme="minorHAnsi"/>
          <w:b/>
          <w:bCs/>
          <w:sz w:val="24"/>
          <w:szCs w:val="24"/>
          <w:lang w:eastAsia="es-PE"/>
        </w:rPr>
        <w:t>derecho privado</w:t>
      </w:r>
      <w:r w:rsidRPr="004B094D">
        <w:rPr>
          <w:rFonts w:eastAsia="Times New Roman" w:cstheme="minorHAnsi"/>
          <w:sz w:val="24"/>
          <w:szCs w:val="24"/>
          <w:lang w:eastAsia="es-PE"/>
        </w:rPr>
        <w:t xml:space="preserve"> como, en algunos aspectos, del </w:t>
      </w:r>
      <w:r w:rsidRPr="004B094D">
        <w:rPr>
          <w:rFonts w:eastAsia="Times New Roman" w:cstheme="minorHAnsi"/>
          <w:b/>
          <w:bCs/>
          <w:sz w:val="24"/>
          <w:szCs w:val="24"/>
          <w:lang w:eastAsia="es-PE"/>
        </w:rPr>
        <w:t>derecho público</w:t>
      </w:r>
      <w:r w:rsidRPr="004B094D">
        <w:rPr>
          <w:rFonts w:eastAsia="Times New Roman" w:cstheme="minorHAnsi"/>
          <w:sz w:val="24"/>
          <w:szCs w:val="24"/>
          <w:lang w:eastAsia="es-PE"/>
        </w:rPr>
        <w:t xml:space="preserve"> , debido a la pluralidad de sus fuentes y ámbitos de aplicación. A continuación, se detalla su naturaleza jurídica desde diferentes enfoques:</w:t>
      </w:r>
    </w:p>
    <w:p w14:paraId="5CA46F1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Rama del Derecho Privado</w:t>
      </w:r>
    </w:p>
    <w:p w14:paraId="2B475C3D"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El Derecho Empresarial pertenece principalmente al </w:t>
      </w:r>
      <w:r w:rsidRPr="004B094D">
        <w:rPr>
          <w:rFonts w:eastAsia="Times New Roman" w:cstheme="minorHAnsi"/>
          <w:b/>
          <w:bCs/>
          <w:sz w:val="24"/>
          <w:szCs w:val="24"/>
          <w:lang w:eastAsia="es-PE"/>
        </w:rPr>
        <w:t>derecho privado</w:t>
      </w:r>
      <w:r w:rsidRPr="004B094D">
        <w:rPr>
          <w:rFonts w:eastAsia="Times New Roman" w:cstheme="minorHAnsi"/>
          <w:sz w:val="24"/>
          <w:szCs w:val="24"/>
          <w:lang w:eastAsia="es-PE"/>
        </w:rPr>
        <w:t xml:space="preserve"> debido a que regula las relaciones jurídicas que se desarrollan en el ámbito de la actividad económica privada. Estas relaciones son, en su mayoría, entre particulares (personas físicas o jurídicas) que actúan en un contexto mercantil. Entre los aspectos que refuerzan su naturaleza privada se incluyen:</w:t>
      </w:r>
    </w:p>
    <w:p w14:paraId="6BAA6C8B" w14:textId="77777777" w:rsidR="004B094D" w:rsidRPr="004B094D" w:rsidRDefault="004B094D" w:rsidP="004B094D">
      <w:pPr>
        <w:numPr>
          <w:ilvl w:val="0"/>
          <w:numId w:val="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Contratos Mercantiles</w:t>
      </w:r>
      <w:r w:rsidRPr="004B094D">
        <w:rPr>
          <w:rFonts w:eastAsia="Times New Roman" w:cstheme="minorHAnsi"/>
          <w:sz w:val="24"/>
          <w:szCs w:val="24"/>
          <w:lang w:eastAsia="es-PE"/>
        </w:rPr>
        <w:t xml:space="preserve"> : Regula los acuerdos que las empresas celebran con otros agentes económicos, como contratos de compraventa, distribución, franquicia, arrendamiento, entre otros.</w:t>
      </w:r>
    </w:p>
    <w:p w14:paraId="04130F47" w14:textId="77777777" w:rsidR="004B094D" w:rsidRPr="004B094D" w:rsidRDefault="004B094D" w:rsidP="004B094D">
      <w:pPr>
        <w:numPr>
          <w:ilvl w:val="0"/>
          <w:numId w:val="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Sociedades Mercantiles</w:t>
      </w:r>
      <w:r w:rsidRPr="004B094D">
        <w:rPr>
          <w:rFonts w:eastAsia="Times New Roman" w:cstheme="minorHAnsi"/>
          <w:sz w:val="24"/>
          <w:szCs w:val="24"/>
          <w:lang w:eastAsia="es-PE"/>
        </w:rPr>
        <w:t xml:space="preserve"> : Regula la creación, funcionamiento y disolución de sociedades, determinando las relaciones entre los socios, la gestión interna de las empresas y sus obligaciones frente a terceros.</w:t>
      </w:r>
    </w:p>
    <w:p w14:paraId="6A3DD727" w14:textId="77777777" w:rsidR="004B094D" w:rsidRPr="004B094D" w:rsidRDefault="004B094D" w:rsidP="004B094D">
      <w:pPr>
        <w:numPr>
          <w:ilvl w:val="0"/>
          <w:numId w:val="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Libertad de Empresa</w:t>
      </w:r>
      <w:r w:rsidRPr="004B094D">
        <w:rPr>
          <w:rFonts w:eastAsia="Times New Roman" w:cstheme="minorHAnsi"/>
          <w:sz w:val="24"/>
          <w:szCs w:val="24"/>
          <w:lang w:eastAsia="es-PE"/>
        </w:rPr>
        <w:t xml:space="preserve"> : Este principio, fundamental en el derecho privado, sostiene que los empresarios tienen libertad para organizar y dirigir sus empresas de la manera que mejor les convenga, siempre respetando los límites legales.</w:t>
      </w:r>
    </w:p>
    <w:p w14:paraId="6173F47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Relación con el Derecho Público</w:t>
      </w:r>
    </w:p>
    <w:p w14:paraId="3877733F"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Aunque el Derecho Empresarial tiene una clara inclinación hacia el derecho privado, existen aspectos en los que se relaciona con el </w:t>
      </w:r>
      <w:r w:rsidRPr="004B094D">
        <w:rPr>
          <w:rFonts w:eastAsia="Times New Roman" w:cstheme="minorHAnsi"/>
          <w:b/>
          <w:bCs/>
          <w:sz w:val="24"/>
          <w:szCs w:val="24"/>
          <w:lang w:eastAsia="es-PE"/>
        </w:rPr>
        <w:t>derecho público</w:t>
      </w:r>
      <w:r w:rsidRPr="004B094D">
        <w:rPr>
          <w:rFonts w:eastAsia="Times New Roman" w:cstheme="minorHAnsi"/>
          <w:sz w:val="24"/>
          <w:szCs w:val="24"/>
          <w:lang w:eastAsia="es-PE"/>
        </w:rPr>
        <w:t xml:space="preserve"> , debido a la intervención estatal en ciertas actividades empresariales. En este sentido, el Derecho Empresarial también puede ser considerado una rama mixta, que involucra tanto normas privadas como públicas. Ejemplos de su relación con el derecho público incluyen:</w:t>
      </w:r>
    </w:p>
    <w:p w14:paraId="598CF9D3" w14:textId="77777777" w:rsidR="004B094D" w:rsidRPr="004B094D" w:rsidRDefault="004B094D" w:rsidP="004B094D">
      <w:pPr>
        <w:numPr>
          <w:ilvl w:val="0"/>
          <w:numId w:val="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Regulación Estatal</w:t>
      </w:r>
      <w:r w:rsidRPr="004B094D">
        <w:rPr>
          <w:rFonts w:eastAsia="Times New Roman" w:cstheme="minorHAnsi"/>
          <w:sz w:val="24"/>
          <w:szCs w:val="24"/>
          <w:lang w:eastAsia="es-PE"/>
        </w:rPr>
        <w:t xml:space="preserve"> : El Estado interviene para aspectos regulares que afectan al mercado, como la </w:t>
      </w:r>
      <w:r w:rsidRPr="004B094D">
        <w:rPr>
          <w:rFonts w:eastAsia="Times New Roman" w:cstheme="minorHAnsi"/>
          <w:b/>
          <w:bCs/>
          <w:sz w:val="24"/>
          <w:szCs w:val="24"/>
          <w:lang w:eastAsia="es-PE"/>
        </w:rPr>
        <w:t>competencia desleal</w:t>
      </w:r>
      <w:r w:rsidRPr="004B094D">
        <w:rPr>
          <w:rFonts w:eastAsia="Times New Roman" w:cstheme="minorHAnsi"/>
          <w:sz w:val="24"/>
          <w:szCs w:val="24"/>
          <w:lang w:eastAsia="es-PE"/>
        </w:rPr>
        <w:t xml:space="preserve"> , la </w:t>
      </w:r>
      <w:r w:rsidRPr="004B094D">
        <w:rPr>
          <w:rFonts w:eastAsia="Times New Roman" w:cstheme="minorHAnsi"/>
          <w:b/>
          <w:bCs/>
          <w:sz w:val="24"/>
          <w:szCs w:val="24"/>
          <w:lang w:eastAsia="es-PE"/>
        </w:rPr>
        <w:t>publicidad engañosa</w:t>
      </w:r>
      <w:r w:rsidRPr="004B094D">
        <w:rPr>
          <w:rFonts w:eastAsia="Times New Roman" w:cstheme="minorHAnsi"/>
          <w:sz w:val="24"/>
          <w:szCs w:val="24"/>
          <w:lang w:eastAsia="es-PE"/>
        </w:rPr>
        <w:t xml:space="preserve"> , el </w:t>
      </w:r>
      <w:r w:rsidRPr="004B094D">
        <w:rPr>
          <w:rFonts w:eastAsia="Times New Roman" w:cstheme="minorHAnsi"/>
          <w:b/>
          <w:bCs/>
          <w:sz w:val="24"/>
          <w:szCs w:val="24"/>
          <w:lang w:eastAsia="es-PE"/>
        </w:rPr>
        <w:t>derecho laboral</w:t>
      </w:r>
      <w:r w:rsidRPr="004B094D">
        <w:rPr>
          <w:rFonts w:eastAsia="Times New Roman" w:cstheme="minorHAnsi"/>
          <w:sz w:val="24"/>
          <w:szCs w:val="24"/>
          <w:lang w:eastAsia="es-PE"/>
        </w:rPr>
        <w:t xml:space="preserve"> y la </w:t>
      </w:r>
      <w:r w:rsidRPr="004B094D">
        <w:rPr>
          <w:rFonts w:eastAsia="Times New Roman" w:cstheme="minorHAnsi"/>
          <w:b/>
          <w:bCs/>
          <w:sz w:val="24"/>
          <w:szCs w:val="24"/>
          <w:lang w:eastAsia="es-PE"/>
        </w:rPr>
        <w:t>protección al consumidor</w:t>
      </w:r>
      <w:r w:rsidRPr="004B094D">
        <w:rPr>
          <w:rFonts w:eastAsia="Times New Roman" w:cstheme="minorHAnsi"/>
          <w:sz w:val="24"/>
          <w:szCs w:val="24"/>
          <w:lang w:eastAsia="es-PE"/>
        </w:rPr>
        <w:t xml:space="preserve"> . Esta intervención asegura que las empresas no vulneren los derechos de los ciudadanos ni abusen de su poder económico.</w:t>
      </w:r>
    </w:p>
    <w:p w14:paraId="1058E780" w14:textId="77777777" w:rsidR="004B094D" w:rsidRPr="004B094D" w:rsidRDefault="004B094D" w:rsidP="004B094D">
      <w:pPr>
        <w:numPr>
          <w:ilvl w:val="0"/>
          <w:numId w:val="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Fiscalidad</w:t>
      </w:r>
      <w:r w:rsidRPr="004B094D">
        <w:rPr>
          <w:rFonts w:eastAsia="Times New Roman" w:cstheme="minorHAnsi"/>
          <w:sz w:val="24"/>
          <w:szCs w:val="24"/>
          <w:lang w:eastAsia="es-PE"/>
        </w:rPr>
        <w:t xml:space="preserve"> : El </w:t>
      </w:r>
      <w:r w:rsidRPr="004B094D">
        <w:rPr>
          <w:rFonts w:eastAsia="Times New Roman" w:cstheme="minorHAnsi"/>
          <w:b/>
          <w:bCs/>
          <w:sz w:val="24"/>
          <w:szCs w:val="24"/>
          <w:lang w:eastAsia="es-PE"/>
        </w:rPr>
        <w:t>Derecho Tributario Empresarial</w:t>
      </w:r>
      <w:r w:rsidRPr="004B094D">
        <w:rPr>
          <w:rFonts w:eastAsia="Times New Roman" w:cstheme="minorHAnsi"/>
          <w:sz w:val="24"/>
          <w:szCs w:val="24"/>
          <w:lang w:eastAsia="es-PE"/>
        </w:rPr>
        <w:t xml:space="preserve"> regula la obligación de las empresas de pagar impuestos y contribuciones al Estado, lo que vincula a las empresas con el derecho público.</w:t>
      </w:r>
    </w:p>
    <w:p w14:paraId="3DB5D6CB" w14:textId="77777777" w:rsidR="004B094D" w:rsidRPr="004B094D" w:rsidRDefault="004B094D" w:rsidP="004B094D">
      <w:pPr>
        <w:numPr>
          <w:ilvl w:val="0"/>
          <w:numId w:val="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Responsabilidad Social Empresarial (RSE)</w:t>
      </w:r>
      <w:r w:rsidRPr="004B094D">
        <w:rPr>
          <w:rFonts w:eastAsia="Times New Roman" w:cstheme="minorHAnsi"/>
          <w:sz w:val="24"/>
          <w:szCs w:val="24"/>
          <w:lang w:eastAsia="es-PE"/>
        </w:rPr>
        <w:t xml:space="preserve"> : En algunas legislaciones, el Estado promueve políticas públicas que buscan que las empresas actúen de manera responsable frente a la sociedad y el medio ambiente, creando un marco de normas públicas que afectan la actividad empresarial.</w:t>
      </w:r>
    </w:p>
    <w:p w14:paraId="03FDF38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Enfoque multidisciplinar</w:t>
      </w:r>
    </w:p>
    <w:p w14:paraId="40753ED7"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El Derecho Empresarial tiene una </w:t>
      </w:r>
      <w:r w:rsidRPr="004B094D">
        <w:rPr>
          <w:rFonts w:eastAsia="Times New Roman" w:cstheme="minorHAnsi"/>
          <w:b/>
          <w:bCs/>
          <w:sz w:val="24"/>
          <w:szCs w:val="24"/>
          <w:lang w:eastAsia="es-PE"/>
        </w:rPr>
        <w:t>naturaleza multidisciplinaria</w:t>
      </w:r>
      <w:r w:rsidRPr="004B094D">
        <w:rPr>
          <w:rFonts w:eastAsia="Times New Roman" w:cstheme="minorHAnsi"/>
          <w:sz w:val="24"/>
          <w:szCs w:val="24"/>
          <w:lang w:eastAsia="es-PE"/>
        </w:rPr>
        <w:t xml:space="preserve"> porque regula una variedad de aspectos de la actividad económica. Integra diversas ramas del derecho, lo que le otorga una naturaleza jurídica compleja y amplia. Entre las disciplinas involucradas en el Derecho Empresarial se encuentran:</w:t>
      </w:r>
    </w:p>
    <w:p w14:paraId="6CF8970B" w14:textId="77777777" w:rsidR="004B094D" w:rsidRPr="004B094D" w:rsidRDefault="004B094D" w:rsidP="004B094D">
      <w:pPr>
        <w:numPr>
          <w:ilvl w:val="0"/>
          <w:numId w:val="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 Mercantil</w:t>
      </w:r>
      <w:r w:rsidRPr="004B094D">
        <w:rPr>
          <w:rFonts w:eastAsia="Times New Roman" w:cstheme="minorHAnsi"/>
          <w:sz w:val="24"/>
          <w:szCs w:val="24"/>
          <w:lang w:eastAsia="es-PE"/>
        </w:rPr>
        <w:t xml:space="preserve"> : Regula los actos de comercio, las sociedades mercantiles y la actividad de los empresarios.</w:t>
      </w:r>
    </w:p>
    <w:p w14:paraId="17C77224" w14:textId="77777777" w:rsidR="004B094D" w:rsidRPr="004B094D" w:rsidRDefault="004B094D" w:rsidP="004B094D">
      <w:pPr>
        <w:numPr>
          <w:ilvl w:val="0"/>
          <w:numId w:val="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 Laboral</w:t>
      </w:r>
      <w:r w:rsidRPr="004B094D">
        <w:rPr>
          <w:rFonts w:eastAsia="Times New Roman" w:cstheme="minorHAnsi"/>
          <w:sz w:val="24"/>
          <w:szCs w:val="24"/>
          <w:lang w:eastAsia="es-PE"/>
        </w:rPr>
        <w:t xml:space="preserve"> : Asegura la protección de los trabajadores dentro de la empresa, regulando contratos de trabajo, salarios y condiciones laborales.</w:t>
      </w:r>
    </w:p>
    <w:p w14:paraId="59728D58" w14:textId="77777777" w:rsidR="004B094D" w:rsidRPr="004B094D" w:rsidRDefault="004B094D" w:rsidP="004B094D">
      <w:pPr>
        <w:numPr>
          <w:ilvl w:val="0"/>
          <w:numId w:val="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 Tributario</w:t>
      </w:r>
      <w:r w:rsidRPr="004B094D">
        <w:rPr>
          <w:rFonts w:eastAsia="Times New Roman" w:cstheme="minorHAnsi"/>
          <w:sz w:val="24"/>
          <w:szCs w:val="24"/>
          <w:lang w:eastAsia="es-PE"/>
        </w:rPr>
        <w:t xml:space="preserve"> : Determina las obligaciones fiscales de las empresas frente al Estado.</w:t>
      </w:r>
    </w:p>
    <w:p w14:paraId="1AA540A3" w14:textId="77777777" w:rsidR="004B094D" w:rsidRPr="004B094D" w:rsidRDefault="004B094D" w:rsidP="004B094D">
      <w:pPr>
        <w:numPr>
          <w:ilvl w:val="0"/>
          <w:numId w:val="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 Administrativo</w:t>
      </w:r>
      <w:r w:rsidRPr="004B094D">
        <w:rPr>
          <w:rFonts w:eastAsia="Times New Roman" w:cstheme="minorHAnsi"/>
          <w:sz w:val="24"/>
          <w:szCs w:val="24"/>
          <w:lang w:eastAsia="es-PE"/>
        </w:rPr>
        <w:t xml:space="preserve"> : Regula la relación entre las empresas y el Estado en temas como licencias, permisos y otras formas de intervención pública.</w:t>
      </w:r>
    </w:p>
    <w:p w14:paraId="50AD749F" w14:textId="77777777" w:rsidR="004B094D" w:rsidRPr="004B094D" w:rsidRDefault="004B094D" w:rsidP="004B094D">
      <w:pPr>
        <w:numPr>
          <w:ilvl w:val="0"/>
          <w:numId w:val="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 de la Competencia</w:t>
      </w:r>
      <w:r w:rsidRPr="004B094D">
        <w:rPr>
          <w:rFonts w:eastAsia="Times New Roman" w:cstheme="minorHAnsi"/>
          <w:sz w:val="24"/>
          <w:szCs w:val="24"/>
          <w:lang w:eastAsia="es-PE"/>
        </w:rPr>
        <w:t xml:space="preserve"> : Asegura que las empresas compitan de manera justa en el mercado y que no existan monopolios o prácticas restrictivas de la competencia.</w:t>
      </w:r>
    </w:p>
    <w:p w14:paraId="295FD593"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Principios Fundamentales del Derecho Empresarial</w:t>
      </w:r>
    </w:p>
    <w:p w14:paraId="5C912BC3"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Algunas de las bases o principios jurídicos que guían el Derecho Empresarial y que reflejan su naturaleza son:</w:t>
      </w:r>
    </w:p>
    <w:p w14:paraId="4848BCFE" w14:textId="77777777" w:rsidR="004B094D" w:rsidRPr="004B094D" w:rsidRDefault="004B094D" w:rsidP="004B094D">
      <w:pPr>
        <w:numPr>
          <w:ilvl w:val="0"/>
          <w:numId w:val="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Libertad de empresa</w:t>
      </w:r>
      <w:r w:rsidRPr="004B094D">
        <w:rPr>
          <w:rFonts w:eastAsia="Times New Roman" w:cstheme="minorHAnsi"/>
          <w:sz w:val="24"/>
          <w:szCs w:val="24"/>
          <w:lang w:eastAsia="es-PE"/>
        </w:rPr>
        <w:t xml:space="preserve"> : Las empresas tienen el derecho a operar libremente, dentro de los límites establecidos por las leyes y normas de mercado.</w:t>
      </w:r>
    </w:p>
    <w:p w14:paraId="29873E5B" w14:textId="77777777" w:rsidR="004B094D" w:rsidRPr="004B094D" w:rsidRDefault="004B094D" w:rsidP="004B094D">
      <w:pPr>
        <w:numPr>
          <w:ilvl w:val="0"/>
          <w:numId w:val="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Buena fe en los negocios</w:t>
      </w:r>
      <w:r w:rsidRPr="004B094D">
        <w:rPr>
          <w:rFonts w:eastAsia="Times New Roman" w:cstheme="minorHAnsi"/>
          <w:sz w:val="24"/>
          <w:szCs w:val="24"/>
          <w:lang w:eastAsia="es-PE"/>
        </w:rPr>
        <w:t xml:space="preserve"> : Este principio garantiza que las relaciones comerciales se desarrollen en un ambiente de confianza y honestidad entre las partes.</w:t>
      </w:r>
    </w:p>
    <w:p w14:paraId="446FF9FB" w14:textId="77777777" w:rsidR="004B094D" w:rsidRPr="004B094D" w:rsidRDefault="004B094D" w:rsidP="004B094D">
      <w:pPr>
        <w:numPr>
          <w:ilvl w:val="0"/>
          <w:numId w:val="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 de la voluntad</w:t>
      </w:r>
      <w:r w:rsidRPr="004B094D">
        <w:rPr>
          <w:rFonts w:eastAsia="Times New Roman" w:cstheme="minorHAnsi"/>
          <w:sz w:val="24"/>
          <w:szCs w:val="24"/>
          <w:lang w:eastAsia="es-PE"/>
        </w:rPr>
        <w:t xml:space="preserve"> : Las partes en una relación comercial tienen la libertad de establecer las condiciones de sus contratos y acuerdos, siempre que estos no contravengan la ley ni afecten el orden público.</w:t>
      </w:r>
    </w:p>
    <w:p w14:paraId="16D5F29F" w14:textId="77777777" w:rsidR="004B094D" w:rsidRPr="004B094D" w:rsidRDefault="004B094D" w:rsidP="004B094D">
      <w:pPr>
        <w:numPr>
          <w:ilvl w:val="0"/>
          <w:numId w:val="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Seguridad jurídica</w:t>
      </w:r>
      <w:r w:rsidRPr="004B094D">
        <w:rPr>
          <w:rFonts w:eastAsia="Times New Roman" w:cstheme="minorHAnsi"/>
          <w:sz w:val="24"/>
          <w:szCs w:val="24"/>
          <w:lang w:eastAsia="es-PE"/>
        </w:rPr>
        <w:t xml:space="preserve"> : El Derecho Empresarial busca proporcionar un marco normativo claro y predecible, que permita a las empresas operar con certidumbre sobre sus derechos y obligaciones.</w:t>
      </w:r>
    </w:p>
    <w:p w14:paraId="28C9687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51B9B1F6"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w:t>
      </w:r>
      <w:r w:rsidRPr="004B094D">
        <w:rPr>
          <w:rFonts w:eastAsia="Times New Roman" w:cstheme="minorHAnsi"/>
          <w:b/>
          <w:bCs/>
          <w:sz w:val="24"/>
          <w:szCs w:val="24"/>
          <w:lang w:eastAsia="es-PE"/>
        </w:rPr>
        <w:t>naturaleza jurídica del Derecho Empresarial</w:t>
      </w:r>
      <w:r w:rsidRPr="004B094D">
        <w:rPr>
          <w:rFonts w:eastAsia="Times New Roman" w:cstheme="minorHAnsi"/>
          <w:sz w:val="24"/>
          <w:szCs w:val="24"/>
          <w:lang w:eastAsia="es-PE"/>
        </w:rPr>
        <w:t xml:space="preserve"> es </w:t>
      </w:r>
      <w:r w:rsidRPr="004B094D">
        <w:rPr>
          <w:rFonts w:eastAsia="Times New Roman" w:cstheme="minorHAnsi"/>
          <w:b/>
          <w:bCs/>
          <w:sz w:val="24"/>
          <w:szCs w:val="24"/>
          <w:lang w:eastAsia="es-PE"/>
        </w:rPr>
        <w:t>mixta</w:t>
      </w:r>
      <w:r w:rsidRPr="004B094D">
        <w:rPr>
          <w:rFonts w:eastAsia="Times New Roman" w:cstheme="minorHAnsi"/>
          <w:sz w:val="24"/>
          <w:szCs w:val="24"/>
          <w:lang w:eastAsia="es-PE"/>
        </w:rPr>
        <w:t xml:space="preserve"> , ya que regula tanto las relaciones privadas como ciertos aspectos públicos de la actividad económica empresarial. Su principal enfoque es la regulación de la actividad económica organizada, con el objetivo de promover un marco legal estable y dinámico que permita a las empresas operar de manera eficiente, justa y responsable dentro de un mercado en constante cambio. Además, su carácter multidisciplinar le permite integrar diferentes ramas del derecho, lo que refuerza su naturaleza compleja y su capacidad de adaptación a las nuevas realidades empresariales.</w:t>
      </w:r>
    </w:p>
    <w:p w14:paraId="5BED198F" w14:textId="43CDE35A"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1A86FF69" w14:textId="77777777" w:rsidR="004B094D" w:rsidRPr="004B094D" w:rsidRDefault="004B094D" w:rsidP="004B094D">
      <w:pPr>
        <w:jc w:val="center"/>
        <w:rPr>
          <w:rFonts w:eastAsia="Times New Roman" w:cstheme="minorHAnsi"/>
          <w:b/>
          <w:bCs/>
          <w:sz w:val="24"/>
          <w:szCs w:val="24"/>
          <w:lang w:eastAsia="es-PE"/>
        </w:rPr>
      </w:pPr>
      <w:r w:rsidRPr="004B094D">
        <w:rPr>
          <w:rFonts w:eastAsia="Times New Roman" w:cstheme="minorHAnsi"/>
          <w:b/>
          <w:bCs/>
          <w:sz w:val="24"/>
          <w:szCs w:val="24"/>
          <w:lang w:eastAsia="es-PE"/>
        </w:rPr>
        <w:t>CAPÍTULO</w:t>
      </w:r>
    </w:p>
    <w:p w14:paraId="31FA7212" w14:textId="77777777" w:rsidR="004B094D" w:rsidRPr="004B094D" w:rsidRDefault="004B094D" w:rsidP="004B094D">
      <w:pPr>
        <w:jc w:val="center"/>
        <w:rPr>
          <w:rFonts w:eastAsia="Times New Roman" w:cstheme="minorHAnsi"/>
          <w:sz w:val="24"/>
          <w:szCs w:val="24"/>
          <w:lang w:eastAsia="es-PE"/>
        </w:rPr>
      </w:pPr>
      <w:r w:rsidRPr="004B094D">
        <w:rPr>
          <w:rFonts w:eastAsia="Times New Roman" w:cstheme="minorHAnsi"/>
          <w:sz w:val="24"/>
          <w:szCs w:val="24"/>
          <w:lang w:eastAsia="es-PE"/>
        </w:rPr>
        <w:t>Normativa Jurídica Internacional sobre el Derecho Empresarial</w:t>
      </w:r>
    </w:p>
    <w:p w14:paraId="6FF6DE53" w14:textId="118E5114"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6CBC026C" w14:textId="0ED63161"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03B5D536"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w:t>
      </w:r>
      <w:r w:rsidRPr="004B094D">
        <w:rPr>
          <w:rFonts w:eastAsia="Times New Roman" w:cstheme="minorHAnsi"/>
          <w:b/>
          <w:bCs/>
          <w:sz w:val="24"/>
          <w:szCs w:val="24"/>
          <w:lang w:eastAsia="es-PE"/>
        </w:rPr>
        <w:t>Normativa Jurídica Internacional sobre el Derecho Empresarial</w:t>
      </w:r>
      <w:r w:rsidRPr="004B094D">
        <w:rPr>
          <w:rFonts w:eastAsia="Times New Roman" w:cstheme="minorHAnsi"/>
          <w:sz w:val="24"/>
          <w:szCs w:val="24"/>
          <w:lang w:eastAsia="es-PE"/>
        </w:rPr>
        <w:t xml:space="preserve"> regula las relaciones comerciales y empresariales que trascienden fronteras nacionales. Esta normativa tiene como objetivo establecer un marco legal común que facilite el comercio internacional, regule las inversiones extranjeras y armonice las prácticas empresariales en diferentes países, garantizando seguridad jurídica, transparencia y equidad en los negocios internacionales.</w:t>
      </w:r>
    </w:p>
    <w:p w14:paraId="71C12259"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 continuación, se detallan algunos de los principales tratados, acuerdos y organismos internacionales que desempeñan un papel clave en la normativa jurídica internacional del Derecho Empresarial.</w:t>
      </w:r>
    </w:p>
    <w:p w14:paraId="194FB735"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Acuerdos y Tratados Comerciales Internacionales</w:t>
      </w:r>
    </w:p>
    <w:p w14:paraId="22341DEF"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Los </w:t>
      </w:r>
      <w:r w:rsidRPr="004B094D">
        <w:rPr>
          <w:rFonts w:eastAsia="Times New Roman" w:cstheme="minorHAnsi"/>
          <w:b/>
          <w:bCs/>
          <w:sz w:val="24"/>
          <w:szCs w:val="24"/>
          <w:lang w:eastAsia="es-PE"/>
        </w:rPr>
        <w:t>comerciales tratados</w:t>
      </w:r>
      <w:r w:rsidRPr="004B094D">
        <w:rPr>
          <w:rFonts w:eastAsia="Times New Roman" w:cstheme="minorHAnsi"/>
          <w:sz w:val="24"/>
          <w:szCs w:val="24"/>
          <w:lang w:eastAsia="es-PE"/>
        </w:rPr>
        <w:t xml:space="preserve"> son acuerdos entre países para facilitar el comercio internacional, eliminando barreras arancelarias y normativas. Algunos ejemplos destacados son:</w:t>
      </w:r>
    </w:p>
    <w:p w14:paraId="446D1DB6" w14:textId="77777777" w:rsidR="004B094D" w:rsidRPr="004B094D" w:rsidRDefault="004B094D" w:rsidP="004B094D">
      <w:pPr>
        <w:numPr>
          <w:ilvl w:val="0"/>
          <w:numId w:val="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Acuerdo General sobre Aranceles Aduaneros y Comercio (GATT)</w:t>
      </w:r>
      <w:r w:rsidRPr="004B094D">
        <w:rPr>
          <w:rFonts w:eastAsia="Times New Roman" w:cstheme="minorHAnsi"/>
          <w:sz w:val="24"/>
          <w:szCs w:val="24"/>
          <w:lang w:eastAsia="es-PE"/>
        </w:rPr>
        <w:t xml:space="preserve"> : Creado en 1947, este acuerdo tiene como objetivo reducir las barreras al comercio internacional. Fue reemplazada por la Organización Mundial del Comercio (OMC) en 1995, la cual continúa promoviendo la liberalización del comercio global.</w:t>
      </w:r>
    </w:p>
    <w:p w14:paraId="29199853" w14:textId="77777777" w:rsidR="004B094D" w:rsidRPr="004B094D" w:rsidRDefault="004B094D" w:rsidP="004B094D">
      <w:pPr>
        <w:numPr>
          <w:ilvl w:val="0"/>
          <w:numId w:val="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Tratado de Libre Comercio de América del Norte (TLCAN)</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Acuerdo entre Estados Unidos, México y Canadá (T-MEC)</w:t>
      </w:r>
      <w:r w:rsidRPr="004B094D">
        <w:rPr>
          <w:rFonts w:eastAsia="Times New Roman" w:cstheme="minorHAnsi"/>
          <w:sz w:val="24"/>
          <w:szCs w:val="24"/>
          <w:lang w:eastAsia="es-PE"/>
        </w:rPr>
        <w:t xml:space="preserve"> : Este acuerdo regional entre </w:t>
      </w:r>
      <w:r w:rsidRPr="004B094D">
        <w:rPr>
          <w:rFonts w:eastAsia="Times New Roman" w:cstheme="minorHAnsi"/>
          <w:sz w:val="24"/>
          <w:szCs w:val="24"/>
          <w:lang w:eastAsia="es-PE"/>
        </w:rPr>
        <w:lastRenderedPageBreak/>
        <w:t>Estados Unidos, México y Canadá facilita el comercio de bienes y servicios en la región y establece normas para la protección de inversiones, la propiedad intelectual y las relaciones comerciales.</w:t>
      </w:r>
    </w:p>
    <w:p w14:paraId="55F56D63" w14:textId="77777777" w:rsidR="004B094D" w:rsidRPr="004B094D" w:rsidRDefault="004B094D" w:rsidP="004B094D">
      <w:pPr>
        <w:numPr>
          <w:ilvl w:val="0"/>
          <w:numId w:val="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Acuerdo de Asociación Transpacífico (TPP)</w:t>
      </w:r>
      <w:r w:rsidRPr="004B094D">
        <w:rPr>
          <w:rFonts w:eastAsia="Times New Roman" w:cstheme="minorHAnsi"/>
          <w:sz w:val="24"/>
          <w:szCs w:val="24"/>
          <w:lang w:eastAsia="es-PE"/>
        </w:rPr>
        <w:t xml:space="preserve"> : Este tratado internacional entre varios países del Pacífico busca la integración económica y la eliminación de barreras comerciales entre sus miembros, además de establecer normas sobre propiedad intelectual, comercio digital y resolución de disputas comerciales.</w:t>
      </w:r>
    </w:p>
    <w:p w14:paraId="43724283" w14:textId="77777777" w:rsidR="004B094D" w:rsidRPr="004B094D" w:rsidRDefault="004B094D" w:rsidP="004B094D">
      <w:pPr>
        <w:numPr>
          <w:ilvl w:val="0"/>
          <w:numId w:val="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Tratados de la Unión Europea (UE)</w:t>
      </w:r>
      <w:r w:rsidRPr="004B094D">
        <w:rPr>
          <w:rFonts w:eastAsia="Times New Roman" w:cstheme="minorHAnsi"/>
          <w:sz w:val="24"/>
          <w:szCs w:val="24"/>
          <w:lang w:eastAsia="es-PE"/>
        </w:rPr>
        <w:t xml:space="preserve"> : Dentro de la UE, los acuerdos comerciales buscan integrar las economías de sus miembros, creando un mercado único que permita la libre circulación de bienes, servicios, personas y capitales entre los países miembros.</w:t>
      </w:r>
    </w:p>
    <w:p w14:paraId="116E636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Organización Mundial del Comercio (OMC)</w:t>
      </w:r>
    </w:p>
    <w:p w14:paraId="52E70DCD"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w:t>
      </w:r>
      <w:r w:rsidRPr="004B094D">
        <w:rPr>
          <w:rFonts w:eastAsia="Times New Roman" w:cstheme="minorHAnsi"/>
          <w:b/>
          <w:bCs/>
          <w:sz w:val="24"/>
          <w:szCs w:val="24"/>
          <w:lang w:eastAsia="es-PE"/>
        </w:rPr>
        <w:t>OMC</w:t>
      </w:r>
      <w:r w:rsidRPr="004B094D">
        <w:rPr>
          <w:rFonts w:eastAsia="Times New Roman" w:cstheme="minorHAnsi"/>
          <w:sz w:val="24"/>
          <w:szCs w:val="24"/>
          <w:lang w:eastAsia="es-PE"/>
        </w:rPr>
        <w:t xml:space="preserve"> es la principal organización internacional que regula el comercio internacional. Creada en 1995, su misión es garantizar que el comercio internacional fluya de manera previsible y libre, mediante la reducción de barreras comerciales y la implementación de reglas claras y consensuadas. Los principios fundamentales de la OMC son:</w:t>
      </w:r>
    </w:p>
    <w:p w14:paraId="05094698" w14:textId="77777777" w:rsidR="004B094D" w:rsidRPr="004B094D" w:rsidRDefault="004B094D" w:rsidP="004B094D">
      <w:pPr>
        <w:numPr>
          <w:ilvl w:val="0"/>
          <w:numId w:val="1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No discriminación</w:t>
      </w:r>
      <w:r w:rsidRPr="004B094D">
        <w:rPr>
          <w:rFonts w:eastAsia="Times New Roman" w:cstheme="minorHAnsi"/>
          <w:sz w:val="24"/>
          <w:szCs w:val="24"/>
          <w:lang w:eastAsia="es-PE"/>
        </w:rPr>
        <w:t xml:space="preserve"> : Ningún país miembro puede favorecer a un país comercial sobre otro.</w:t>
      </w:r>
    </w:p>
    <w:p w14:paraId="4FE5F5E2" w14:textId="77777777" w:rsidR="004B094D" w:rsidRPr="004B094D" w:rsidRDefault="004B094D" w:rsidP="004B094D">
      <w:pPr>
        <w:numPr>
          <w:ilvl w:val="0"/>
          <w:numId w:val="1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Liberalización progresiva del comercio</w:t>
      </w:r>
      <w:r w:rsidRPr="004B094D">
        <w:rPr>
          <w:rFonts w:eastAsia="Times New Roman" w:cstheme="minorHAnsi"/>
          <w:sz w:val="24"/>
          <w:szCs w:val="24"/>
          <w:lang w:eastAsia="es-PE"/>
        </w:rPr>
        <w:t xml:space="preserve"> : Promueve la reducción gradual de las barreras arancelarias y no arancelarias.</w:t>
      </w:r>
    </w:p>
    <w:p w14:paraId="4416AF93" w14:textId="77777777" w:rsidR="004B094D" w:rsidRPr="004B094D" w:rsidRDefault="004B094D" w:rsidP="004B094D">
      <w:pPr>
        <w:numPr>
          <w:ilvl w:val="0"/>
          <w:numId w:val="1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Transparencia</w:t>
      </w:r>
      <w:r w:rsidRPr="004B094D">
        <w:rPr>
          <w:rFonts w:eastAsia="Times New Roman" w:cstheme="minorHAnsi"/>
          <w:sz w:val="24"/>
          <w:szCs w:val="24"/>
          <w:lang w:eastAsia="es-PE"/>
        </w:rPr>
        <w:t xml:space="preserve"> : Los países deben publicar sus leyes y reglamentos comerciales de forma clara.</w:t>
      </w:r>
    </w:p>
    <w:p w14:paraId="355A7764" w14:textId="77777777" w:rsidR="004B094D" w:rsidRPr="004B094D" w:rsidRDefault="004B094D" w:rsidP="004B094D">
      <w:pPr>
        <w:numPr>
          <w:ilvl w:val="0"/>
          <w:numId w:val="1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Resolución de controversias</w:t>
      </w:r>
      <w:r w:rsidRPr="004B094D">
        <w:rPr>
          <w:rFonts w:eastAsia="Times New Roman" w:cstheme="minorHAnsi"/>
          <w:sz w:val="24"/>
          <w:szCs w:val="24"/>
          <w:lang w:eastAsia="es-PE"/>
        </w:rPr>
        <w:t xml:space="preserve"> : La OMC tiene un mecanismo para resolver disputas comerciales entre países miembros de forma equitativa.</w:t>
      </w:r>
    </w:p>
    <w:p w14:paraId="6AA2FAC3"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Convenio de las Naciones Unidas sobre los Contratos de Compraventa Internacional de Mercaderías (CISG)</w:t>
      </w:r>
    </w:p>
    <w:p w14:paraId="097AF6F7"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El </w:t>
      </w:r>
      <w:r w:rsidRPr="004B094D">
        <w:rPr>
          <w:rFonts w:eastAsia="Times New Roman" w:cstheme="minorHAnsi"/>
          <w:b/>
          <w:bCs/>
          <w:sz w:val="24"/>
          <w:szCs w:val="24"/>
          <w:lang w:eastAsia="es-PE"/>
        </w:rPr>
        <w:t>Convenio de las Naciones Unidas sobre los Contratos de Compraventa Internacional de Mercaderías (CISG)</w:t>
      </w:r>
      <w:r w:rsidRPr="004B094D">
        <w:rPr>
          <w:rFonts w:eastAsia="Times New Roman" w:cstheme="minorHAnsi"/>
          <w:sz w:val="24"/>
          <w:szCs w:val="24"/>
          <w:lang w:eastAsia="es-PE"/>
        </w:rPr>
        <w:t xml:space="preserve"> , promulgado en 1980, es una de las normas internacionales más importantes en materia de contratos comerciales. Regula las transacciones internacionales de compraventa de bienes entre empresas de diferentes países miembros. Algunos puntos clave de la CISG son:</w:t>
      </w:r>
    </w:p>
    <w:p w14:paraId="4D611954" w14:textId="77777777" w:rsidR="004B094D" w:rsidRPr="004B094D" w:rsidRDefault="004B094D" w:rsidP="004B094D">
      <w:pPr>
        <w:numPr>
          <w:ilvl w:val="0"/>
          <w:numId w:val="11"/>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Aplicabilidad en la compraventa de bienes entre partes que tienen sus negocios en diferentes países.</w:t>
      </w:r>
    </w:p>
    <w:p w14:paraId="21157CD1" w14:textId="77777777" w:rsidR="004B094D" w:rsidRPr="004B094D" w:rsidRDefault="004B094D" w:rsidP="004B094D">
      <w:pPr>
        <w:numPr>
          <w:ilvl w:val="0"/>
          <w:numId w:val="11"/>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Proporciona un marco estándar para resolver disputas contractuales y derechos y obligaciones de las partes en los contratos internacionales.</w:t>
      </w:r>
    </w:p>
    <w:p w14:paraId="50621479" w14:textId="77777777" w:rsidR="004B094D" w:rsidRPr="004B094D" w:rsidRDefault="004B094D" w:rsidP="004B094D">
      <w:pPr>
        <w:numPr>
          <w:ilvl w:val="0"/>
          <w:numId w:val="11"/>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Establece directrices sobre la entrega de mercancías, transferencias de riesgos, incumplimiento del contrato y los derechos del comprador y el vendedor.</w:t>
      </w:r>
    </w:p>
    <w:p w14:paraId="5DB848C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Acuerdos Internacionales sobre Propiedad Intelectual</w:t>
      </w:r>
    </w:p>
    <w:p w14:paraId="01CD3744"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lastRenderedPageBreak/>
        <w:t>La propiedad intelectual es un tema clave en el Derecho Empresarial, especialmente en el comercio internacional. Las empresas deben proteger sus marcas, patentes, derechos de autor y secretos industriales. Algunos acuerdos importantes son:</w:t>
      </w:r>
    </w:p>
    <w:p w14:paraId="38CDE2ED" w14:textId="77777777" w:rsidR="004B094D" w:rsidRPr="004B094D" w:rsidRDefault="004B094D" w:rsidP="004B094D">
      <w:pPr>
        <w:numPr>
          <w:ilvl w:val="0"/>
          <w:numId w:val="1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Acuerdo sobre los Aspectos de los Derechos de Propiedad Intelectual relacionados con el Comercio (ADPIC/TRIPS)</w:t>
      </w:r>
      <w:r w:rsidRPr="004B094D">
        <w:rPr>
          <w:rFonts w:eastAsia="Times New Roman" w:cstheme="minorHAnsi"/>
          <w:sz w:val="24"/>
          <w:szCs w:val="24"/>
          <w:lang w:eastAsia="es-PE"/>
        </w:rPr>
        <w:t xml:space="preserve"> : Administrado por la OMC, el acuerdo ADPIC establece normas mínimas para la protección de la propiedad intelectual en el comercio internacional. Regula las patentes, marcas, derechos de autor, diseños industriales y secretos comerciales.</w:t>
      </w:r>
    </w:p>
    <w:p w14:paraId="4D8772EB" w14:textId="77777777" w:rsidR="004B094D" w:rsidRPr="004B094D" w:rsidRDefault="004B094D" w:rsidP="004B094D">
      <w:pPr>
        <w:numPr>
          <w:ilvl w:val="0"/>
          <w:numId w:val="1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Convenio de París para la Protección de la Propiedad Industrial</w:t>
      </w:r>
      <w:r w:rsidRPr="004B094D">
        <w:rPr>
          <w:rFonts w:eastAsia="Times New Roman" w:cstheme="minorHAnsi"/>
          <w:sz w:val="24"/>
          <w:szCs w:val="24"/>
          <w:lang w:eastAsia="es-PE"/>
        </w:rPr>
        <w:t xml:space="preserve"> : Proporciona un marco común para la protección de patentes y marcas a nivel internacional, permitiendo que los inventores y propietarios de marcas registren sus derechos en otros países de manera más simplificada.</w:t>
      </w:r>
    </w:p>
    <w:p w14:paraId="60508387"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Arbitraje Comercial Internacional</w:t>
      </w:r>
    </w:p>
    <w:p w14:paraId="0BD2A9F0"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El </w:t>
      </w:r>
      <w:r w:rsidRPr="004B094D">
        <w:rPr>
          <w:rFonts w:eastAsia="Times New Roman" w:cstheme="minorHAnsi"/>
          <w:b/>
          <w:bCs/>
          <w:sz w:val="24"/>
          <w:szCs w:val="24"/>
          <w:lang w:eastAsia="es-PE"/>
        </w:rPr>
        <w:t>arbitraje comercial internacional</w:t>
      </w:r>
      <w:r w:rsidRPr="004B094D">
        <w:rPr>
          <w:rFonts w:eastAsia="Times New Roman" w:cstheme="minorHAnsi"/>
          <w:sz w:val="24"/>
          <w:szCs w:val="24"/>
          <w:lang w:eastAsia="es-PE"/>
        </w:rPr>
        <w:t xml:space="preserve"> es un mecanismo para resolver disputas entre empresas de diferentes países sin recurrir a los tribunales nacionales, proporcionando una alternativa más rápida, flexible y neutral. Las empresas pueden recurrir a diversas instituciones de arbitraje, entre las que destacan:</w:t>
      </w:r>
    </w:p>
    <w:p w14:paraId="2BCE1223" w14:textId="77777777" w:rsidR="004B094D" w:rsidRPr="004B094D" w:rsidRDefault="004B094D" w:rsidP="004B094D">
      <w:pPr>
        <w:numPr>
          <w:ilvl w:val="0"/>
          <w:numId w:val="1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Corte Internacional de Arbitraje de la Cámara de Comercio Internacional (CCI)</w:t>
      </w:r>
      <w:r w:rsidRPr="004B094D">
        <w:rPr>
          <w:rFonts w:eastAsia="Times New Roman" w:cstheme="minorHAnsi"/>
          <w:sz w:val="24"/>
          <w:szCs w:val="24"/>
          <w:lang w:eastAsia="es-PE"/>
        </w:rPr>
        <w:t xml:space="preserve"> : Con sede en París, es una de las instituciones más prestigiosas en la resolución de conflictos empresariales a nivel global.</w:t>
      </w:r>
    </w:p>
    <w:p w14:paraId="1B9A9A2A" w14:textId="77777777" w:rsidR="004B094D" w:rsidRPr="004B094D" w:rsidRDefault="004B094D" w:rsidP="004B094D">
      <w:pPr>
        <w:numPr>
          <w:ilvl w:val="0"/>
          <w:numId w:val="1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Centro Internacional de Arreglo de Diferencias Relativas a Inversiones (CIADI)</w:t>
      </w:r>
      <w:r w:rsidRPr="004B094D">
        <w:rPr>
          <w:rFonts w:eastAsia="Times New Roman" w:cstheme="minorHAnsi"/>
          <w:sz w:val="24"/>
          <w:szCs w:val="24"/>
          <w:lang w:eastAsia="es-PE"/>
        </w:rPr>
        <w:t xml:space="preserve"> : Pertenece al Banco Mundial y se especializa en resolver disputas entre inversionistas extranjeros y Estados.</w:t>
      </w:r>
    </w:p>
    <w:p w14:paraId="151901BF" w14:textId="77777777" w:rsidR="004B094D" w:rsidRPr="004B094D" w:rsidRDefault="004B094D" w:rsidP="004B094D">
      <w:pPr>
        <w:numPr>
          <w:ilvl w:val="0"/>
          <w:numId w:val="1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Comisión de las Naciones Unidas para el Derecho Mercantil Internacional (CNUDMI)</w:t>
      </w:r>
      <w:r w:rsidRPr="004B094D">
        <w:rPr>
          <w:rFonts w:eastAsia="Times New Roman" w:cstheme="minorHAnsi"/>
          <w:sz w:val="24"/>
          <w:szCs w:val="24"/>
          <w:lang w:eastAsia="es-PE"/>
        </w:rPr>
        <w:t xml:space="preserve"> : También conocida como </w:t>
      </w:r>
      <w:r w:rsidRPr="004B094D">
        <w:rPr>
          <w:rFonts w:eastAsia="Times New Roman" w:cstheme="minorHAnsi"/>
          <w:b/>
          <w:bCs/>
          <w:sz w:val="24"/>
          <w:szCs w:val="24"/>
          <w:lang w:eastAsia="es-PE"/>
        </w:rPr>
        <w:t>CNUDMI</w:t>
      </w:r>
      <w:r w:rsidRPr="004B094D">
        <w:rPr>
          <w:rFonts w:eastAsia="Times New Roman" w:cstheme="minorHAnsi"/>
          <w:sz w:val="24"/>
          <w:szCs w:val="24"/>
          <w:lang w:eastAsia="es-PE"/>
        </w:rPr>
        <w:t xml:space="preserve"> , esta comisión promueve la armonización y modernización del derecho mercantil internacional. Ha desarrollado leyes modelo y guías para el arbitraje internacional, como la </w:t>
      </w:r>
      <w:r w:rsidRPr="004B094D">
        <w:rPr>
          <w:rFonts w:eastAsia="Times New Roman" w:cstheme="minorHAnsi"/>
          <w:b/>
          <w:bCs/>
          <w:sz w:val="24"/>
          <w:szCs w:val="24"/>
          <w:lang w:eastAsia="es-PE"/>
        </w:rPr>
        <w:t>Ley Modelo sobre Arbitraje Comercial Internacional</w:t>
      </w:r>
      <w:r w:rsidRPr="004B094D">
        <w:rPr>
          <w:rFonts w:eastAsia="Times New Roman" w:cstheme="minorHAnsi"/>
          <w:sz w:val="24"/>
          <w:szCs w:val="24"/>
          <w:lang w:eastAsia="es-PE"/>
        </w:rPr>
        <w:t xml:space="preserve"> y la </w:t>
      </w:r>
      <w:r w:rsidRPr="004B094D">
        <w:rPr>
          <w:rFonts w:eastAsia="Times New Roman" w:cstheme="minorHAnsi"/>
          <w:b/>
          <w:bCs/>
          <w:sz w:val="24"/>
          <w:szCs w:val="24"/>
          <w:lang w:eastAsia="es-PE"/>
        </w:rPr>
        <w:t>Convención de Nueva York</w:t>
      </w:r>
      <w:r w:rsidRPr="004B094D">
        <w:rPr>
          <w:rFonts w:eastAsia="Times New Roman" w:cstheme="minorHAnsi"/>
          <w:sz w:val="24"/>
          <w:szCs w:val="24"/>
          <w:lang w:eastAsia="es-PE"/>
        </w:rPr>
        <w:t xml:space="preserve"> de 1958, que facilitan el reconocimiento y la ejecución de laudos arbitrales en más de 160 países.</w:t>
      </w:r>
    </w:p>
    <w:p w14:paraId="7B64B09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Normativa Internacional sobre Inversiones Extranjeras</w:t>
      </w:r>
    </w:p>
    <w:p w14:paraId="60D841A9"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Los </w:t>
      </w:r>
      <w:r w:rsidRPr="004B094D">
        <w:rPr>
          <w:rFonts w:eastAsia="Times New Roman" w:cstheme="minorHAnsi"/>
          <w:b/>
          <w:bCs/>
          <w:sz w:val="24"/>
          <w:szCs w:val="24"/>
          <w:lang w:eastAsia="es-PE"/>
        </w:rPr>
        <w:t>tratados bilaterales de inversión (TBI)</w:t>
      </w:r>
      <w:r w:rsidRPr="004B094D">
        <w:rPr>
          <w:rFonts w:eastAsia="Times New Roman" w:cstheme="minorHAnsi"/>
          <w:sz w:val="24"/>
          <w:szCs w:val="24"/>
          <w:lang w:eastAsia="es-PE"/>
        </w:rPr>
        <w:t xml:space="preserve"> y los </w:t>
      </w:r>
      <w:r w:rsidRPr="004B094D">
        <w:rPr>
          <w:rFonts w:eastAsia="Times New Roman" w:cstheme="minorHAnsi"/>
          <w:b/>
          <w:bCs/>
          <w:sz w:val="24"/>
          <w:szCs w:val="24"/>
          <w:lang w:eastAsia="es-PE"/>
        </w:rPr>
        <w:t>tratados multilaterales</w:t>
      </w:r>
      <w:r w:rsidRPr="004B094D">
        <w:rPr>
          <w:rFonts w:eastAsia="Times New Roman" w:cstheme="minorHAnsi"/>
          <w:sz w:val="24"/>
          <w:szCs w:val="24"/>
          <w:lang w:eastAsia="es-PE"/>
        </w:rPr>
        <w:t xml:space="preserve"> tienen como objetivo proteger las inversiones extranjeras de expropiaciones y garantizar un trato justo y equitativo a los inversionistas internacionales. Estos tratamientos promueven la atracción de inversiones y regulan temas como:</w:t>
      </w:r>
    </w:p>
    <w:p w14:paraId="635BED4C" w14:textId="77777777" w:rsidR="004B094D" w:rsidRPr="004B094D" w:rsidRDefault="004B094D" w:rsidP="004B094D">
      <w:pPr>
        <w:numPr>
          <w:ilvl w:val="0"/>
          <w:numId w:val="14"/>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Protección de las inversiones frente a riesgos de expropiación injusta.</w:t>
      </w:r>
    </w:p>
    <w:p w14:paraId="58AB74F1" w14:textId="77777777" w:rsidR="004B094D" w:rsidRPr="004B094D" w:rsidRDefault="004B094D" w:rsidP="004B094D">
      <w:pPr>
        <w:numPr>
          <w:ilvl w:val="0"/>
          <w:numId w:val="14"/>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Mecanismos de resolución de disputas entre el Estado receptor de la inversión y el inversionista extranjero.</w:t>
      </w:r>
    </w:p>
    <w:p w14:paraId="44B236D0"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lastRenderedPageBreak/>
        <w:t xml:space="preserve">Un ejemplo destacado es el </w:t>
      </w:r>
      <w:r w:rsidRPr="004B094D">
        <w:rPr>
          <w:rFonts w:eastAsia="Times New Roman" w:cstheme="minorHAnsi"/>
          <w:b/>
          <w:bCs/>
          <w:sz w:val="24"/>
          <w:szCs w:val="24"/>
          <w:lang w:eastAsia="es-PE"/>
        </w:rPr>
        <w:t>Convenio para el Arreglo de Diferencias Relativas a Inversiones entre Estados y Nacionales de Otros Estados</w:t>
      </w:r>
      <w:r w:rsidRPr="004B094D">
        <w:rPr>
          <w:rFonts w:eastAsia="Times New Roman" w:cstheme="minorHAnsi"/>
          <w:sz w:val="24"/>
          <w:szCs w:val="24"/>
          <w:lang w:eastAsia="es-PE"/>
        </w:rPr>
        <w:t xml:space="preserve"> (CIADI).</w:t>
      </w:r>
    </w:p>
    <w:p w14:paraId="03EDADA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502C465F"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w:t>
      </w:r>
      <w:r w:rsidRPr="004B094D">
        <w:rPr>
          <w:rFonts w:eastAsia="Times New Roman" w:cstheme="minorHAnsi"/>
          <w:b/>
          <w:bCs/>
          <w:sz w:val="24"/>
          <w:szCs w:val="24"/>
          <w:lang w:eastAsia="es-PE"/>
        </w:rPr>
        <w:t>normativa jurídica internacional sobre el Derecho Empresarial</w:t>
      </w:r>
      <w:r w:rsidRPr="004B094D">
        <w:rPr>
          <w:rFonts w:eastAsia="Times New Roman" w:cstheme="minorHAnsi"/>
          <w:sz w:val="24"/>
          <w:szCs w:val="24"/>
          <w:lang w:eastAsia="es-PE"/>
        </w:rPr>
        <w:t xml:space="preserve"> abarca una amplia gama de tratados, acuerdos y organismos internacionales que proporcionan un marco legal uniforme para regular las relaciones comerciales y empresariales entre países. Estos acuerdos garantizan la </w:t>
      </w:r>
      <w:r w:rsidRPr="004B094D">
        <w:rPr>
          <w:rFonts w:eastAsia="Times New Roman" w:cstheme="minorHAnsi"/>
          <w:b/>
          <w:bCs/>
          <w:sz w:val="24"/>
          <w:szCs w:val="24"/>
          <w:lang w:eastAsia="es-PE"/>
        </w:rPr>
        <w:t>seguridad jurídica</w:t>
      </w:r>
      <w:r w:rsidRPr="004B094D">
        <w:rPr>
          <w:rFonts w:eastAsia="Times New Roman" w:cstheme="minorHAnsi"/>
          <w:sz w:val="24"/>
          <w:szCs w:val="24"/>
          <w:lang w:eastAsia="es-PE"/>
        </w:rPr>
        <w:t xml:space="preserve"> para las empresas que operan en el ámbito internacional, promoviendo la equidad en las transacciones comerciales y la protección de las inversiones, al mismo tiempo que facilitan el comercio global mediante la armonización de las normativas y prácticas empresariales.</w:t>
      </w:r>
    </w:p>
    <w:p w14:paraId="4D948EC4" w14:textId="78E27959"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48012F64" w14:textId="77777777" w:rsidR="004B094D" w:rsidRPr="004B094D" w:rsidRDefault="004B094D" w:rsidP="004B094D">
      <w:pPr>
        <w:jc w:val="center"/>
        <w:rPr>
          <w:rFonts w:eastAsia="Times New Roman" w:cstheme="minorHAnsi"/>
          <w:b/>
          <w:bCs/>
          <w:sz w:val="24"/>
          <w:szCs w:val="24"/>
          <w:lang w:eastAsia="es-PE"/>
        </w:rPr>
      </w:pPr>
      <w:r w:rsidRPr="004B094D">
        <w:rPr>
          <w:rFonts w:eastAsia="Times New Roman" w:cstheme="minorHAnsi"/>
          <w:b/>
          <w:bCs/>
          <w:sz w:val="24"/>
          <w:szCs w:val="24"/>
          <w:lang w:eastAsia="es-PE"/>
        </w:rPr>
        <w:t>CAPÍTULO</w:t>
      </w:r>
    </w:p>
    <w:p w14:paraId="5735D064" w14:textId="77777777" w:rsidR="004B094D" w:rsidRPr="004B094D" w:rsidRDefault="004B094D" w:rsidP="004B094D">
      <w:pPr>
        <w:jc w:val="center"/>
        <w:rPr>
          <w:rFonts w:eastAsia="Times New Roman" w:cstheme="minorHAnsi"/>
          <w:sz w:val="24"/>
          <w:szCs w:val="24"/>
          <w:lang w:eastAsia="es-PE"/>
        </w:rPr>
      </w:pPr>
      <w:r w:rsidRPr="004B094D">
        <w:rPr>
          <w:rFonts w:eastAsia="Times New Roman" w:cstheme="minorHAnsi"/>
          <w:sz w:val="24"/>
          <w:szCs w:val="24"/>
          <w:lang w:eastAsia="es-PE"/>
        </w:rPr>
        <w:t>Normatividad Jurídica sobre el Derecho Empresarial en Perú</w:t>
      </w:r>
    </w:p>
    <w:p w14:paraId="46886857" w14:textId="10770F4F"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7A17AD8A" w14:textId="58680AF8"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79698276"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w:t>
      </w:r>
      <w:r w:rsidRPr="004B094D">
        <w:rPr>
          <w:rFonts w:eastAsia="Times New Roman" w:cstheme="minorHAnsi"/>
          <w:b/>
          <w:bCs/>
          <w:sz w:val="24"/>
          <w:szCs w:val="24"/>
          <w:lang w:eastAsia="es-PE"/>
        </w:rPr>
        <w:t>normatividad jurídica sobre el Derecho Empresarial en el Perú</w:t>
      </w:r>
      <w:r w:rsidRPr="004B094D">
        <w:rPr>
          <w:rFonts w:eastAsia="Times New Roman" w:cstheme="minorHAnsi"/>
          <w:sz w:val="24"/>
          <w:szCs w:val="24"/>
          <w:lang w:eastAsia="es-PE"/>
        </w:rPr>
        <w:t xml:space="preserve"> abarca un conjunto de leyes, códigos y regulaciones que rigen la constitución, funcionamiento y disolución de empresas, así como las relaciones comerciales en el país. A continuación, se detallan los principales aspectos del marco normativo que regula las actividades empresariales en el Perú.</w:t>
      </w:r>
    </w:p>
    <w:p w14:paraId="5FBEE87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Código de Comercio</w:t>
      </w:r>
    </w:p>
    <w:p w14:paraId="39E92A52"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El </w:t>
      </w:r>
      <w:r w:rsidRPr="004B094D">
        <w:rPr>
          <w:rFonts w:eastAsia="Times New Roman" w:cstheme="minorHAnsi"/>
          <w:b/>
          <w:bCs/>
          <w:sz w:val="24"/>
          <w:szCs w:val="24"/>
          <w:lang w:eastAsia="es-PE"/>
        </w:rPr>
        <w:t>Código de Comercio</w:t>
      </w:r>
      <w:r w:rsidRPr="004B094D">
        <w:rPr>
          <w:rFonts w:eastAsia="Times New Roman" w:cstheme="minorHAnsi"/>
          <w:sz w:val="24"/>
          <w:szCs w:val="24"/>
          <w:lang w:eastAsia="es-PE"/>
        </w:rPr>
        <w:t xml:space="preserve"> es una de las principales normas que regulan la actividad empresarial en el Perú. Aprobado en 1902, establece las disposiciones generales sobre las relaciones comerciales, los actos de comercio, los contratos mercantiles y las sociedades comerciales.</w:t>
      </w:r>
    </w:p>
    <w:p w14:paraId="410966C1" w14:textId="77777777" w:rsidR="004B094D" w:rsidRPr="004B094D" w:rsidRDefault="004B094D" w:rsidP="004B094D">
      <w:pPr>
        <w:numPr>
          <w:ilvl w:val="0"/>
          <w:numId w:val="1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Actos de Comercio</w:t>
      </w:r>
      <w:r w:rsidRPr="004B094D">
        <w:rPr>
          <w:rFonts w:eastAsia="Times New Roman" w:cstheme="minorHAnsi"/>
          <w:sz w:val="24"/>
          <w:szCs w:val="24"/>
          <w:lang w:eastAsia="es-PE"/>
        </w:rPr>
        <w:t xml:space="preserve"> : El Código define cuáles son los actos de comercio, diferenciándolos de los actos civiles.</w:t>
      </w:r>
    </w:p>
    <w:p w14:paraId="20B7C139" w14:textId="77777777" w:rsidR="004B094D" w:rsidRPr="004B094D" w:rsidRDefault="004B094D" w:rsidP="004B094D">
      <w:pPr>
        <w:numPr>
          <w:ilvl w:val="0"/>
          <w:numId w:val="1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Contratos Comerciales</w:t>
      </w:r>
      <w:r w:rsidRPr="004B094D">
        <w:rPr>
          <w:rFonts w:eastAsia="Times New Roman" w:cstheme="minorHAnsi"/>
          <w:sz w:val="24"/>
          <w:szCs w:val="24"/>
          <w:lang w:eastAsia="es-PE"/>
        </w:rPr>
        <w:t xml:space="preserve"> : Regula los contratos mercantiles, como los de compraventa, transporte, seguro, y otros, que son clave para la actividad empresarial.</w:t>
      </w:r>
    </w:p>
    <w:p w14:paraId="447C69A5" w14:textId="77777777" w:rsidR="004B094D" w:rsidRPr="004B094D" w:rsidRDefault="004B094D" w:rsidP="004B094D">
      <w:pPr>
        <w:numPr>
          <w:ilvl w:val="0"/>
          <w:numId w:val="1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Sociedades Mercantiles</w:t>
      </w:r>
      <w:r w:rsidRPr="004B094D">
        <w:rPr>
          <w:rFonts w:eastAsia="Times New Roman" w:cstheme="minorHAnsi"/>
          <w:sz w:val="24"/>
          <w:szCs w:val="24"/>
          <w:lang w:eastAsia="es-PE"/>
        </w:rPr>
        <w:t xml:space="preserve"> : Establece las disposiciones generales sobre la constitución, funcionamiento y disolución de las sociedades comerciales.</w:t>
      </w:r>
    </w:p>
    <w:p w14:paraId="73EDB2C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Ley General de Sociedades (Ley N.º 26887)</w:t>
      </w:r>
    </w:p>
    <w:p w14:paraId="00F0ACAE"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w:t>
      </w:r>
      <w:r w:rsidRPr="004B094D">
        <w:rPr>
          <w:rFonts w:eastAsia="Times New Roman" w:cstheme="minorHAnsi"/>
          <w:b/>
          <w:bCs/>
          <w:sz w:val="24"/>
          <w:szCs w:val="24"/>
          <w:lang w:eastAsia="es-PE"/>
        </w:rPr>
        <w:t>Ley General de Sociedades</w:t>
      </w:r>
      <w:r w:rsidRPr="004B094D">
        <w:rPr>
          <w:rFonts w:eastAsia="Times New Roman" w:cstheme="minorHAnsi"/>
          <w:sz w:val="24"/>
          <w:szCs w:val="24"/>
          <w:lang w:eastAsia="es-PE"/>
        </w:rPr>
        <w:t xml:space="preserve"> es una de las normativas más importantes para el Derecho Empresarial en el Perú, ya que regula la creación, estructura y funcionamiento </w:t>
      </w:r>
      <w:r w:rsidRPr="004B094D">
        <w:rPr>
          <w:rFonts w:eastAsia="Times New Roman" w:cstheme="minorHAnsi"/>
          <w:sz w:val="24"/>
          <w:szCs w:val="24"/>
          <w:lang w:eastAsia="es-PE"/>
        </w:rPr>
        <w:lastRenderedPageBreak/>
        <w:t>de las empresas. Esta ley establece los tipos de sociedades permitidas en el país y sus respectivas regulaciones. Algunos de los tipos de sociedades que regulan son:</w:t>
      </w:r>
    </w:p>
    <w:p w14:paraId="2C1D32CE" w14:textId="77777777" w:rsidR="004B094D" w:rsidRPr="004B094D" w:rsidRDefault="004B094D" w:rsidP="004B094D">
      <w:pPr>
        <w:numPr>
          <w:ilvl w:val="0"/>
          <w:numId w:val="1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Sociedad Anónima (SA)</w:t>
      </w:r>
      <w:r w:rsidRPr="004B094D">
        <w:rPr>
          <w:rFonts w:eastAsia="Times New Roman" w:cstheme="minorHAnsi"/>
          <w:sz w:val="24"/>
          <w:szCs w:val="24"/>
          <w:lang w:eastAsia="es-PE"/>
        </w:rPr>
        <w:t xml:space="preserve"> : Una de las formas más comunes de sociedad, en la que el capital está dividido en acciones y los socios tienen responsabilidad limitada.</w:t>
      </w:r>
    </w:p>
    <w:p w14:paraId="7732C706" w14:textId="77777777" w:rsidR="004B094D" w:rsidRPr="004B094D" w:rsidRDefault="004B094D" w:rsidP="004B094D">
      <w:pPr>
        <w:numPr>
          <w:ilvl w:val="0"/>
          <w:numId w:val="1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Sociedad Anónima Cerrada (SAC)</w:t>
      </w:r>
      <w:r w:rsidRPr="004B094D">
        <w:rPr>
          <w:rFonts w:eastAsia="Times New Roman" w:cstheme="minorHAnsi"/>
          <w:sz w:val="24"/>
          <w:szCs w:val="24"/>
          <w:lang w:eastAsia="es-PE"/>
        </w:rPr>
        <w:t xml:space="preserve"> : Sociedad de tipo </w:t>
      </w:r>
      <w:proofErr w:type="gramStart"/>
      <w:r w:rsidRPr="004B094D">
        <w:rPr>
          <w:rFonts w:eastAsia="Times New Roman" w:cstheme="minorHAnsi"/>
          <w:sz w:val="24"/>
          <w:szCs w:val="24"/>
          <w:lang w:eastAsia="es-PE"/>
        </w:rPr>
        <w:t>anónimo</w:t>
      </w:r>
      <w:proofErr w:type="gramEnd"/>
      <w:r w:rsidRPr="004B094D">
        <w:rPr>
          <w:rFonts w:eastAsia="Times New Roman" w:cstheme="minorHAnsi"/>
          <w:sz w:val="24"/>
          <w:szCs w:val="24"/>
          <w:lang w:eastAsia="es-PE"/>
        </w:rPr>
        <w:t xml:space="preserve"> pero con un número reducido de accionistas y restricciones para la transferencia de acciones.</w:t>
      </w:r>
    </w:p>
    <w:p w14:paraId="720A33BD" w14:textId="77777777" w:rsidR="004B094D" w:rsidRPr="004B094D" w:rsidRDefault="004B094D" w:rsidP="004B094D">
      <w:pPr>
        <w:numPr>
          <w:ilvl w:val="0"/>
          <w:numId w:val="1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Sociedad Anónima Abierta (SAA)</w:t>
      </w:r>
      <w:r w:rsidRPr="004B094D">
        <w:rPr>
          <w:rFonts w:eastAsia="Times New Roman" w:cstheme="minorHAnsi"/>
          <w:sz w:val="24"/>
          <w:szCs w:val="24"/>
          <w:lang w:eastAsia="es-PE"/>
        </w:rPr>
        <w:t xml:space="preserve"> : Sociedad anónima cuyos valores están inscritos en el registro público del mercado de valores y pueden ser ofrecidos públicamente.</w:t>
      </w:r>
    </w:p>
    <w:p w14:paraId="0C6FDA51" w14:textId="77777777" w:rsidR="004B094D" w:rsidRPr="004B094D" w:rsidRDefault="004B094D" w:rsidP="004B094D">
      <w:pPr>
        <w:numPr>
          <w:ilvl w:val="0"/>
          <w:numId w:val="1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Sociedad Comercial de Responsabilidad Limitada (SRL)</w:t>
      </w:r>
      <w:r w:rsidRPr="004B094D">
        <w:rPr>
          <w:rFonts w:eastAsia="Times New Roman" w:cstheme="minorHAnsi"/>
          <w:sz w:val="24"/>
          <w:szCs w:val="24"/>
          <w:lang w:eastAsia="es-PE"/>
        </w:rPr>
        <w:t xml:space="preserve"> : Sociedad en la que los socios no responden personalmente por las obligaciones sociales, limitando su responsabilidad al capital aportado.</w:t>
      </w:r>
    </w:p>
    <w:p w14:paraId="3A170442"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Esta ley también establece los procedimientos para la constitución de sociedades, sus órganos de gobierno (junta general de accionistas, directorio, gerencia), y las formas de disolución y liquidación de las sociedades.</w:t>
      </w:r>
    </w:p>
    <w:p w14:paraId="200B1F9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Ley de Mercado de Valores (Decreto Legislativo N.º 861)</w:t>
      </w:r>
    </w:p>
    <w:p w14:paraId="65C87006"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w:t>
      </w:r>
      <w:r w:rsidRPr="004B094D">
        <w:rPr>
          <w:rFonts w:eastAsia="Times New Roman" w:cstheme="minorHAnsi"/>
          <w:b/>
          <w:bCs/>
          <w:sz w:val="24"/>
          <w:szCs w:val="24"/>
          <w:lang w:eastAsia="es-PE"/>
        </w:rPr>
        <w:t>Ley de Mercado de Valores</w:t>
      </w:r>
      <w:r w:rsidRPr="004B094D">
        <w:rPr>
          <w:rFonts w:eastAsia="Times New Roman" w:cstheme="minorHAnsi"/>
          <w:sz w:val="24"/>
          <w:szCs w:val="24"/>
          <w:lang w:eastAsia="es-PE"/>
        </w:rPr>
        <w:t xml:space="preserve"> regula las actividades relacionadas con el mercado de valores en Perú, incluyendo la emisión, compra y venta de acciones, bonos y otros títulos valores. Esta ley tiene como objetivos:</w:t>
      </w:r>
    </w:p>
    <w:p w14:paraId="557E738A" w14:textId="77777777" w:rsidR="004B094D" w:rsidRPr="004B094D" w:rsidRDefault="004B094D" w:rsidP="004B094D">
      <w:pPr>
        <w:numPr>
          <w:ilvl w:val="0"/>
          <w:numId w:val="17"/>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Proteger los derechos de los inversionistas.</w:t>
      </w:r>
    </w:p>
    <w:p w14:paraId="6F235B68" w14:textId="77777777" w:rsidR="004B094D" w:rsidRPr="004B094D" w:rsidRDefault="004B094D" w:rsidP="004B094D">
      <w:pPr>
        <w:numPr>
          <w:ilvl w:val="0"/>
          <w:numId w:val="17"/>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Fomentar la transparencia y el adecuado funcionamiento del mercado.</w:t>
      </w:r>
    </w:p>
    <w:p w14:paraId="3A76A2A9" w14:textId="77777777" w:rsidR="004B094D" w:rsidRPr="004B094D" w:rsidRDefault="004B094D" w:rsidP="004B094D">
      <w:pPr>
        <w:numPr>
          <w:ilvl w:val="0"/>
          <w:numId w:val="17"/>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Regular la participación de las empresas en el mercado bursátil.</w:t>
      </w:r>
    </w:p>
    <w:p w14:paraId="744B0D3A"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Esta ley está supervisada por la </w:t>
      </w:r>
      <w:r w:rsidRPr="004B094D">
        <w:rPr>
          <w:rFonts w:eastAsia="Times New Roman" w:cstheme="minorHAnsi"/>
          <w:b/>
          <w:bCs/>
          <w:sz w:val="24"/>
          <w:szCs w:val="24"/>
          <w:lang w:eastAsia="es-PE"/>
        </w:rPr>
        <w:t>Superintendencia del Mercado de Valores (SMV)</w:t>
      </w:r>
      <w:r w:rsidRPr="004B094D">
        <w:rPr>
          <w:rFonts w:eastAsia="Times New Roman" w:cstheme="minorHAnsi"/>
          <w:sz w:val="24"/>
          <w:szCs w:val="24"/>
          <w:lang w:eastAsia="es-PE"/>
        </w:rPr>
        <w:t xml:space="preserve"> , que se encarga de velar por el cumplimiento de las normas en el mercado de valores y garantizar su correcto funcionamiento.</w:t>
      </w:r>
    </w:p>
    <w:p w14:paraId="7E47501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Ley de la Micro y Pequeña Empresa (MYPE) – Ley N.º 28015</w:t>
      </w:r>
    </w:p>
    <w:p w14:paraId="10D99E64"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w:t>
      </w:r>
      <w:r w:rsidRPr="004B094D">
        <w:rPr>
          <w:rFonts w:eastAsia="Times New Roman" w:cstheme="minorHAnsi"/>
          <w:b/>
          <w:bCs/>
          <w:sz w:val="24"/>
          <w:szCs w:val="24"/>
          <w:lang w:eastAsia="es-PE"/>
        </w:rPr>
        <w:t>Ley de Promoción y Formalización de la Micro y Pequeña Empresa (MYPE)</w:t>
      </w:r>
      <w:r w:rsidRPr="004B094D">
        <w:rPr>
          <w:rFonts w:eastAsia="Times New Roman" w:cstheme="minorHAnsi"/>
          <w:sz w:val="24"/>
          <w:szCs w:val="24"/>
          <w:lang w:eastAsia="es-PE"/>
        </w:rPr>
        <w:t xml:space="preserve"> está destinada a fomentar el desarrollo de las micro y pequeñas empresas en el Perú. Algunas de sus disposiciones más importantes son:</w:t>
      </w:r>
    </w:p>
    <w:p w14:paraId="079E0FD0" w14:textId="77777777" w:rsidR="004B094D" w:rsidRPr="004B094D" w:rsidRDefault="004B094D" w:rsidP="004B094D">
      <w:pPr>
        <w:numPr>
          <w:ilvl w:val="0"/>
          <w:numId w:val="1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Beneficios Tributarios y Laborales</w:t>
      </w:r>
      <w:r w:rsidRPr="004B094D">
        <w:rPr>
          <w:rFonts w:eastAsia="Times New Roman" w:cstheme="minorHAnsi"/>
          <w:sz w:val="24"/>
          <w:szCs w:val="24"/>
          <w:lang w:eastAsia="es-PE"/>
        </w:rPr>
        <w:t xml:space="preserve"> : La ley ofrece facilidades tributarias y laborales a las micro y pequeñas empresas, incentivando la formalización de sus actividades.</w:t>
      </w:r>
    </w:p>
    <w:p w14:paraId="55D15BDA" w14:textId="77777777" w:rsidR="004B094D" w:rsidRPr="004B094D" w:rsidRDefault="004B094D" w:rsidP="004B094D">
      <w:pPr>
        <w:numPr>
          <w:ilvl w:val="0"/>
          <w:numId w:val="1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Fomento del Emprendimiento</w:t>
      </w:r>
      <w:r w:rsidRPr="004B094D">
        <w:rPr>
          <w:rFonts w:eastAsia="Times New Roman" w:cstheme="minorHAnsi"/>
          <w:sz w:val="24"/>
          <w:szCs w:val="24"/>
          <w:lang w:eastAsia="es-PE"/>
        </w:rPr>
        <w:t xml:space="preserve"> : Promueva el acceso a programas de financiamiento, capacitación y asistencia técnica para las MYPE.</w:t>
      </w:r>
    </w:p>
    <w:p w14:paraId="5BBDAA5D" w14:textId="77777777" w:rsidR="004B094D" w:rsidRPr="004B094D" w:rsidRDefault="004B094D" w:rsidP="004B094D">
      <w:pPr>
        <w:numPr>
          <w:ilvl w:val="0"/>
          <w:numId w:val="1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Simplificación Administrativa</w:t>
      </w:r>
      <w:r w:rsidRPr="004B094D">
        <w:rPr>
          <w:rFonts w:eastAsia="Times New Roman" w:cstheme="minorHAnsi"/>
          <w:sz w:val="24"/>
          <w:szCs w:val="24"/>
          <w:lang w:eastAsia="es-PE"/>
        </w:rPr>
        <w:t xml:space="preserve"> : Facilita los procedimientos de inscripción y registro de las MYPE, incentivando su creación y formalización en el mercado.</w:t>
      </w:r>
    </w:p>
    <w:p w14:paraId="163D886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lastRenderedPageBreak/>
        <w:t>5. Ley de Competencia y Defensa del Consumidor (Ley N.º 29571)</w:t>
      </w:r>
    </w:p>
    <w:p w14:paraId="51A6B05B"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w:t>
      </w:r>
      <w:r w:rsidRPr="004B094D">
        <w:rPr>
          <w:rFonts w:eastAsia="Times New Roman" w:cstheme="minorHAnsi"/>
          <w:b/>
          <w:bCs/>
          <w:sz w:val="24"/>
          <w:szCs w:val="24"/>
          <w:lang w:eastAsia="es-PE"/>
        </w:rPr>
        <w:t>Ley de Competencia y Defensa del Consumidor</w:t>
      </w:r>
      <w:r w:rsidRPr="004B094D">
        <w:rPr>
          <w:rFonts w:eastAsia="Times New Roman" w:cstheme="minorHAnsi"/>
          <w:sz w:val="24"/>
          <w:szCs w:val="24"/>
          <w:lang w:eastAsia="es-PE"/>
        </w:rPr>
        <w:t xml:space="preserve"> regula el comportamiento de las empresas en el mercado, protegiendo a los consumidores de prácticas comerciales abusivas y garantizando la competencia leal entre las empresas. Algunos de los principios fundamentales que establece son:</w:t>
      </w:r>
    </w:p>
    <w:p w14:paraId="02C88434" w14:textId="77777777" w:rsidR="004B094D" w:rsidRPr="004B094D" w:rsidRDefault="004B094D" w:rsidP="004B094D">
      <w:pPr>
        <w:numPr>
          <w:ilvl w:val="0"/>
          <w:numId w:val="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Protección al Consumidor</w:t>
      </w:r>
      <w:r w:rsidRPr="004B094D">
        <w:rPr>
          <w:rFonts w:eastAsia="Times New Roman" w:cstheme="minorHAnsi"/>
          <w:sz w:val="24"/>
          <w:szCs w:val="24"/>
          <w:lang w:eastAsia="es-PE"/>
        </w:rPr>
        <w:t xml:space="preserve"> : Garantiza los derechos de los consumidores frente a productos o servicios defectuosos o engañosos.</w:t>
      </w:r>
    </w:p>
    <w:p w14:paraId="61847D01" w14:textId="77777777" w:rsidR="004B094D" w:rsidRPr="004B094D" w:rsidRDefault="004B094D" w:rsidP="004B094D">
      <w:pPr>
        <w:numPr>
          <w:ilvl w:val="0"/>
          <w:numId w:val="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Competencia Leal</w:t>
      </w:r>
      <w:r w:rsidRPr="004B094D">
        <w:rPr>
          <w:rFonts w:eastAsia="Times New Roman" w:cstheme="minorHAnsi"/>
          <w:sz w:val="24"/>
          <w:szCs w:val="24"/>
          <w:lang w:eastAsia="es-PE"/>
        </w:rPr>
        <w:t xml:space="preserve"> : Prohíbe prácticas como la publicidad engañosa, el dumping y los acuerdos que restringen la libre competencia.</w:t>
      </w:r>
    </w:p>
    <w:p w14:paraId="32BC7F76" w14:textId="77777777" w:rsidR="004B094D" w:rsidRPr="004B094D" w:rsidRDefault="004B094D" w:rsidP="004B094D">
      <w:pPr>
        <w:numPr>
          <w:ilvl w:val="0"/>
          <w:numId w:val="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Supervisión por INDECOPI</w:t>
      </w:r>
      <w:r w:rsidRPr="004B094D">
        <w:rPr>
          <w:rFonts w:eastAsia="Times New Roman" w:cstheme="minorHAnsi"/>
          <w:sz w:val="24"/>
          <w:szCs w:val="24"/>
          <w:lang w:eastAsia="es-PE"/>
        </w:rPr>
        <w:t xml:space="preserve"> : El </w:t>
      </w:r>
      <w:r w:rsidRPr="004B094D">
        <w:rPr>
          <w:rFonts w:eastAsia="Times New Roman" w:cstheme="minorHAnsi"/>
          <w:b/>
          <w:bCs/>
          <w:sz w:val="24"/>
          <w:szCs w:val="24"/>
          <w:lang w:eastAsia="es-PE"/>
        </w:rPr>
        <w:t>Instituto Nacional de Defensa de la Competencia y de la Protección de la Propiedad Intelectual (INDECOPI)</w:t>
      </w:r>
      <w:r w:rsidRPr="004B094D">
        <w:rPr>
          <w:rFonts w:eastAsia="Times New Roman" w:cstheme="minorHAnsi"/>
          <w:sz w:val="24"/>
          <w:szCs w:val="24"/>
          <w:lang w:eastAsia="es-PE"/>
        </w:rPr>
        <w:t xml:space="preserve"> es la entidad encargada de supervisar el cumplimiento de esta ley y de imponer sanciones en caso de infracción.</w:t>
      </w:r>
    </w:p>
    <w:p w14:paraId="0472922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Ley de Protección de la Propiedad Intelectual</w:t>
      </w:r>
    </w:p>
    <w:p w14:paraId="3A5DDC87"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El </w:t>
      </w:r>
      <w:r w:rsidRPr="004B094D">
        <w:rPr>
          <w:rFonts w:eastAsia="Times New Roman" w:cstheme="minorHAnsi"/>
          <w:b/>
          <w:bCs/>
          <w:sz w:val="24"/>
          <w:szCs w:val="24"/>
          <w:lang w:eastAsia="es-PE"/>
        </w:rPr>
        <w:t>Derecho de Propiedad Intelectual</w:t>
      </w:r>
      <w:r w:rsidRPr="004B094D">
        <w:rPr>
          <w:rFonts w:eastAsia="Times New Roman" w:cstheme="minorHAnsi"/>
          <w:sz w:val="24"/>
          <w:szCs w:val="24"/>
          <w:lang w:eastAsia="es-PE"/>
        </w:rPr>
        <w:t xml:space="preserve"> en Perú está regulado principalmente por dos normativas: la </w:t>
      </w:r>
      <w:r w:rsidRPr="004B094D">
        <w:rPr>
          <w:rFonts w:eastAsia="Times New Roman" w:cstheme="minorHAnsi"/>
          <w:b/>
          <w:bCs/>
          <w:sz w:val="24"/>
          <w:szCs w:val="24"/>
          <w:lang w:eastAsia="es-PE"/>
        </w:rPr>
        <w:t>Ley sobre el Derecho de Autor (Decreto Legislativo N.º 822)</w:t>
      </w:r>
      <w:r w:rsidRPr="004B094D">
        <w:rPr>
          <w:rFonts w:eastAsia="Times New Roman" w:cstheme="minorHAnsi"/>
          <w:sz w:val="24"/>
          <w:szCs w:val="24"/>
          <w:lang w:eastAsia="es-PE"/>
        </w:rPr>
        <w:t xml:space="preserve"> y la </w:t>
      </w:r>
      <w:r w:rsidRPr="004B094D">
        <w:rPr>
          <w:rFonts w:eastAsia="Times New Roman" w:cstheme="minorHAnsi"/>
          <w:b/>
          <w:bCs/>
          <w:sz w:val="24"/>
          <w:szCs w:val="24"/>
          <w:lang w:eastAsia="es-PE"/>
        </w:rPr>
        <w:t>Ley de Propiedad Industrial (Decreto Legislativo N.º 1075)</w:t>
      </w:r>
      <w:r w:rsidRPr="004B094D">
        <w:rPr>
          <w:rFonts w:eastAsia="Times New Roman" w:cstheme="minorHAnsi"/>
          <w:sz w:val="24"/>
          <w:szCs w:val="24"/>
          <w:lang w:eastAsia="es-PE"/>
        </w:rPr>
        <w:t xml:space="preserve"> . Estas leyes protegen los derechos de propiedad intelectual de los creadores e innovadores en los siguientes ámbitos:</w:t>
      </w:r>
    </w:p>
    <w:p w14:paraId="3DE1F245" w14:textId="77777777" w:rsidR="004B094D" w:rsidRPr="004B094D" w:rsidRDefault="004B094D" w:rsidP="004B094D">
      <w:pPr>
        <w:numPr>
          <w:ilvl w:val="0"/>
          <w:numId w:val="2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 de Autor</w:t>
      </w:r>
      <w:r w:rsidRPr="004B094D">
        <w:rPr>
          <w:rFonts w:eastAsia="Times New Roman" w:cstheme="minorHAnsi"/>
          <w:sz w:val="24"/>
          <w:szCs w:val="24"/>
          <w:lang w:eastAsia="es-PE"/>
        </w:rPr>
        <w:t xml:space="preserve"> : Protege las obras literarias, artísticas y científicas, así como los derechos de los autores frente al uso no autorizado de sus creaciones.</w:t>
      </w:r>
    </w:p>
    <w:p w14:paraId="201828FF" w14:textId="77777777" w:rsidR="004B094D" w:rsidRPr="004B094D" w:rsidRDefault="004B094D" w:rsidP="004B094D">
      <w:pPr>
        <w:numPr>
          <w:ilvl w:val="0"/>
          <w:numId w:val="2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Propiedad Industrial</w:t>
      </w:r>
      <w:r w:rsidRPr="004B094D">
        <w:rPr>
          <w:rFonts w:eastAsia="Times New Roman" w:cstheme="minorHAnsi"/>
          <w:sz w:val="24"/>
          <w:szCs w:val="24"/>
          <w:lang w:eastAsia="es-PE"/>
        </w:rPr>
        <w:t xml:space="preserve"> : Regula la protección de patentes, marcas, diseños industriales y otros derechos industriales, protegiendo las invenciones y la identidad comercial de las empresas.</w:t>
      </w:r>
    </w:p>
    <w:p w14:paraId="59E96FA3"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7. Normativa Tributaria Empresarial</w:t>
      </w:r>
    </w:p>
    <w:p w14:paraId="6B6CB879"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El sistema tributario empresarial en Perú está regulado principalmente por el </w:t>
      </w:r>
      <w:r w:rsidRPr="004B094D">
        <w:rPr>
          <w:rFonts w:eastAsia="Times New Roman" w:cstheme="minorHAnsi"/>
          <w:b/>
          <w:bCs/>
          <w:sz w:val="24"/>
          <w:szCs w:val="24"/>
          <w:lang w:eastAsia="es-PE"/>
        </w:rPr>
        <w:t>Código Tributario</w:t>
      </w:r>
      <w:r w:rsidRPr="004B094D">
        <w:rPr>
          <w:rFonts w:eastAsia="Times New Roman" w:cstheme="minorHAnsi"/>
          <w:sz w:val="24"/>
          <w:szCs w:val="24"/>
          <w:lang w:eastAsia="es-PE"/>
        </w:rPr>
        <w:t xml:space="preserve"> y leyes específicas que afectan a las empresas, como:</w:t>
      </w:r>
    </w:p>
    <w:p w14:paraId="44EDE840" w14:textId="77777777" w:rsidR="004B094D" w:rsidRPr="004B094D" w:rsidRDefault="004B094D" w:rsidP="004B094D">
      <w:pPr>
        <w:numPr>
          <w:ilvl w:val="0"/>
          <w:numId w:val="2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Impuesto a la Renta</w:t>
      </w:r>
      <w:r w:rsidRPr="004B094D">
        <w:rPr>
          <w:rFonts w:eastAsia="Times New Roman" w:cstheme="minorHAnsi"/>
          <w:sz w:val="24"/>
          <w:szCs w:val="24"/>
          <w:lang w:eastAsia="es-PE"/>
        </w:rPr>
        <w:t xml:space="preserve"> : Las empresas deben tributar por las ganancias obtenidas durante el ejercicio fiscal.</w:t>
      </w:r>
    </w:p>
    <w:p w14:paraId="75F3C779" w14:textId="77777777" w:rsidR="004B094D" w:rsidRPr="004B094D" w:rsidRDefault="004B094D" w:rsidP="004B094D">
      <w:pPr>
        <w:numPr>
          <w:ilvl w:val="0"/>
          <w:numId w:val="2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Impuesto General a las Ventas (IGV)</w:t>
      </w:r>
      <w:r w:rsidRPr="004B094D">
        <w:rPr>
          <w:rFonts w:eastAsia="Times New Roman" w:cstheme="minorHAnsi"/>
          <w:sz w:val="24"/>
          <w:szCs w:val="24"/>
          <w:lang w:eastAsia="es-PE"/>
        </w:rPr>
        <w:t xml:space="preserve"> : Regula la tributación de las ventas de bienes y servicios en el mercado nacional.</w:t>
      </w:r>
    </w:p>
    <w:p w14:paraId="24386033" w14:textId="77777777" w:rsidR="004B094D" w:rsidRPr="004B094D" w:rsidRDefault="004B094D" w:rsidP="004B094D">
      <w:pPr>
        <w:numPr>
          <w:ilvl w:val="0"/>
          <w:numId w:val="2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Régimen MYPE Tributario (RMT)</w:t>
      </w:r>
      <w:r w:rsidRPr="004B094D">
        <w:rPr>
          <w:rFonts w:eastAsia="Times New Roman" w:cstheme="minorHAnsi"/>
          <w:sz w:val="24"/>
          <w:szCs w:val="24"/>
          <w:lang w:eastAsia="es-PE"/>
        </w:rPr>
        <w:t xml:space="preserve"> : Un régimen especial dirigido a las micro y pequeñas empresas, que busca simplificar sus obligaciones tributarias y promover su formalización.</w:t>
      </w:r>
    </w:p>
    <w:p w14:paraId="21CF4617"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w:t>
      </w:r>
      <w:r w:rsidRPr="004B094D">
        <w:rPr>
          <w:rFonts w:eastAsia="Times New Roman" w:cstheme="minorHAnsi"/>
          <w:b/>
          <w:bCs/>
          <w:sz w:val="24"/>
          <w:szCs w:val="24"/>
          <w:lang w:eastAsia="es-PE"/>
        </w:rPr>
        <w:t>Superintendencia Nacional de Aduanas y de Administración Tributaria (SUNAT)</w:t>
      </w:r>
      <w:r w:rsidRPr="004B094D">
        <w:rPr>
          <w:rFonts w:eastAsia="Times New Roman" w:cstheme="minorHAnsi"/>
          <w:sz w:val="24"/>
          <w:szCs w:val="24"/>
          <w:lang w:eastAsia="es-PE"/>
        </w:rPr>
        <w:t xml:space="preserve"> es la entidad encargada de fiscalizar y recaudar los tributos en el país.</w:t>
      </w:r>
    </w:p>
    <w:p w14:paraId="27C0B7B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8. Legislación Laboral Empresarial</w:t>
      </w:r>
    </w:p>
    <w:p w14:paraId="2755061B"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lastRenderedPageBreak/>
        <w:t xml:space="preserve">El </w:t>
      </w:r>
      <w:r w:rsidRPr="004B094D">
        <w:rPr>
          <w:rFonts w:eastAsia="Times New Roman" w:cstheme="minorHAnsi"/>
          <w:b/>
          <w:bCs/>
          <w:sz w:val="24"/>
          <w:szCs w:val="24"/>
          <w:lang w:eastAsia="es-PE"/>
        </w:rPr>
        <w:t>Derecho Laboral</w:t>
      </w:r>
      <w:r w:rsidRPr="004B094D">
        <w:rPr>
          <w:rFonts w:eastAsia="Times New Roman" w:cstheme="minorHAnsi"/>
          <w:sz w:val="24"/>
          <w:szCs w:val="24"/>
          <w:lang w:eastAsia="es-PE"/>
        </w:rPr>
        <w:t xml:space="preserve"> es otra parte importante del marco normativo empresarial en el Perú. Las principales leyes que regulan las relaciones laborales en el entorno empresarial incluyen:</w:t>
      </w:r>
    </w:p>
    <w:p w14:paraId="03D801BE" w14:textId="77777777" w:rsidR="004B094D" w:rsidRPr="004B094D" w:rsidRDefault="004B094D" w:rsidP="004B094D">
      <w:pPr>
        <w:numPr>
          <w:ilvl w:val="0"/>
          <w:numId w:val="2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Ley de Relaciones Colectivas de Trabajo (Ley N.º 25593)</w:t>
      </w:r>
      <w:r w:rsidRPr="004B094D">
        <w:rPr>
          <w:rFonts w:eastAsia="Times New Roman" w:cstheme="minorHAnsi"/>
          <w:sz w:val="24"/>
          <w:szCs w:val="24"/>
          <w:lang w:eastAsia="es-PE"/>
        </w:rPr>
        <w:t xml:space="preserve"> : Establece los derechos y obligaciones de las empresas y los trabajadores en materia de negociaciones colectivas.</w:t>
      </w:r>
    </w:p>
    <w:p w14:paraId="10C797E3" w14:textId="77777777" w:rsidR="004B094D" w:rsidRPr="004B094D" w:rsidRDefault="004B094D" w:rsidP="004B094D">
      <w:pPr>
        <w:numPr>
          <w:ilvl w:val="0"/>
          <w:numId w:val="2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Ley General de Inspección del Trabajo (Ley N.º 28806)</w:t>
      </w:r>
      <w:r w:rsidRPr="004B094D">
        <w:rPr>
          <w:rFonts w:eastAsia="Times New Roman" w:cstheme="minorHAnsi"/>
          <w:sz w:val="24"/>
          <w:szCs w:val="24"/>
          <w:lang w:eastAsia="es-PE"/>
        </w:rPr>
        <w:t xml:space="preserve"> : Regula la supervisión y fiscalización de las condiciones laborales en las empresas por parte de la </w:t>
      </w:r>
      <w:r w:rsidRPr="004B094D">
        <w:rPr>
          <w:rFonts w:eastAsia="Times New Roman" w:cstheme="minorHAnsi"/>
          <w:b/>
          <w:bCs/>
          <w:sz w:val="24"/>
          <w:szCs w:val="24"/>
          <w:lang w:eastAsia="es-PE"/>
        </w:rPr>
        <w:t>Superintendencia Nacional de Fiscalización Laboral (SUNAFIL)</w:t>
      </w:r>
      <w:r w:rsidRPr="004B094D">
        <w:rPr>
          <w:rFonts w:eastAsia="Times New Roman" w:cstheme="minorHAnsi"/>
          <w:sz w:val="24"/>
          <w:szCs w:val="24"/>
          <w:lang w:eastAsia="es-PE"/>
        </w:rPr>
        <w:t xml:space="preserve"> .</w:t>
      </w:r>
    </w:p>
    <w:p w14:paraId="541AAC57" w14:textId="77777777" w:rsidR="004B094D" w:rsidRPr="004B094D" w:rsidRDefault="004B094D" w:rsidP="004B094D">
      <w:pPr>
        <w:numPr>
          <w:ilvl w:val="0"/>
          <w:numId w:val="2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Ley de Seguridad y Salud en el Trabajo (Ley N.º 29783)</w:t>
      </w:r>
      <w:r w:rsidRPr="004B094D">
        <w:rPr>
          <w:rFonts w:eastAsia="Times New Roman" w:cstheme="minorHAnsi"/>
          <w:sz w:val="24"/>
          <w:szCs w:val="24"/>
          <w:lang w:eastAsia="es-PE"/>
        </w:rPr>
        <w:t xml:space="preserve"> : Establece las normas de seguridad laboral que las empresas deben cumplir para garantizar la protección de sus trabajadores.</w:t>
      </w:r>
    </w:p>
    <w:p w14:paraId="1E526D6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5B3B1208"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w:t>
      </w:r>
      <w:r w:rsidRPr="004B094D">
        <w:rPr>
          <w:rFonts w:eastAsia="Times New Roman" w:cstheme="minorHAnsi"/>
          <w:b/>
          <w:bCs/>
          <w:sz w:val="24"/>
          <w:szCs w:val="24"/>
          <w:lang w:eastAsia="es-PE"/>
        </w:rPr>
        <w:t>normatividad jurídica sobre el Derecho Empresarial en el Perú</w:t>
      </w:r>
      <w:r w:rsidRPr="004B094D">
        <w:rPr>
          <w:rFonts w:eastAsia="Times New Roman" w:cstheme="minorHAnsi"/>
          <w:sz w:val="24"/>
          <w:szCs w:val="24"/>
          <w:lang w:eastAsia="es-PE"/>
        </w:rPr>
        <w:t xml:space="preserve"> ofrece un marco legal integral que regula todos los aspectos de la actividad empresarial, desde la constitución y funcionamiento de sociedades hasta la protección de los derechos de los consumidores y la competencia en el mercado. Estas leyes, junto con los órganos reguladores como INDECOPI, SUNAT, SUNAFIL y la SMV, crean un entorno normativo que busca fomentar la inversión, la formalización empresarial y el desarrollo económico, asegurando a la vez un equilibrio adecuado entre la libertad empresarial y la protección. de los derechos de los consumidores y trabajadores.</w:t>
      </w:r>
    </w:p>
    <w:p w14:paraId="042F970D" w14:textId="41770EB0"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7083FDC5" w14:textId="77777777" w:rsidR="004B094D" w:rsidRPr="004B094D" w:rsidRDefault="004B094D" w:rsidP="004B094D">
      <w:pPr>
        <w:jc w:val="center"/>
        <w:rPr>
          <w:rFonts w:eastAsia="Times New Roman" w:cstheme="minorHAnsi"/>
          <w:b/>
          <w:bCs/>
          <w:sz w:val="24"/>
          <w:szCs w:val="24"/>
          <w:lang w:eastAsia="es-PE"/>
        </w:rPr>
      </w:pPr>
      <w:r w:rsidRPr="004B094D">
        <w:rPr>
          <w:rFonts w:eastAsia="Times New Roman" w:cstheme="minorHAnsi"/>
          <w:b/>
          <w:bCs/>
          <w:sz w:val="24"/>
          <w:szCs w:val="24"/>
          <w:lang w:eastAsia="es-PE"/>
        </w:rPr>
        <w:t>CAPÍTULO</w:t>
      </w:r>
    </w:p>
    <w:p w14:paraId="30C26E8B" w14:textId="77777777" w:rsidR="004B094D" w:rsidRPr="004B094D" w:rsidRDefault="004B094D" w:rsidP="004B094D">
      <w:pPr>
        <w:jc w:val="center"/>
        <w:rPr>
          <w:rFonts w:eastAsia="Times New Roman" w:cstheme="minorHAnsi"/>
          <w:sz w:val="24"/>
          <w:szCs w:val="24"/>
          <w:lang w:eastAsia="es-PE"/>
        </w:rPr>
      </w:pPr>
      <w:r w:rsidRPr="004B094D">
        <w:rPr>
          <w:rFonts w:eastAsia="Times New Roman" w:cstheme="minorHAnsi"/>
          <w:sz w:val="24"/>
          <w:szCs w:val="24"/>
          <w:lang w:eastAsia="es-PE"/>
        </w:rPr>
        <w:t>La responsabilidad social de la empresa. Definiciones, elementos, agentes, normatividad de la responsabilidad social empresarial.</w:t>
      </w:r>
    </w:p>
    <w:p w14:paraId="2E179367" w14:textId="1A8EE9F7"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597EA624" w14:textId="174CFA18"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6AB8971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Responsabilidad Social Empresarial (RSE)</w:t>
      </w:r>
    </w:p>
    <w:p w14:paraId="4689D374"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w:t>
      </w:r>
      <w:r w:rsidRPr="004B094D">
        <w:rPr>
          <w:rFonts w:eastAsia="Times New Roman" w:cstheme="minorHAnsi"/>
          <w:b/>
          <w:bCs/>
          <w:sz w:val="24"/>
          <w:szCs w:val="24"/>
          <w:lang w:eastAsia="es-PE"/>
        </w:rPr>
        <w:t>Responsabilidad Social Empresarial (RSE)</w:t>
      </w:r>
      <w:r w:rsidRPr="004B094D">
        <w:rPr>
          <w:rFonts w:eastAsia="Times New Roman" w:cstheme="minorHAnsi"/>
          <w:sz w:val="24"/>
          <w:szCs w:val="24"/>
          <w:lang w:eastAsia="es-PE"/>
        </w:rPr>
        <w:t xml:space="preserve"> es un enfoque de gestión en el que las empresas, además de buscar la rentabilidad económica, integran en sus operaciones y estrategias la consideración de los </w:t>
      </w:r>
      <w:r w:rsidRPr="004B094D">
        <w:rPr>
          <w:rFonts w:eastAsia="Times New Roman" w:cstheme="minorHAnsi"/>
          <w:b/>
          <w:bCs/>
          <w:sz w:val="24"/>
          <w:szCs w:val="24"/>
          <w:lang w:eastAsia="es-PE"/>
        </w:rPr>
        <w:t>impactos sociales, ambientales y éticos</w:t>
      </w:r>
      <w:r w:rsidRPr="004B094D">
        <w:rPr>
          <w:rFonts w:eastAsia="Times New Roman" w:cstheme="minorHAnsi"/>
          <w:sz w:val="24"/>
          <w:szCs w:val="24"/>
          <w:lang w:eastAsia="es-PE"/>
        </w:rPr>
        <w:t xml:space="preserve"> que generan en la sociedad. Se trata de un compromiso voluntario que las empresas asumen con sus grupos de interés, más allá de sus obligaciones legales.</w:t>
      </w:r>
    </w:p>
    <w:p w14:paraId="3081F184"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Definiciones de Responsabilidad Social Empresarial (RSE)</w:t>
      </w:r>
    </w:p>
    <w:p w14:paraId="041B2FC5" w14:textId="77777777" w:rsidR="004B094D" w:rsidRPr="004B094D" w:rsidRDefault="004B094D" w:rsidP="004B094D">
      <w:pPr>
        <w:numPr>
          <w:ilvl w:val="0"/>
          <w:numId w:val="2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Carroll (1991)</w:t>
      </w:r>
      <w:r w:rsidRPr="004B094D">
        <w:rPr>
          <w:rFonts w:eastAsia="Times New Roman" w:cstheme="minorHAnsi"/>
          <w:sz w:val="24"/>
          <w:szCs w:val="24"/>
          <w:lang w:eastAsia="es-PE"/>
        </w:rPr>
        <w:t xml:space="preserve"> : Define la RSE como el cumplimiento de las obligaciones económicas, legales, éticas y filantrópicas que la sociedad espera de las empresas.</w:t>
      </w:r>
    </w:p>
    <w:p w14:paraId="220451BD" w14:textId="77777777" w:rsidR="004B094D" w:rsidRPr="004B094D" w:rsidRDefault="004B094D" w:rsidP="004B094D">
      <w:pPr>
        <w:numPr>
          <w:ilvl w:val="1"/>
          <w:numId w:val="2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Dimensiones</w:t>
      </w:r>
      <w:r w:rsidRPr="004B094D">
        <w:rPr>
          <w:rFonts w:eastAsia="Times New Roman" w:cstheme="minorHAnsi"/>
          <w:sz w:val="24"/>
          <w:szCs w:val="24"/>
          <w:lang w:eastAsia="es-PE"/>
        </w:rPr>
        <w:t xml:space="preserve"> : Según Carroll, las empresas tienen cuatro responsabilidades: económica (ser rentable), legal (cumplir la ley), ética (actuar de forma justa) y filantrópica (contribuir a la mejora social).</w:t>
      </w:r>
    </w:p>
    <w:p w14:paraId="1AC089D7" w14:textId="77777777" w:rsidR="004B094D" w:rsidRPr="004B094D" w:rsidRDefault="004B094D" w:rsidP="004B094D">
      <w:pPr>
        <w:numPr>
          <w:ilvl w:val="0"/>
          <w:numId w:val="23"/>
        </w:numPr>
        <w:spacing w:before="100" w:beforeAutospacing="1" w:after="100" w:afterAutospacing="1"/>
        <w:rPr>
          <w:rFonts w:eastAsia="Times New Roman" w:cstheme="minorHAnsi"/>
          <w:sz w:val="24"/>
          <w:szCs w:val="24"/>
          <w:lang w:eastAsia="es-PE"/>
        </w:rPr>
      </w:pPr>
      <w:proofErr w:type="spellStart"/>
      <w:r w:rsidRPr="004B094D">
        <w:rPr>
          <w:rFonts w:eastAsia="Times New Roman" w:cstheme="minorHAnsi"/>
          <w:b/>
          <w:bCs/>
          <w:sz w:val="24"/>
          <w:szCs w:val="24"/>
          <w:lang w:eastAsia="es-PE"/>
        </w:rPr>
        <w:t>Forética</w:t>
      </w:r>
      <w:proofErr w:type="spellEnd"/>
      <w:r w:rsidRPr="004B094D">
        <w:rPr>
          <w:rFonts w:eastAsia="Times New Roman" w:cstheme="minorHAnsi"/>
          <w:sz w:val="24"/>
          <w:szCs w:val="24"/>
          <w:lang w:eastAsia="es-PE"/>
        </w:rPr>
        <w:t xml:space="preserve"> : La RSE es el compromiso activo y voluntario de las organizaciones para gestionar las relaciones con sus grupos de interés, teniendo en cuenta las expectativas sociales, económicas y ambientales en su toma de decisiones.</w:t>
      </w:r>
    </w:p>
    <w:p w14:paraId="6774D033" w14:textId="77777777" w:rsidR="004B094D" w:rsidRPr="004B094D" w:rsidRDefault="004B094D" w:rsidP="004B094D">
      <w:pPr>
        <w:numPr>
          <w:ilvl w:val="0"/>
          <w:numId w:val="2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Comisión Europea</w:t>
      </w:r>
      <w:r w:rsidRPr="004B094D">
        <w:rPr>
          <w:rFonts w:eastAsia="Times New Roman" w:cstheme="minorHAnsi"/>
          <w:sz w:val="24"/>
          <w:szCs w:val="24"/>
          <w:lang w:eastAsia="es-PE"/>
        </w:rPr>
        <w:t xml:space="preserve"> : Definir la RSE como "la responsabilidad de las empresas por su impacto en la sociedad", lo que implica que las empresas deben integrar las preocupaciones sociales y medioambientales en sus operaciones comerciales y en su interacción con las partes interesadas.</w:t>
      </w:r>
    </w:p>
    <w:p w14:paraId="07641F3B"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Elementos de la Responsabilidad Social Empresarial (RSE)</w:t>
      </w:r>
    </w:p>
    <w:p w14:paraId="270EC0B9" w14:textId="77777777" w:rsidR="004B094D" w:rsidRPr="004B094D" w:rsidRDefault="004B094D" w:rsidP="004B094D">
      <w:pPr>
        <w:numPr>
          <w:ilvl w:val="0"/>
          <w:numId w:val="2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Compromiso con los Grupos de Interés</w:t>
      </w:r>
      <w:r w:rsidRPr="004B094D">
        <w:rPr>
          <w:rFonts w:eastAsia="Times New Roman" w:cstheme="minorHAnsi"/>
          <w:sz w:val="24"/>
          <w:szCs w:val="24"/>
          <w:lang w:eastAsia="es-PE"/>
        </w:rPr>
        <w:t xml:space="preserve"> :</w:t>
      </w:r>
    </w:p>
    <w:p w14:paraId="7C044C13" w14:textId="77777777" w:rsidR="004B094D" w:rsidRPr="004B094D" w:rsidRDefault="004B094D" w:rsidP="004B094D">
      <w:pPr>
        <w:numPr>
          <w:ilvl w:val="1"/>
          <w:numId w:val="24"/>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Los </w:t>
      </w:r>
      <w:r w:rsidRPr="004B094D">
        <w:rPr>
          <w:rFonts w:eastAsia="Times New Roman" w:cstheme="minorHAnsi"/>
          <w:b/>
          <w:bCs/>
          <w:sz w:val="24"/>
          <w:szCs w:val="24"/>
          <w:lang w:eastAsia="es-PE"/>
        </w:rPr>
        <w:t>grupos de interés</w:t>
      </w:r>
      <w:r w:rsidRPr="004B094D">
        <w:rPr>
          <w:rFonts w:eastAsia="Times New Roman" w:cstheme="minorHAnsi"/>
          <w:sz w:val="24"/>
          <w:szCs w:val="24"/>
          <w:lang w:eastAsia="es-PE"/>
        </w:rPr>
        <w:t xml:space="preserve"> o </w:t>
      </w:r>
      <w:proofErr w:type="spellStart"/>
      <w:r w:rsidRPr="004B094D">
        <w:rPr>
          <w:rFonts w:eastAsia="Times New Roman" w:cstheme="minorHAnsi"/>
          <w:b/>
          <w:bCs/>
          <w:sz w:val="24"/>
          <w:szCs w:val="24"/>
          <w:lang w:eastAsia="es-PE"/>
        </w:rPr>
        <w:t>stakeholders</w:t>
      </w:r>
      <w:proofErr w:type="spellEnd"/>
      <w:r w:rsidRPr="004B094D">
        <w:rPr>
          <w:rFonts w:eastAsia="Times New Roman" w:cstheme="minorHAnsi"/>
          <w:sz w:val="24"/>
          <w:szCs w:val="24"/>
          <w:lang w:eastAsia="es-PE"/>
        </w:rPr>
        <w:t xml:space="preserve"> son las personas o entidades que se ven afectadas o influyen en la actividad de la empresa. Estos incluyen empleados, clientes, proveedores, accionistas, comunidades locales y el medio ambiente.</w:t>
      </w:r>
    </w:p>
    <w:p w14:paraId="4BE7710F" w14:textId="77777777" w:rsidR="004B094D" w:rsidRPr="004B094D" w:rsidRDefault="004B094D" w:rsidP="004B094D">
      <w:pPr>
        <w:numPr>
          <w:ilvl w:val="0"/>
          <w:numId w:val="2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Desarrollo Sostenible</w:t>
      </w:r>
      <w:r w:rsidRPr="004B094D">
        <w:rPr>
          <w:rFonts w:eastAsia="Times New Roman" w:cstheme="minorHAnsi"/>
          <w:sz w:val="24"/>
          <w:szCs w:val="24"/>
          <w:lang w:eastAsia="es-PE"/>
        </w:rPr>
        <w:t xml:space="preserve"> :</w:t>
      </w:r>
    </w:p>
    <w:p w14:paraId="08E9258B" w14:textId="77777777" w:rsidR="004B094D" w:rsidRPr="004B094D" w:rsidRDefault="004B094D" w:rsidP="004B094D">
      <w:pPr>
        <w:numPr>
          <w:ilvl w:val="1"/>
          <w:numId w:val="24"/>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RSE promueve el desarrollo sostenible al equilibrar los intereses económicos de la empresa con la protección del medio ambiente y el bienestar social. Este concepto está alineado con los </w:t>
      </w:r>
      <w:r w:rsidRPr="004B094D">
        <w:rPr>
          <w:rFonts w:eastAsia="Times New Roman" w:cstheme="minorHAnsi"/>
          <w:b/>
          <w:bCs/>
          <w:sz w:val="24"/>
          <w:szCs w:val="24"/>
          <w:lang w:eastAsia="es-PE"/>
        </w:rPr>
        <w:t>Objetivos de Desarrollo Sostenible (ODS)</w:t>
      </w:r>
      <w:r w:rsidRPr="004B094D">
        <w:rPr>
          <w:rFonts w:eastAsia="Times New Roman" w:cstheme="minorHAnsi"/>
          <w:sz w:val="24"/>
          <w:szCs w:val="24"/>
          <w:lang w:eastAsia="es-PE"/>
        </w:rPr>
        <w:t xml:space="preserve"> de las Naciones Unidas.</w:t>
      </w:r>
    </w:p>
    <w:p w14:paraId="7351F7D8" w14:textId="77777777" w:rsidR="004B094D" w:rsidRPr="004B094D" w:rsidRDefault="004B094D" w:rsidP="004B094D">
      <w:pPr>
        <w:numPr>
          <w:ilvl w:val="0"/>
          <w:numId w:val="2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Ética Empresarial</w:t>
      </w:r>
      <w:r w:rsidRPr="004B094D">
        <w:rPr>
          <w:rFonts w:eastAsia="Times New Roman" w:cstheme="minorHAnsi"/>
          <w:sz w:val="24"/>
          <w:szCs w:val="24"/>
          <w:lang w:eastAsia="es-PE"/>
        </w:rPr>
        <w:t xml:space="preserve"> :</w:t>
      </w:r>
    </w:p>
    <w:p w14:paraId="2A9E1C12" w14:textId="77777777" w:rsidR="004B094D" w:rsidRPr="004B094D" w:rsidRDefault="004B094D" w:rsidP="004B094D">
      <w:pPr>
        <w:numPr>
          <w:ilvl w:val="1"/>
          <w:numId w:val="24"/>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RSE se basa en la </w:t>
      </w:r>
      <w:r w:rsidRPr="004B094D">
        <w:rPr>
          <w:rFonts w:eastAsia="Times New Roman" w:cstheme="minorHAnsi"/>
          <w:b/>
          <w:bCs/>
          <w:sz w:val="24"/>
          <w:szCs w:val="24"/>
          <w:lang w:eastAsia="es-PE"/>
        </w:rPr>
        <w:t>ética empresarial</w:t>
      </w:r>
      <w:r w:rsidRPr="004B094D">
        <w:rPr>
          <w:rFonts w:eastAsia="Times New Roman" w:cstheme="minorHAnsi"/>
          <w:sz w:val="24"/>
          <w:szCs w:val="24"/>
          <w:lang w:eastAsia="es-PE"/>
        </w:rPr>
        <w:t xml:space="preserve"> , que implica actuar de forma justa, responsable y transparente. Esto incluye la lucha contra la corrupción, la protección de los derechos humanos y laborales, y el fomento de la equidad en la cadena de suministro.</w:t>
      </w:r>
    </w:p>
    <w:p w14:paraId="0EA7A919" w14:textId="77777777" w:rsidR="004B094D" w:rsidRPr="004B094D" w:rsidRDefault="004B094D" w:rsidP="004B094D">
      <w:pPr>
        <w:numPr>
          <w:ilvl w:val="0"/>
          <w:numId w:val="2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Impacto ambiental</w:t>
      </w:r>
      <w:r w:rsidRPr="004B094D">
        <w:rPr>
          <w:rFonts w:eastAsia="Times New Roman" w:cstheme="minorHAnsi"/>
          <w:sz w:val="24"/>
          <w:szCs w:val="24"/>
          <w:lang w:eastAsia="es-PE"/>
        </w:rPr>
        <w:t xml:space="preserve"> :</w:t>
      </w:r>
    </w:p>
    <w:p w14:paraId="510ECD4B" w14:textId="77777777" w:rsidR="004B094D" w:rsidRPr="004B094D" w:rsidRDefault="004B094D" w:rsidP="004B094D">
      <w:pPr>
        <w:numPr>
          <w:ilvl w:val="1"/>
          <w:numId w:val="24"/>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Las empresas deben gestionar de manera responsable su impacto en el medio ambiente. Esto incluye reducir la huella de carbono, gestionar eficientemente los recursos naturales, promover el reciclaje y evitar la contaminación.</w:t>
      </w:r>
    </w:p>
    <w:p w14:paraId="3FE68C57" w14:textId="77777777" w:rsidR="004B094D" w:rsidRPr="004B094D" w:rsidRDefault="004B094D" w:rsidP="004B094D">
      <w:pPr>
        <w:numPr>
          <w:ilvl w:val="0"/>
          <w:numId w:val="2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Filantropía y Acción Social</w:t>
      </w:r>
      <w:r w:rsidRPr="004B094D">
        <w:rPr>
          <w:rFonts w:eastAsia="Times New Roman" w:cstheme="minorHAnsi"/>
          <w:sz w:val="24"/>
          <w:szCs w:val="24"/>
          <w:lang w:eastAsia="es-PE"/>
        </w:rPr>
        <w:t xml:space="preserve"> :</w:t>
      </w:r>
    </w:p>
    <w:p w14:paraId="0AA2B422" w14:textId="77777777" w:rsidR="004B094D" w:rsidRPr="004B094D" w:rsidRDefault="004B094D" w:rsidP="004B094D">
      <w:pPr>
        <w:numPr>
          <w:ilvl w:val="1"/>
          <w:numId w:val="24"/>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Muchas empresas implementan programas de </w:t>
      </w:r>
      <w:r w:rsidRPr="004B094D">
        <w:rPr>
          <w:rFonts w:eastAsia="Times New Roman" w:cstheme="minorHAnsi"/>
          <w:b/>
          <w:bCs/>
          <w:sz w:val="24"/>
          <w:szCs w:val="24"/>
          <w:lang w:eastAsia="es-PE"/>
        </w:rPr>
        <w:t>acción social</w:t>
      </w:r>
      <w:r w:rsidRPr="004B094D">
        <w:rPr>
          <w:rFonts w:eastAsia="Times New Roman" w:cstheme="minorHAnsi"/>
          <w:sz w:val="24"/>
          <w:szCs w:val="24"/>
          <w:lang w:eastAsia="es-PE"/>
        </w:rPr>
        <w:t xml:space="preserve"> o </w:t>
      </w:r>
      <w:r w:rsidRPr="004B094D">
        <w:rPr>
          <w:rFonts w:eastAsia="Times New Roman" w:cstheme="minorHAnsi"/>
          <w:b/>
          <w:bCs/>
          <w:sz w:val="24"/>
          <w:szCs w:val="24"/>
          <w:lang w:eastAsia="es-PE"/>
        </w:rPr>
        <w:t>filantropía corporativa</w:t>
      </w:r>
      <w:r w:rsidRPr="004B094D">
        <w:rPr>
          <w:rFonts w:eastAsia="Times New Roman" w:cstheme="minorHAnsi"/>
          <w:sz w:val="24"/>
          <w:szCs w:val="24"/>
          <w:lang w:eastAsia="es-PE"/>
        </w:rPr>
        <w:t xml:space="preserve"> , donando recursos o tiempo a causas benéficas, colaborando con </w:t>
      </w:r>
      <w:proofErr w:type="spellStart"/>
      <w:r w:rsidRPr="004B094D">
        <w:rPr>
          <w:rFonts w:eastAsia="Times New Roman" w:cstheme="minorHAnsi"/>
          <w:sz w:val="24"/>
          <w:szCs w:val="24"/>
          <w:lang w:eastAsia="es-PE"/>
        </w:rPr>
        <w:t>ONGs</w:t>
      </w:r>
      <w:proofErr w:type="spellEnd"/>
      <w:r w:rsidRPr="004B094D">
        <w:rPr>
          <w:rFonts w:eastAsia="Times New Roman" w:cstheme="minorHAnsi"/>
          <w:sz w:val="24"/>
          <w:szCs w:val="24"/>
          <w:lang w:eastAsia="es-PE"/>
        </w:rPr>
        <w:t xml:space="preserve"> o creando fundaciones para contribuir al bienestar de las comunidades en las que operan.</w:t>
      </w:r>
    </w:p>
    <w:p w14:paraId="1EE53D9E" w14:textId="77777777" w:rsidR="004B094D" w:rsidRPr="004B094D" w:rsidRDefault="004B094D" w:rsidP="004B094D">
      <w:pPr>
        <w:numPr>
          <w:ilvl w:val="0"/>
          <w:numId w:val="2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Transparencia y Comunicación</w:t>
      </w:r>
      <w:r w:rsidRPr="004B094D">
        <w:rPr>
          <w:rFonts w:eastAsia="Times New Roman" w:cstheme="minorHAnsi"/>
          <w:sz w:val="24"/>
          <w:szCs w:val="24"/>
          <w:lang w:eastAsia="es-PE"/>
        </w:rPr>
        <w:t xml:space="preserve"> :</w:t>
      </w:r>
    </w:p>
    <w:p w14:paraId="5B7991E4" w14:textId="77777777" w:rsidR="004B094D" w:rsidRPr="004B094D" w:rsidRDefault="004B094D" w:rsidP="004B094D">
      <w:pPr>
        <w:numPr>
          <w:ilvl w:val="1"/>
          <w:numId w:val="24"/>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Las empresas deben ser transparentes sobre sus actividades de RSE y los resultados obtenidos, lo cual se refleja en la publicación de informes de sostenibilidad basados ​​en estándares internacionales como el </w:t>
      </w:r>
      <w:r w:rsidRPr="004B094D">
        <w:rPr>
          <w:rFonts w:eastAsia="Times New Roman" w:cstheme="minorHAnsi"/>
          <w:b/>
          <w:bCs/>
          <w:sz w:val="24"/>
          <w:szCs w:val="24"/>
          <w:lang w:eastAsia="es-PE"/>
        </w:rPr>
        <w:t xml:space="preserve">Global </w:t>
      </w:r>
      <w:proofErr w:type="spellStart"/>
      <w:r w:rsidRPr="004B094D">
        <w:rPr>
          <w:rFonts w:eastAsia="Times New Roman" w:cstheme="minorHAnsi"/>
          <w:b/>
          <w:bCs/>
          <w:sz w:val="24"/>
          <w:szCs w:val="24"/>
          <w:lang w:eastAsia="es-PE"/>
        </w:rPr>
        <w:t>Reporting</w:t>
      </w:r>
      <w:proofErr w:type="spellEnd"/>
      <w:r w:rsidRPr="004B094D">
        <w:rPr>
          <w:rFonts w:eastAsia="Times New Roman" w:cstheme="minorHAnsi"/>
          <w:b/>
          <w:bCs/>
          <w:sz w:val="24"/>
          <w:szCs w:val="24"/>
          <w:lang w:eastAsia="es-PE"/>
        </w:rPr>
        <w:t xml:space="preserve"> </w:t>
      </w:r>
      <w:proofErr w:type="spellStart"/>
      <w:r w:rsidRPr="004B094D">
        <w:rPr>
          <w:rFonts w:eastAsia="Times New Roman" w:cstheme="minorHAnsi"/>
          <w:b/>
          <w:bCs/>
          <w:sz w:val="24"/>
          <w:szCs w:val="24"/>
          <w:lang w:eastAsia="es-PE"/>
        </w:rPr>
        <w:t>Initiative</w:t>
      </w:r>
      <w:proofErr w:type="spellEnd"/>
      <w:r w:rsidRPr="004B094D">
        <w:rPr>
          <w:rFonts w:eastAsia="Times New Roman" w:cstheme="minorHAnsi"/>
          <w:b/>
          <w:bCs/>
          <w:sz w:val="24"/>
          <w:szCs w:val="24"/>
          <w:lang w:eastAsia="es-PE"/>
        </w:rPr>
        <w:t xml:space="preserve"> (GRI)</w:t>
      </w:r>
      <w:r w:rsidRPr="004B094D">
        <w:rPr>
          <w:rFonts w:eastAsia="Times New Roman" w:cstheme="minorHAnsi"/>
          <w:sz w:val="24"/>
          <w:szCs w:val="24"/>
          <w:lang w:eastAsia="es-PE"/>
        </w:rPr>
        <w:t xml:space="preserve"> .</w:t>
      </w:r>
    </w:p>
    <w:p w14:paraId="61DEBA35"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Agentes de la Responsabilidad Social Empresarial (RSE)</w:t>
      </w:r>
    </w:p>
    <w:p w14:paraId="389A700D" w14:textId="77777777" w:rsidR="004B094D" w:rsidRPr="004B094D" w:rsidRDefault="004B094D" w:rsidP="004B094D">
      <w:pPr>
        <w:numPr>
          <w:ilvl w:val="0"/>
          <w:numId w:val="2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Empresas</w:t>
      </w:r>
      <w:r w:rsidRPr="004B094D">
        <w:rPr>
          <w:rFonts w:eastAsia="Times New Roman" w:cstheme="minorHAnsi"/>
          <w:sz w:val="24"/>
          <w:szCs w:val="24"/>
          <w:lang w:eastAsia="es-PE"/>
        </w:rPr>
        <w:t xml:space="preserve"> :</w:t>
      </w:r>
    </w:p>
    <w:p w14:paraId="17C972AD" w14:textId="77777777" w:rsidR="004B094D" w:rsidRPr="004B094D" w:rsidRDefault="004B094D" w:rsidP="004B094D">
      <w:pPr>
        <w:numPr>
          <w:ilvl w:val="1"/>
          <w:numId w:val="25"/>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lastRenderedPageBreak/>
        <w:t>Son los principales agentes, ya que son quienes deciden asumir el compromiso de implementar prácticas de RSE. Son responsables de integrar políticas y acciones responsables en su estrategia y operaciones.</w:t>
      </w:r>
    </w:p>
    <w:p w14:paraId="2641030F" w14:textId="77777777" w:rsidR="004B094D" w:rsidRPr="004B094D" w:rsidRDefault="004B094D" w:rsidP="004B094D">
      <w:pPr>
        <w:numPr>
          <w:ilvl w:val="0"/>
          <w:numId w:val="2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Grupos de Interés (Partes Interesadas)</w:t>
      </w:r>
      <w:r w:rsidRPr="004B094D">
        <w:rPr>
          <w:rFonts w:eastAsia="Times New Roman" w:cstheme="minorHAnsi"/>
          <w:sz w:val="24"/>
          <w:szCs w:val="24"/>
          <w:lang w:eastAsia="es-PE"/>
        </w:rPr>
        <w:t xml:space="preserve"> :</w:t>
      </w:r>
    </w:p>
    <w:p w14:paraId="271F105F" w14:textId="77777777" w:rsidR="004B094D" w:rsidRPr="004B094D" w:rsidRDefault="004B094D" w:rsidP="004B094D">
      <w:pPr>
        <w:numPr>
          <w:ilvl w:val="1"/>
          <w:numId w:val="25"/>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Estos son las personas o entidades afectadas por la actividad empresarial, como empleados, clientes, proveedores, inversionistas, comunidades locales y el medio ambiente. Su papel es fundamental, ya que sus expectativas y demandas influyen en la formulación de las políticas de RSE.</w:t>
      </w:r>
    </w:p>
    <w:p w14:paraId="6DC3CFA5" w14:textId="77777777" w:rsidR="004B094D" w:rsidRPr="004B094D" w:rsidRDefault="004B094D" w:rsidP="004B094D">
      <w:pPr>
        <w:numPr>
          <w:ilvl w:val="0"/>
          <w:numId w:val="2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Gobiernos</w:t>
      </w:r>
      <w:r w:rsidRPr="004B094D">
        <w:rPr>
          <w:rFonts w:eastAsia="Times New Roman" w:cstheme="minorHAnsi"/>
          <w:sz w:val="24"/>
          <w:szCs w:val="24"/>
          <w:lang w:eastAsia="es-PE"/>
        </w:rPr>
        <w:t xml:space="preserve"> :</w:t>
      </w:r>
    </w:p>
    <w:p w14:paraId="0C01E38E" w14:textId="77777777" w:rsidR="004B094D" w:rsidRPr="004B094D" w:rsidRDefault="004B094D" w:rsidP="004B094D">
      <w:pPr>
        <w:numPr>
          <w:ilvl w:val="1"/>
          <w:numId w:val="25"/>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Aunque la RSE es de carácter voluntario, los gobiernos pueden influir a través de regulaciones, incentivos fiscales y políticas públicas que promueven prácticas empresariales responsables. Además, pueden exigir transparencia en temas de sostenibilidad.</w:t>
      </w:r>
    </w:p>
    <w:p w14:paraId="3F8386BE" w14:textId="77777777" w:rsidR="004B094D" w:rsidRPr="004B094D" w:rsidRDefault="004B094D" w:rsidP="004B094D">
      <w:pPr>
        <w:numPr>
          <w:ilvl w:val="0"/>
          <w:numId w:val="2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Organizaciones No Gubernamentales (ONG)</w:t>
      </w:r>
      <w:r w:rsidRPr="004B094D">
        <w:rPr>
          <w:rFonts w:eastAsia="Times New Roman" w:cstheme="minorHAnsi"/>
          <w:sz w:val="24"/>
          <w:szCs w:val="24"/>
          <w:lang w:eastAsia="es-PE"/>
        </w:rPr>
        <w:t xml:space="preserve"> :</w:t>
      </w:r>
    </w:p>
    <w:p w14:paraId="33D4FDCB" w14:textId="77777777" w:rsidR="004B094D" w:rsidRPr="004B094D" w:rsidRDefault="004B094D" w:rsidP="004B094D">
      <w:pPr>
        <w:numPr>
          <w:ilvl w:val="1"/>
          <w:numId w:val="25"/>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Las </w:t>
      </w:r>
      <w:proofErr w:type="spellStart"/>
      <w:r w:rsidRPr="004B094D">
        <w:rPr>
          <w:rFonts w:eastAsia="Times New Roman" w:cstheme="minorHAnsi"/>
          <w:sz w:val="24"/>
          <w:szCs w:val="24"/>
          <w:lang w:eastAsia="es-PE"/>
        </w:rPr>
        <w:t>ONGs</w:t>
      </w:r>
      <w:proofErr w:type="spellEnd"/>
      <w:r w:rsidRPr="004B094D">
        <w:rPr>
          <w:rFonts w:eastAsia="Times New Roman" w:cstheme="minorHAnsi"/>
          <w:sz w:val="24"/>
          <w:szCs w:val="24"/>
          <w:lang w:eastAsia="es-PE"/>
        </w:rPr>
        <w:t xml:space="preserve"> juegan un papel importante al monitorear el comportamiento de las empresas y promover estándares de sostenibilidad. Colaboran con empresas en la implementación de proyectos de RSE, especialmente en áreas como el medio ambiente y los derechos humanos.</w:t>
      </w:r>
    </w:p>
    <w:p w14:paraId="0D191543" w14:textId="77777777" w:rsidR="004B094D" w:rsidRPr="004B094D" w:rsidRDefault="004B094D" w:rsidP="004B094D">
      <w:pPr>
        <w:numPr>
          <w:ilvl w:val="0"/>
          <w:numId w:val="2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Organismos Internacionales</w:t>
      </w:r>
      <w:r w:rsidRPr="004B094D">
        <w:rPr>
          <w:rFonts w:eastAsia="Times New Roman" w:cstheme="minorHAnsi"/>
          <w:sz w:val="24"/>
          <w:szCs w:val="24"/>
          <w:lang w:eastAsia="es-PE"/>
        </w:rPr>
        <w:t xml:space="preserve"> :</w:t>
      </w:r>
    </w:p>
    <w:p w14:paraId="16516DE1" w14:textId="77777777" w:rsidR="004B094D" w:rsidRPr="004B094D" w:rsidRDefault="004B094D" w:rsidP="004B094D">
      <w:pPr>
        <w:numPr>
          <w:ilvl w:val="1"/>
          <w:numId w:val="25"/>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Entidades como la ONU, la OCDE y la OIT promueven estándares internacionales y marcos de referencia que guían las prácticas de RSE, como los </w:t>
      </w:r>
      <w:r w:rsidRPr="004B094D">
        <w:rPr>
          <w:rFonts w:eastAsia="Times New Roman" w:cstheme="minorHAnsi"/>
          <w:b/>
          <w:bCs/>
          <w:sz w:val="24"/>
          <w:szCs w:val="24"/>
          <w:lang w:eastAsia="es-PE"/>
        </w:rPr>
        <w:t>Principios del Pacto Global</w:t>
      </w:r>
      <w:r w:rsidRPr="004B094D">
        <w:rPr>
          <w:rFonts w:eastAsia="Times New Roman" w:cstheme="minorHAnsi"/>
          <w:sz w:val="24"/>
          <w:szCs w:val="24"/>
          <w:lang w:eastAsia="es-PE"/>
        </w:rPr>
        <w:t xml:space="preserve"> de las Naciones Unidas y las </w:t>
      </w:r>
      <w:r w:rsidRPr="004B094D">
        <w:rPr>
          <w:rFonts w:eastAsia="Times New Roman" w:cstheme="minorHAnsi"/>
          <w:b/>
          <w:bCs/>
          <w:sz w:val="24"/>
          <w:szCs w:val="24"/>
          <w:lang w:eastAsia="es-PE"/>
        </w:rPr>
        <w:t>Directrices para Empresas Multinacionales</w:t>
      </w:r>
      <w:r w:rsidRPr="004B094D">
        <w:rPr>
          <w:rFonts w:eastAsia="Times New Roman" w:cstheme="minorHAnsi"/>
          <w:sz w:val="24"/>
          <w:szCs w:val="24"/>
          <w:lang w:eastAsia="es-PE"/>
        </w:rPr>
        <w:t xml:space="preserve"> de la OCDE.</w:t>
      </w:r>
    </w:p>
    <w:p w14:paraId="4CF10F9A"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Normatividad sobre la Responsabilidad Social Empresarial (RSE)</w:t>
      </w:r>
    </w:p>
    <w:p w14:paraId="56F06FFE"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Aunque la </w:t>
      </w:r>
      <w:r w:rsidRPr="004B094D">
        <w:rPr>
          <w:rFonts w:eastAsia="Times New Roman" w:cstheme="minorHAnsi"/>
          <w:b/>
          <w:bCs/>
          <w:sz w:val="24"/>
          <w:szCs w:val="24"/>
          <w:lang w:eastAsia="es-PE"/>
        </w:rPr>
        <w:t>RSE es de carácter voluntario</w:t>
      </w:r>
      <w:r w:rsidRPr="004B094D">
        <w:rPr>
          <w:rFonts w:eastAsia="Times New Roman" w:cstheme="minorHAnsi"/>
          <w:sz w:val="24"/>
          <w:szCs w:val="24"/>
          <w:lang w:eastAsia="es-PE"/>
        </w:rPr>
        <w:t xml:space="preserve"> , existen normas internacionales y nacionales que orientan o regulan las prácticas responsables de las empresas.</w:t>
      </w:r>
    </w:p>
    <w:p w14:paraId="61055670" w14:textId="77777777" w:rsidR="004B094D" w:rsidRPr="004B094D" w:rsidRDefault="004B094D" w:rsidP="004B094D">
      <w:pPr>
        <w:numPr>
          <w:ilvl w:val="0"/>
          <w:numId w:val="2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Normas internacionales</w:t>
      </w:r>
    </w:p>
    <w:p w14:paraId="24D1E77F" w14:textId="77777777" w:rsidR="004B094D" w:rsidRPr="004B094D" w:rsidRDefault="004B094D" w:rsidP="004B094D">
      <w:pPr>
        <w:numPr>
          <w:ilvl w:val="1"/>
          <w:numId w:val="2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Pacto Mundial de las Naciones Unidas (Global Compact)</w:t>
      </w:r>
      <w:r w:rsidRPr="004B094D">
        <w:rPr>
          <w:rFonts w:eastAsia="Times New Roman" w:cstheme="minorHAnsi"/>
          <w:sz w:val="24"/>
          <w:szCs w:val="24"/>
          <w:lang w:eastAsia="es-PE"/>
        </w:rPr>
        <w:t xml:space="preserve"> : Lanzado en el año 2000, el Pacto Mundial establece 10 principios en áreas de derechos humanos, normas laborales, medio ambiente y anticorrupción que las empresas deben seguir voluntariamente.</w:t>
      </w:r>
    </w:p>
    <w:p w14:paraId="23AAC0B1" w14:textId="77777777" w:rsidR="004B094D" w:rsidRPr="004B094D" w:rsidRDefault="004B094D" w:rsidP="004B094D">
      <w:pPr>
        <w:numPr>
          <w:ilvl w:val="1"/>
          <w:numId w:val="2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Norma ISO 26000</w:t>
      </w:r>
      <w:r w:rsidRPr="004B094D">
        <w:rPr>
          <w:rFonts w:eastAsia="Times New Roman" w:cstheme="minorHAnsi"/>
          <w:sz w:val="24"/>
          <w:szCs w:val="24"/>
          <w:lang w:eastAsia="es-PE"/>
        </w:rPr>
        <w:t xml:space="preserve"> : Esta norma internacional ofrece directrices para la responsabilidad social, a incluir temas como los derechos humanos, las prácticas laborales, el medio ambiente y el desarrollo comunitario.</w:t>
      </w:r>
    </w:p>
    <w:p w14:paraId="68AEF9B3" w14:textId="77777777" w:rsidR="004B094D" w:rsidRPr="004B094D" w:rsidRDefault="004B094D" w:rsidP="004B094D">
      <w:pPr>
        <w:numPr>
          <w:ilvl w:val="1"/>
          <w:numId w:val="2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Principios Rectores sobre Empresas y Derechos Humanos (ONU)</w:t>
      </w:r>
      <w:r w:rsidRPr="004B094D">
        <w:rPr>
          <w:rFonts w:eastAsia="Times New Roman" w:cstheme="minorHAnsi"/>
          <w:sz w:val="24"/>
          <w:szCs w:val="24"/>
          <w:lang w:eastAsia="es-PE"/>
        </w:rPr>
        <w:t xml:space="preserve"> : Establecen un marco de referencia para que las empresas respeten los derechos humanos y reparen los daños que puedan causar en sus operaciones.</w:t>
      </w:r>
    </w:p>
    <w:p w14:paraId="1BAE3919" w14:textId="77777777" w:rsidR="004B094D" w:rsidRPr="004B094D" w:rsidRDefault="004B094D" w:rsidP="004B094D">
      <w:pPr>
        <w:numPr>
          <w:ilvl w:val="1"/>
          <w:numId w:val="2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Directrices de la OCDE para Empresas Multinacionales</w:t>
      </w:r>
      <w:r w:rsidRPr="004B094D">
        <w:rPr>
          <w:rFonts w:eastAsia="Times New Roman" w:cstheme="minorHAnsi"/>
          <w:sz w:val="24"/>
          <w:szCs w:val="24"/>
          <w:lang w:eastAsia="es-PE"/>
        </w:rPr>
        <w:t xml:space="preserve"> : Estas directrices voluntarias orientan a las empresas sobre cómo actuar responsablemente en sus operaciones internacionales, promoviendo el </w:t>
      </w:r>
      <w:r w:rsidRPr="004B094D">
        <w:rPr>
          <w:rFonts w:eastAsia="Times New Roman" w:cstheme="minorHAnsi"/>
          <w:sz w:val="24"/>
          <w:szCs w:val="24"/>
          <w:lang w:eastAsia="es-PE"/>
        </w:rPr>
        <w:lastRenderedPageBreak/>
        <w:t>respeto por los derechos laborales, la protección del medio ambiente y la transparencia en las transacciones.</w:t>
      </w:r>
    </w:p>
    <w:p w14:paraId="05D12B3C" w14:textId="77777777" w:rsidR="004B094D" w:rsidRPr="004B094D" w:rsidRDefault="004B094D" w:rsidP="004B094D">
      <w:pPr>
        <w:numPr>
          <w:ilvl w:val="0"/>
          <w:numId w:val="2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Normas Nacionales (Perú)</w:t>
      </w:r>
    </w:p>
    <w:p w14:paraId="44744449" w14:textId="77777777" w:rsidR="004B094D" w:rsidRPr="004B094D" w:rsidRDefault="004B094D" w:rsidP="004B094D">
      <w:pPr>
        <w:numPr>
          <w:ilvl w:val="1"/>
          <w:numId w:val="26"/>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28611 – Ley General del Ambiente</w:t>
      </w:r>
      <w:r w:rsidRPr="004B094D">
        <w:rPr>
          <w:rFonts w:eastAsia="Times New Roman" w:cstheme="minorHAnsi"/>
          <w:sz w:val="24"/>
          <w:szCs w:val="24"/>
          <w:lang w:eastAsia="es-PE"/>
        </w:rPr>
        <w:t xml:space="preserve"> : Establece el marco para la protección del medio ambiente en Perú y obliga a las empresas a adoptar prácticas que reduzcan el impacto ambiental, lo cual es un componente clave de la RSE.</w:t>
      </w:r>
    </w:p>
    <w:p w14:paraId="3B6C73CB" w14:textId="77777777" w:rsidR="004B094D" w:rsidRPr="004B094D" w:rsidRDefault="004B094D" w:rsidP="004B094D">
      <w:pPr>
        <w:numPr>
          <w:ilvl w:val="1"/>
          <w:numId w:val="26"/>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27806 – Ley de Transparencia y Acceso a la Información Pública</w:t>
      </w:r>
      <w:r w:rsidRPr="004B094D">
        <w:rPr>
          <w:rFonts w:eastAsia="Times New Roman" w:cstheme="minorHAnsi"/>
          <w:sz w:val="24"/>
          <w:szCs w:val="24"/>
          <w:lang w:eastAsia="es-PE"/>
        </w:rPr>
        <w:t xml:space="preserve"> : Esta ley promueve la transparencia en las actividades empresariales, especialmente en lo que respeta al impacto social y ambiental de las empresas.</w:t>
      </w:r>
    </w:p>
    <w:p w14:paraId="4AA31354" w14:textId="77777777" w:rsidR="004B094D" w:rsidRPr="004B094D" w:rsidRDefault="004B094D" w:rsidP="004B094D">
      <w:pPr>
        <w:numPr>
          <w:ilvl w:val="1"/>
          <w:numId w:val="2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Superintendencia del Mercado de Valores (SMV)</w:t>
      </w:r>
      <w:r w:rsidRPr="004B094D">
        <w:rPr>
          <w:rFonts w:eastAsia="Times New Roman" w:cstheme="minorHAnsi"/>
          <w:sz w:val="24"/>
          <w:szCs w:val="24"/>
          <w:lang w:eastAsia="es-PE"/>
        </w:rPr>
        <w:t xml:space="preserve"> : Requiere que las empresas que cotizan en bolsa publiquen sus informes anuales, lo que incluya información sobre las prácticas de sostenibilidad y responsabilidad social.</w:t>
      </w:r>
    </w:p>
    <w:p w14:paraId="6D295C86" w14:textId="77777777" w:rsidR="004B094D" w:rsidRPr="004B094D" w:rsidRDefault="004B094D" w:rsidP="004B094D">
      <w:pPr>
        <w:numPr>
          <w:ilvl w:val="0"/>
          <w:numId w:val="2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Iniciativas Privadas en Perú</w:t>
      </w:r>
    </w:p>
    <w:p w14:paraId="66CF66CE" w14:textId="77777777" w:rsidR="004B094D" w:rsidRPr="004B094D" w:rsidRDefault="004B094D" w:rsidP="004B094D">
      <w:pPr>
        <w:numPr>
          <w:ilvl w:val="1"/>
          <w:numId w:val="2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Asociación Perú 2021</w:t>
      </w:r>
      <w:r w:rsidRPr="004B094D">
        <w:rPr>
          <w:rFonts w:eastAsia="Times New Roman" w:cstheme="minorHAnsi"/>
          <w:sz w:val="24"/>
          <w:szCs w:val="24"/>
          <w:lang w:eastAsia="es-PE"/>
        </w:rPr>
        <w:t xml:space="preserve"> : Es una de las principales organizaciones en Perú dedicada a promover la RSE. Colabora con empresas para desarrollar estrategias de sostenibilidad y organizar eventos como el </w:t>
      </w:r>
      <w:r w:rsidRPr="004B094D">
        <w:rPr>
          <w:rFonts w:eastAsia="Times New Roman" w:cstheme="minorHAnsi"/>
          <w:b/>
          <w:bCs/>
          <w:sz w:val="24"/>
          <w:szCs w:val="24"/>
          <w:lang w:eastAsia="es-PE"/>
        </w:rPr>
        <w:t>Reconocimiento a las Mejores Prácticas de RSE</w:t>
      </w:r>
      <w:r w:rsidRPr="004B094D">
        <w:rPr>
          <w:rFonts w:eastAsia="Times New Roman" w:cstheme="minorHAnsi"/>
          <w:sz w:val="24"/>
          <w:szCs w:val="24"/>
          <w:lang w:eastAsia="es-PE"/>
        </w:rPr>
        <w:t xml:space="preserve"> .</w:t>
      </w:r>
    </w:p>
    <w:p w14:paraId="3DA7DCDB" w14:textId="77777777" w:rsidR="004B094D" w:rsidRPr="004B094D" w:rsidRDefault="004B094D" w:rsidP="004B094D">
      <w:pPr>
        <w:numPr>
          <w:ilvl w:val="1"/>
          <w:numId w:val="2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Confederación Nacional de Instituciones Empresariales Privadas (CONFIEP)</w:t>
      </w:r>
      <w:r w:rsidRPr="004B094D">
        <w:rPr>
          <w:rFonts w:eastAsia="Times New Roman" w:cstheme="minorHAnsi"/>
          <w:sz w:val="24"/>
          <w:szCs w:val="24"/>
          <w:lang w:eastAsia="es-PE"/>
        </w:rPr>
        <w:t xml:space="preserve"> : Promueve el desarrollo sostenible a través de buenas prácticas de RSE en las empresas peruanas.</w:t>
      </w:r>
    </w:p>
    <w:p w14:paraId="6BD0863D"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Conclusión</w:t>
      </w:r>
    </w:p>
    <w:p w14:paraId="39BAB358"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w:t>
      </w:r>
      <w:r w:rsidRPr="004B094D">
        <w:rPr>
          <w:rFonts w:eastAsia="Times New Roman" w:cstheme="minorHAnsi"/>
          <w:b/>
          <w:bCs/>
          <w:sz w:val="24"/>
          <w:szCs w:val="24"/>
          <w:lang w:eastAsia="es-PE"/>
        </w:rPr>
        <w:t>Responsabilidad Social Empresarial (RSE)</w:t>
      </w:r>
      <w:r w:rsidRPr="004B094D">
        <w:rPr>
          <w:rFonts w:eastAsia="Times New Roman" w:cstheme="minorHAnsi"/>
          <w:sz w:val="24"/>
          <w:szCs w:val="24"/>
          <w:lang w:eastAsia="es-PE"/>
        </w:rPr>
        <w:t xml:space="preserve"> se ha consolidado como un enfoque esencial para las empresas modernas. A través de la RSE, las empresas asumen su rol como agentes de cambio positivo, integrando el bienestar social y la sostenibilidad ambiental en sus estrategias de negocio. Si bien la normativa sobre RSE no es estrictamente obligatoria, tanto a nivel internacional como nacional existen marcos que guían a las empresas para adoptar prácticas responsables, promoviendo una mayor transparencia, ética y compromiso con el desarrollo sostenible.</w:t>
      </w:r>
    </w:p>
    <w:p w14:paraId="4A7F0113" w14:textId="5EC3BC2B"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12AB64BB" w14:textId="77777777" w:rsidR="004B094D" w:rsidRPr="004B094D" w:rsidRDefault="004B094D" w:rsidP="004B094D">
      <w:pPr>
        <w:jc w:val="center"/>
        <w:rPr>
          <w:rFonts w:eastAsia="Times New Roman" w:cstheme="minorHAnsi"/>
          <w:b/>
          <w:bCs/>
          <w:sz w:val="24"/>
          <w:szCs w:val="24"/>
          <w:lang w:eastAsia="es-PE"/>
        </w:rPr>
      </w:pPr>
      <w:r w:rsidRPr="004B094D">
        <w:rPr>
          <w:rFonts w:eastAsia="Times New Roman" w:cstheme="minorHAnsi"/>
          <w:b/>
          <w:bCs/>
          <w:sz w:val="24"/>
          <w:szCs w:val="24"/>
          <w:lang w:eastAsia="es-PE"/>
        </w:rPr>
        <w:t>CAPÍTULO</w:t>
      </w:r>
    </w:p>
    <w:p w14:paraId="05590209" w14:textId="77777777" w:rsidR="004B094D" w:rsidRPr="004B094D" w:rsidRDefault="004B094D" w:rsidP="004B094D">
      <w:pPr>
        <w:jc w:val="center"/>
        <w:rPr>
          <w:rFonts w:eastAsia="Times New Roman" w:cstheme="minorHAnsi"/>
          <w:sz w:val="24"/>
          <w:szCs w:val="24"/>
          <w:lang w:eastAsia="es-PE"/>
        </w:rPr>
      </w:pPr>
      <w:r w:rsidRPr="004B094D">
        <w:rPr>
          <w:rFonts w:eastAsia="Times New Roman" w:cstheme="minorHAnsi"/>
          <w:sz w:val="24"/>
          <w:szCs w:val="24"/>
          <w:lang w:eastAsia="es-PE"/>
        </w:rPr>
        <w:t>La empresa en la constitución. Régimen económico. Definición, concepto, características, historia.</w:t>
      </w:r>
    </w:p>
    <w:p w14:paraId="42AFB55D" w14:textId="3AD858CB"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69CD7D0F" w14:textId="2E03E62D"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0B43A535"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La Empresa en la Constitución: Régimen Económico</w:t>
      </w:r>
    </w:p>
    <w:p w14:paraId="3D25A64A"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w:t>
      </w:r>
      <w:r w:rsidRPr="004B094D">
        <w:rPr>
          <w:rFonts w:eastAsia="Times New Roman" w:cstheme="minorHAnsi"/>
          <w:b/>
          <w:bCs/>
          <w:sz w:val="24"/>
          <w:szCs w:val="24"/>
          <w:lang w:eastAsia="es-PE"/>
        </w:rPr>
        <w:t>empresa</w:t>
      </w:r>
      <w:r w:rsidRPr="004B094D">
        <w:rPr>
          <w:rFonts w:eastAsia="Times New Roman" w:cstheme="minorHAnsi"/>
          <w:sz w:val="24"/>
          <w:szCs w:val="24"/>
          <w:lang w:eastAsia="es-PE"/>
        </w:rPr>
        <w:t xml:space="preserve"> es una de las instituciones clave en el desarrollo económico de una nación. En muchos países, la </w:t>
      </w:r>
      <w:r w:rsidRPr="004B094D">
        <w:rPr>
          <w:rFonts w:eastAsia="Times New Roman" w:cstheme="minorHAnsi"/>
          <w:b/>
          <w:bCs/>
          <w:sz w:val="24"/>
          <w:szCs w:val="24"/>
          <w:lang w:eastAsia="es-PE"/>
        </w:rPr>
        <w:t>Constitución</w:t>
      </w:r>
      <w:r w:rsidRPr="004B094D">
        <w:rPr>
          <w:rFonts w:eastAsia="Times New Roman" w:cstheme="minorHAnsi"/>
          <w:sz w:val="24"/>
          <w:szCs w:val="24"/>
          <w:lang w:eastAsia="es-PE"/>
        </w:rPr>
        <w:t xml:space="preserve"> establece principios y directrices sobre la actividad </w:t>
      </w:r>
      <w:r w:rsidRPr="004B094D">
        <w:rPr>
          <w:rFonts w:eastAsia="Times New Roman" w:cstheme="minorHAnsi"/>
          <w:sz w:val="24"/>
          <w:szCs w:val="24"/>
          <w:lang w:eastAsia="es-PE"/>
        </w:rPr>
        <w:lastRenderedPageBreak/>
        <w:t xml:space="preserve">empresarial, el papel del Estado en la economía y los derechos y deberes de las empresas. En el caso de Perú, la </w:t>
      </w:r>
      <w:r w:rsidRPr="004B094D">
        <w:rPr>
          <w:rFonts w:eastAsia="Times New Roman" w:cstheme="minorHAnsi"/>
          <w:b/>
          <w:bCs/>
          <w:sz w:val="24"/>
          <w:szCs w:val="24"/>
          <w:lang w:eastAsia="es-PE"/>
        </w:rPr>
        <w:t>Constitución Política de 1993</w:t>
      </w:r>
      <w:r w:rsidRPr="004B094D">
        <w:rPr>
          <w:rFonts w:eastAsia="Times New Roman" w:cstheme="minorHAnsi"/>
          <w:sz w:val="24"/>
          <w:szCs w:val="24"/>
          <w:lang w:eastAsia="es-PE"/>
        </w:rPr>
        <w:t xml:space="preserve"> consagra importantes principios que configuran el marco de actuación de las empresas en el país.</w:t>
      </w:r>
    </w:p>
    <w:p w14:paraId="68693C06"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Definición y Concepto de Empresa</w:t>
      </w:r>
    </w:p>
    <w:p w14:paraId="28309589" w14:textId="77777777" w:rsidR="004B094D" w:rsidRPr="004B094D" w:rsidRDefault="004B094D" w:rsidP="004B094D">
      <w:pPr>
        <w:numPr>
          <w:ilvl w:val="0"/>
          <w:numId w:val="2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Definición general</w:t>
      </w:r>
      <w:r w:rsidRPr="004B094D">
        <w:rPr>
          <w:rFonts w:eastAsia="Times New Roman" w:cstheme="minorHAnsi"/>
          <w:sz w:val="24"/>
          <w:szCs w:val="24"/>
          <w:lang w:eastAsia="es-PE"/>
        </w:rPr>
        <w:t xml:space="preserve"> : La empresa es una unidad de organización económica dedicada a actividades industriales, comerciales o de servicios con el objetivo de generar bienes o servicios, normalmente con el fin de obtener ganancias.</w:t>
      </w:r>
    </w:p>
    <w:p w14:paraId="6AE57D10" w14:textId="77777777" w:rsidR="004B094D" w:rsidRPr="004B094D" w:rsidRDefault="004B094D" w:rsidP="004B094D">
      <w:pPr>
        <w:numPr>
          <w:ilvl w:val="0"/>
          <w:numId w:val="2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 constitucional (Perú)</w:t>
      </w:r>
      <w:r w:rsidRPr="004B094D">
        <w:rPr>
          <w:rFonts w:eastAsia="Times New Roman" w:cstheme="minorHAnsi"/>
          <w:sz w:val="24"/>
          <w:szCs w:val="24"/>
          <w:lang w:eastAsia="es-PE"/>
        </w:rPr>
        <w:t xml:space="preserve"> : En la Constitución Política del Perú, la empresa se entiende como una unidad económica que participa en el proceso de producción de bienes y servicios, regulada por principios como la libre iniciativa privada, la libertad de empresa y la economía. sociales de mercado.</w:t>
      </w:r>
    </w:p>
    <w:p w14:paraId="00FBB5E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Régimen Económico en la Constitución Peruana (1993)</w:t>
      </w:r>
    </w:p>
    <w:p w14:paraId="537EA973"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El </w:t>
      </w:r>
      <w:r w:rsidRPr="004B094D">
        <w:rPr>
          <w:rFonts w:eastAsia="Times New Roman" w:cstheme="minorHAnsi"/>
          <w:b/>
          <w:bCs/>
          <w:sz w:val="24"/>
          <w:szCs w:val="24"/>
          <w:lang w:eastAsia="es-PE"/>
        </w:rPr>
        <w:t>régimen económico</w:t>
      </w:r>
      <w:r w:rsidRPr="004B094D">
        <w:rPr>
          <w:rFonts w:eastAsia="Times New Roman" w:cstheme="minorHAnsi"/>
          <w:sz w:val="24"/>
          <w:szCs w:val="24"/>
          <w:lang w:eastAsia="es-PE"/>
        </w:rPr>
        <w:t xml:space="preserve"> establecido en la Constitución peruana está centrado en una </w:t>
      </w:r>
      <w:r w:rsidRPr="004B094D">
        <w:rPr>
          <w:rFonts w:eastAsia="Times New Roman" w:cstheme="minorHAnsi"/>
          <w:b/>
          <w:bCs/>
          <w:sz w:val="24"/>
          <w:szCs w:val="24"/>
          <w:lang w:eastAsia="es-PE"/>
        </w:rPr>
        <w:t>economía social de mercado</w:t>
      </w:r>
      <w:r w:rsidRPr="004B094D">
        <w:rPr>
          <w:rFonts w:eastAsia="Times New Roman" w:cstheme="minorHAnsi"/>
          <w:sz w:val="24"/>
          <w:szCs w:val="24"/>
          <w:lang w:eastAsia="es-PE"/>
        </w:rPr>
        <w:t xml:space="preserve"> , donde se promueve la libertad de empresa, el libre mercado, y la iniciativa privada, con la intervención del Estado para regular y garantizar que estos principios se cumplan de manera. justa.</w:t>
      </w:r>
    </w:p>
    <w:p w14:paraId="3D3779A5"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Artículos clave sobre la empresa en la Constitución peruana:</w:t>
      </w:r>
    </w:p>
    <w:p w14:paraId="14427E38" w14:textId="77777777" w:rsidR="004B094D" w:rsidRPr="004B094D" w:rsidRDefault="004B094D" w:rsidP="004B094D">
      <w:pPr>
        <w:numPr>
          <w:ilvl w:val="0"/>
          <w:numId w:val="2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58</w:t>
      </w:r>
      <w:r w:rsidRPr="004B094D">
        <w:rPr>
          <w:rFonts w:eastAsia="Times New Roman" w:cstheme="minorHAnsi"/>
          <w:sz w:val="24"/>
          <w:szCs w:val="24"/>
          <w:lang w:eastAsia="es-PE"/>
        </w:rPr>
        <w:t xml:space="preserve"> : Establece que la iniciativa privada es libre. La economía nacional se sustenta en la libertad de mercado y en el ejercicio de la actividad empresarial.</w:t>
      </w:r>
    </w:p>
    <w:p w14:paraId="55F0E490" w14:textId="77777777" w:rsidR="004B094D" w:rsidRPr="004B094D" w:rsidRDefault="004B094D" w:rsidP="004B094D">
      <w:pPr>
        <w:numPr>
          <w:ilvl w:val="0"/>
          <w:numId w:val="2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59</w:t>
      </w:r>
      <w:r w:rsidRPr="004B094D">
        <w:rPr>
          <w:rFonts w:eastAsia="Times New Roman" w:cstheme="minorHAnsi"/>
          <w:sz w:val="24"/>
          <w:szCs w:val="24"/>
          <w:lang w:eastAsia="es-PE"/>
        </w:rPr>
        <w:t xml:space="preserve"> : El Estado estimula la creación de riqueza y garantiza la libertad de trabajo y empresa, comercio e industria. En particular, fomente las pequeñas empresas en todas sus formas.</w:t>
      </w:r>
    </w:p>
    <w:p w14:paraId="157D4753" w14:textId="77777777" w:rsidR="004B094D" w:rsidRPr="004B094D" w:rsidRDefault="004B094D" w:rsidP="004B094D">
      <w:pPr>
        <w:numPr>
          <w:ilvl w:val="0"/>
          <w:numId w:val="2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60</w:t>
      </w:r>
      <w:r w:rsidRPr="004B094D">
        <w:rPr>
          <w:rFonts w:eastAsia="Times New Roman" w:cstheme="minorHAnsi"/>
          <w:sz w:val="24"/>
          <w:szCs w:val="24"/>
          <w:lang w:eastAsia="es-PE"/>
        </w:rPr>
        <w:t xml:space="preserve"> : Señala que el Estado reconoce el pluralismo económico. La economía nacional se sustenta en la coexistencia de diversas formas de propiedad y de empresa.</w:t>
      </w:r>
    </w:p>
    <w:p w14:paraId="0225FAEC" w14:textId="77777777" w:rsidR="004B094D" w:rsidRPr="004B094D" w:rsidRDefault="004B094D" w:rsidP="004B094D">
      <w:pPr>
        <w:numPr>
          <w:ilvl w:val="0"/>
          <w:numId w:val="2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61</w:t>
      </w:r>
      <w:r w:rsidRPr="004B094D">
        <w:rPr>
          <w:rFonts w:eastAsia="Times New Roman" w:cstheme="minorHAnsi"/>
          <w:sz w:val="24"/>
          <w:szCs w:val="24"/>
          <w:lang w:eastAsia="es-PE"/>
        </w:rPr>
        <w:t xml:space="preserve"> : Garantizar que el Estado actúa principalmente como promotor de las condiciones que facilitan el acceso al mercado de empresas privadas, asegurando la libre competencia y luchando contra las prácticas monopólicas y abusivas.</w:t>
      </w:r>
    </w:p>
    <w:p w14:paraId="0617D2F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Características de la Empresa en el Régimen Constitucional Peruano</w:t>
      </w:r>
    </w:p>
    <w:p w14:paraId="5B049C5B" w14:textId="77777777" w:rsidR="004B094D" w:rsidRPr="004B094D" w:rsidRDefault="004B094D" w:rsidP="004B094D">
      <w:pPr>
        <w:numPr>
          <w:ilvl w:val="0"/>
          <w:numId w:val="2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Libertad de Empresa</w:t>
      </w:r>
      <w:r w:rsidRPr="004B094D">
        <w:rPr>
          <w:rFonts w:eastAsia="Times New Roman" w:cstheme="minorHAnsi"/>
          <w:sz w:val="24"/>
          <w:szCs w:val="24"/>
          <w:lang w:eastAsia="es-PE"/>
        </w:rPr>
        <w:t xml:space="preserve"> : Las empresas tienen derecho a operar y competir en el mercado sin restricciones indebidas. El Estado garantiza esta libertad para que cualquier persona o entidad, cumpliendo con las normas, pueda constituir y gestionar una empresa.</w:t>
      </w:r>
    </w:p>
    <w:p w14:paraId="5AEF24FE" w14:textId="77777777" w:rsidR="004B094D" w:rsidRPr="004B094D" w:rsidRDefault="004B094D" w:rsidP="004B094D">
      <w:pPr>
        <w:numPr>
          <w:ilvl w:val="0"/>
          <w:numId w:val="2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Economía Social de Mercado</w:t>
      </w:r>
      <w:r w:rsidRPr="004B094D">
        <w:rPr>
          <w:rFonts w:eastAsia="Times New Roman" w:cstheme="minorHAnsi"/>
          <w:sz w:val="24"/>
          <w:szCs w:val="24"/>
          <w:lang w:eastAsia="es-PE"/>
        </w:rPr>
        <w:t xml:space="preserve"> : La empresa está regulada por un modelo económico que permite la libertad de mercado, pero con intervención estatal para corregir desigualdades, proteger el medio ambiente y garantizar el </w:t>
      </w:r>
      <w:r w:rsidRPr="004B094D">
        <w:rPr>
          <w:rFonts w:eastAsia="Times New Roman" w:cstheme="minorHAnsi"/>
          <w:sz w:val="24"/>
          <w:szCs w:val="24"/>
          <w:lang w:eastAsia="es-PE"/>
        </w:rPr>
        <w:lastRenderedPageBreak/>
        <w:t>bienestar social. Este modelo busca equilibrar la eficiencia económica con la equidad social.</w:t>
      </w:r>
    </w:p>
    <w:p w14:paraId="236AFBF1" w14:textId="77777777" w:rsidR="004B094D" w:rsidRPr="004B094D" w:rsidRDefault="004B094D" w:rsidP="004B094D">
      <w:pPr>
        <w:numPr>
          <w:ilvl w:val="0"/>
          <w:numId w:val="2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Responsabilidad Social</w:t>
      </w:r>
      <w:r w:rsidRPr="004B094D">
        <w:rPr>
          <w:rFonts w:eastAsia="Times New Roman" w:cstheme="minorHAnsi"/>
          <w:sz w:val="24"/>
          <w:szCs w:val="24"/>
          <w:lang w:eastAsia="es-PE"/>
        </w:rPr>
        <w:t xml:space="preserve"> : Aunque no está explícitamente en la Constitución, la participación empresarial en el desarrollo del país incluye un compromiso con el entorno social y ambiental, ya que la actividad económica debe contribuir al bienestar general.</w:t>
      </w:r>
    </w:p>
    <w:p w14:paraId="5A5013F5" w14:textId="77777777" w:rsidR="004B094D" w:rsidRPr="004B094D" w:rsidRDefault="004B094D" w:rsidP="004B094D">
      <w:pPr>
        <w:numPr>
          <w:ilvl w:val="0"/>
          <w:numId w:val="2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Intervención del Estado</w:t>
      </w:r>
      <w:r w:rsidRPr="004B094D">
        <w:rPr>
          <w:rFonts w:eastAsia="Times New Roman" w:cstheme="minorHAnsi"/>
          <w:sz w:val="24"/>
          <w:szCs w:val="24"/>
          <w:lang w:eastAsia="es-PE"/>
        </w:rPr>
        <w:t xml:space="preserve"> : El Estado peruano tiene el derecho de intervenir en el mercado para regular la competencia y evitar abusos, como prácticas monopólicas o carteles empresariales, con el objetivo de garantizar un entorno empresarial saludable y competitivo.</w:t>
      </w:r>
    </w:p>
    <w:p w14:paraId="4D1A7BD0" w14:textId="77777777" w:rsidR="004B094D" w:rsidRPr="004B094D" w:rsidRDefault="004B094D" w:rsidP="004B094D">
      <w:pPr>
        <w:numPr>
          <w:ilvl w:val="0"/>
          <w:numId w:val="2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Pluralismo Económico</w:t>
      </w:r>
      <w:r w:rsidRPr="004B094D">
        <w:rPr>
          <w:rFonts w:eastAsia="Times New Roman" w:cstheme="minorHAnsi"/>
          <w:sz w:val="24"/>
          <w:szCs w:val="24"/>
          <w:lang w:eastAsia="es-PE"/>
        </w:rPr>
        <w:t xml:space="preserve"> : La Constitución permite la coexistencia de diversas formas de empresa, ya sea estatal, privada, mixta, cooperativa, entre otras.</w:t>
      </w:r>
    </w:p>
    <w:p w14:paraId="0C0CC44A" w14:textId="77777777" w:rsidR="004B094D" w:rsidRPr="004B094D" w:rsidRDefault="004B094D" w:rsidP="004B094D">
      <w:pPr>
        <w:numPr>
          <w:ilvl w:val="0"/>
          <w:numId w:val="2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Fomento a la Inversión</w:t>
      </w:r>
      <w:r w:rsidRPr="004B094D">
        <w:rPr>
          <w:rFonts w:eastAsia="Times New Roman" w:cstheme="minorHAnsi"/>
          <w:sz w:val="24"/>
          <w:szCs w:val="24"/>
          <w:lang w:eastAsia="es-PE"/>
        </w:rPr>
        <w:t xml:space="preserve"> : El Estado promueve y protege la inversión privada, nacional y extranjera, como uno de los motores del desarrollo económico.</w:t>
      </w:r>
    </w:p>
    <w:p w14:paraId="60D309A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Historia del Régimen Económico y el Rol de la Empresa en Perú</w:t>
      </w:r>
    </w:p>
    <w:p w14:paraId="1B26ED91"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El régimen económico peruano ha evolucionado con el tiempo, influenciado por distintos modelos económicos y contextos históricos. Algunos momentos clave en la historia del régimen económico y el rol de las empresas en Perú son:</w:t>
      </w:r>
    </w:p>
    <w:p w14:paraId="3F74A499" w14:textId="77777777" w:rsidR="004B094D" w:rsidRPr="004B094D" w:rsidRDefault="004B094D" w:rsidP="004B094D">
      <w:pPr>
        <w:numPr>
          <w:ilvl w:val="0"/>
          <w:numId w:val="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Modelo de Industrialización por Sustitución de Importaciones (1950-1970)</w:t>
      </w:r>
      <w:r w:rsidRPr="004B094D">
        <w:rPr>
          <w:rFonts w:eastAsia="Times New Roman" w:cstheme="minorHAnsi"/>
          <w:sz w:val="24"/>
          <w:szCs w:val="24"/>
          <w:lang w:eastAsia="es-PE"/>
        </w:rPr>
        <w:t xml:space="preserve"> : En este período, el Estado promovió la creación de industrias nacionales y protegió la producción local mediante políticas proteccionistas. Las empresas estatales jugaban un rol importante, y el gobierno regulaba estrictamente las actividades privadas.</w:t>
      </w:r>
    </w:p>
    <w:p w14:paraId="78DB6203" w14:textId="77777777" w:rsidR="004B094D" w:rsidRPr="004B094D" w:rsidRDefault="004B094D" w:rsidP="004B094D">
      <w:pPr>
        <w:numPr>
          <w:ilvl w:val="0"/>
          <w:numId w:val="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Reforma Agraria y Nacionalización de Empresas (1968-1980)</w:t>
      </w:r>
      <w:r w:rsidRPr="004B094D">
        <w:rPr>
          <w:rFonts w:eastAsia="Times New Roman" w:cstheme="minorHAnsi"/>
          <w:sz w:val="24"/>
          <w:szCs w:val="24"/>
          <w:lang w:eastAsia="es-PE"/>
        </w:rPr>
        <w:t xml:space="preserve"> : Durante el gobierno de Juan Velasco Alvarado, se impulsó una reforma agraria y se nacionalizaron diversas empresas estratégicas, como el petróleo y las telecomunicaciones. El Estado adquirió un papel predominante en la economía.</w:t>
      </w:r>
    </w:p>
    <w:p w14:paraId="134C0487" w14:textId="77777777" w:rsidR="004B094D" w:rsidRPr="004B094D" w:rsidRDefault="004B094D" w:rsidP="004B094D">
      <w:pPr>
        <w:numPr>
          <w:ilvl w:val="0"/>
          <w:numId w:val="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Apertura Económica y Liberalización (1990-2000)</w:t>
      </w:r>
      <w:r w:rsidRPr="004B094D">
        <w:rPr>
          <w:rFonts w:eastAsia="Times New Roman" w:cstheme="minorHAnsi"/>
          <w:sz w:val="24"/>
          <w:szCs w:val="24"/>
          <w:lang w:eastAsia="es-PE"/>
        </w:rPr>
        <w:t xml:space="preserve"> : A partir de la década de 1990, bajo el gobierno de Alberto Fujimori, se inició un proceso de liberalización económica que incluyó privatizaciones de empresas estatales, la apertura de mercados y la promoción de la inversión privada. . La Constitución de 1993 consolidó esta orientación hacia una economía social de mercado, y se establecieron los principios de libertad de empresa y promoción de la inversión.</w:t>
      </w:r>
    </w:p>
    <w:p w14:paraId="66567732" w14:textId="77777777" w:rsidR="004B094D" w:rsidRPr="004B094D" w:rsidRDefault="004B094D" w:rsidP="004B094D">
      <w:pPr>
        <w:numPr>
          <w:ilvl w:val="0"/>
          <w:numId w:val="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Consolidación de la Economía Social de Mercado (2000 en adelante)</w:t>
      </w:r>
      <w:r w:rsidRPr="004B094D">
        <w:rPr>
          <w:rFonts w:eastAsia="Times New Roman" w:cstheme="minorHAnsi"/>
          <w:sz w:val="24"/>
          <w:szCs w:val="24"/>
          <w:lang w:eastAsia="es-PE"/>
        </w:rPr>
        <w:t xml:space="preserve"> : Desde el inicio del nuevo milenio, el modelo económico de Perú se ha mantenido estable, con énfasis en la promoción del emprendimiento privado, el fomento de la competitividad y la atracción de inversión extranjera. , mientras el Estado juega un papel de regulador y promotor del desarrollo.</w:t>
      </w:r>
    </w:p>
    <w:p w14:paraId="1E27B64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Características Específicas del Régimen Económico Peruano</w:t>
      </w:r>
    </w:p>
    <w:p w14:paraId="7489421F" w14:textId="77777777" w:rsidR="004B094D" w:rsidRPr="004B094D" w:rsidRDefault="004B094D" w:rsidP="004B094D">
      <w:pPr>
        <w:numPr>
          <w:ilvl w:val="0"/>
          <w:numId w:val="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Estabilidad Jurídica y Económica</w:t>
      </w:r>
      <w:r w:rsidRPr="004B094D">
        <w:rPr>
          <w:rFonts w:eastAsia="Times New Roman" w:cstheme="minorHAnsi"/>
          <w:sz w:val="24"/>
          <w:szCs w:val="24"/>
          <w:lang w:eastAsia="es-PE"/>
        </w:rPr>
        <w:t xml:space="preserve"> : El marco constitucional y legal peruano ha proporcionado estabilidad a las empresas, lo que ha contribuido al crecimiento </w:t>
      </w:r>
      <w:r w:rsidRPr="004B094D">
        <w:rPr>
          <w:rFonts w:eastAsia="Times New Roman" w:cstheme="minorHAnsi"/>
          <w:sz w:val="24"/>
          <w:szCs w:val="24"/>
          <w:lang w:eastAsia="es-PE"/>
        </w:rPr>
        <w:lastRenderedPageBreak/>
        <w:t>económico del país. Las empresas tienen la garantía de operar en un entorno jurídico previsible.</w:t>
      </w:r>
    </w:p>
    <w:p w14:paraId="50BA8829" w14:textId="77777777" w:rsidR="004B094D" w:rsidRPr="004B094D" w:rsidRDefault="004B094D" w:rsidP="004B094D">
      <w:pPr>
        <w:numPr>
          <w:ilvl w:val="0"/>
          <w:numId w:val="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Políticas de Promoción de la Inversión</w:t>
      </w:r>
      <w:r w:rsidRPr="004B094D">
        <w:rPr>
          <w:rFonts w:eastAsia="Times New Roman" w:cstheme="minorHAnsi"/>
          <w:sz w:val="24"/>
          <w:szCs w:val="24"/>
          <w:lang w:eastAsia="es-PE"/>
        </w:rPr>
        <w:t xml:space="preserve"> : El Estado fomenta la inversión privada a través de incentivos fiscales, tratados de libre comercio y acuerdos bilaterales de protección de inversiones.</w:t>
      </w:r>
    </w:p>
    <w:p w14:paraId="1F067220" w14:textId="77777777" w:rsidR="004B094D" w:rsidRPr="004B094D" w:rsidRDefault="004B094D" w:rsidP="004B094D">
      <w:pPr>
        <w:numPr>
          <w:ilvl w:val="0"/>
          <w:numId w:val="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Rol del Estado como Regulador</w:t>
      </w:r>
      <w:r w:rsidRPr="004B094D">
        <w:rPr>
          <w:rFonts w:eastAsia="Times New Roman" w:cstheme="minorHAnsi"/>
          <w:sz w:val="24"/>
          <w:szCs w:val="24"/>
          <w:lang w:eastAsia="es-PE"/>
        </w:rPr>
        <w:t xml:space="preserve"> : El Estado peruano interviene para regular las actividades económicas y empresariales en sectores estratégicos como telecomunicaciones, minería, hidrocarburos y servicios públicos, asegurando que la competencia sea libre y leal.</w:t>
      </w:r>
    </w:p>
    <w:p w14:paraId="5554F84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Conclusión</w:t>
      </w:r>
    </w:p>
    <w:p w14:paraId="37C6E1DD"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El </w:t>
      </w:r>
      <w:r w:rsidRPr="004B094D">
        <w:rPr>
          <w:rFonts w:eastAsia="Times New Roman" w:cstheme="minorHAnsi"/>
          <w:b/>
          <w:bCs/>
          <w:sz w:val="24"/>
          <w:szCs w:val="24"/>
          <w:lang w:eastAsia="es-PE"/>
        </w:rPr>
        <w:t>régimen económico</w:t>
      </w:r>
      <w:r w:rsidRPr="004B094D">
        <w:rPr>
          <w:rFonts w:eastAsia="Times New Roman" w:cstheme="minorHAnsi"/>
          <w:sz w:val="24"/>
          <w:szCs w:val="24"/>
          <w:lang w:eastAsia="es-PE"/>
        </w:rPr>
        <w:t xml:space="preserve"> peruano está basado en una </w:t>
      </w:r>
      <w:r w:rsidRPr="004B094D">
        <w:rPr>
          <w:rFonts w:eastAsia="Times New Roman" w:cstheme="minorHAnsi"/>
          <w:b/>
          <w:bCs/>
          <w:sz w:val="24"/>
          <w:szCs w:val="24"/>
          <w:lang w:eastAsia="es-PE"/>
        </w:rPr>
        <w:t>economía social de mercado</w:t>
      </w:r>
      <w:r w:rsidRPr="004B094D">
        <w:rPr>
          <w:rFonts w:eastAsia="Times New Roman" w:cstheme="minorHAnsi"/>
          <w:sz w:val="24"/>
          <w:szCs w:val="24"/>
          <w:lang w:eastAsia="es-PE"/>
        </w:rPr>
        <w:t xml:space="preserve"> , donde las empresas tienen libertad para operar y competir, pero con la responsabilidad de contribuir al bienestar general de la sociedad. La </w:t>
      </w:r>
      <w:r w:rsidRPr="004B094D">
        <w:rPr>
          <w:rFonts w:eastAsia="Times New Roman" w:cstheme="minorHAnsi"/>
          <w:b/>
          <w:bCs/>
          <w:sz w:val="24"/>
          <w:szCs w:val="24"/>
          <w:lang w:eastAsia="es-PE"/>
        </w:rPr>
        <w:t>Constitución de 1993</w:t>
      </w:r>
      <w:r w:rsidRPr="004B094D">
        <w:rPr>
          <w:rFonts w:eastAsia="Times New Roman" w:cstheme="minorHAnsi"/>
          <w:sz w:val="24"/>
          <w:szCs w:val="24"/>
          <w:lang w:eastAsia="es-PE"/>
        </w:rPr>
        <w:t xml:space="preserve"> garantiza principios clave como la libertad de empresa, la iniciativa privada y la pluralidad de formas empresariales, estableciendo también la responsabilidad del Estado como regulador y promotor de condiciones de competencia justa. La historia económica del Perú ha transitado por distintos modelos, pero el marco constitucional actual consolida un entorno que equilibra el desarrollo empresarial con el bienestar social y la protección del medio ambiente.</w:t>
      </w:r>
    </w:p>
    <w:p w14:paraId="63D3BC17" w14:textId="7B69FF49"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4CE3B245"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Historia de la empresa en las constituciones del Perú.</w:t>
      </w:r>
    </w:p>
    <w:p w14:paraId="563ADAD4" w14:textId="795C0744"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2AE9E816" w14:textId="70EB674B"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6A794B23"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historia de la empresa en las constituciones del Perú refleja la evolución del país en términos de desarrollo económico, político y social. A lo largo de los siglos, el papel de la empresa ha sido regulado de manera diferente en cada constitución, dependiendo del modelo económico y las prioridades políticas del momento. A continuación, se presenta un recorrido histórico sobre cómo las constituciones peruanas han tratado el concepto de empresa:</w:t>
      </w:r>
    </w:p>
    <w:p w14:paraId="4A4471E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Constitución de 1823</w:t>
      </w:r>
    </w:p>
    <w:p w14:paraId="3ED386BC"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primera constitución de Perú fue promulgada en 1823, poco después de la independencia. Esta constitución no hacía referencia directa a las empresas, ya que en esa época el país estaba enfocado en consolidar la independencia y en estructurar su sistema político. La economía en ese entonces estaba basada en una agricultura de baja escala, con algunas actividades comerciales, pero el concepto moderno de "empresa" no era aún prominente.</w:t>
      </w:r>
    </w:p>
    <w:p w14:paraId="53E4BAE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Constitución de 1828</w:t>
      </w:r>
    </w:p>
    <w:p w14:paraId="08E228C0"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lastRenderedPageBreak/>
        <w:t xml:space="preserve">La Constitución de 1828 fue la primera en hacer referencia a la </w:t>
      </w:r>
      <w:r w:rsidRPr="004B094D">
        <w:rPr>
          <w:rFonts w:eastAsia="Times New Roman" w:cstheme="minorHAnsi"/>
          <w:b/>
          <w:bCs/>
          <w:sz w:val="24"/>
          <w:szCs w:val="24"/>
          <w:lang w:eastAsia="es-PE"/>
        </w:rPr>
        <w:t>libertad de comercio</w:t>
      </w:r>
      <w:r w:rsidRPr="004B094D">
        <w:rPr>
          <w:rFonts w:eastAsia="Times New Roman" w:cstheme="minorHAnsi"/>
          <w:sz w:val="24"/>
          <w:szCs w:val="24"/>
          <w:lang w:eastAsia="es-PE"/>
        </w:rPr>
        <w:t xml:space="preserve"> , un principio importante que permitía a los individuos dedicarse a actividades económicas sin grandes intervenciones del Estado. Sin embargo, la idea de la empresa como unidad económica aún no estaba claramente definida, dado que las actividades comerciales y productivas estaban limitadas principalmente a pequeños talleres y comercio local.</w:t>
      </w:r>
    </w:p>
    <w:p w14:paraId="67420D83"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Constitución de 1856</w:t>
      </w:r>
    </w:p>
    <w:p w14:paraId="6C0D4A88"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Constitución de 1856 destacó por consolidar el principio de </w:t>
      </w:r>
      <w:r w:rsidRPr="004B094D">
        <w:rPr>
          <w:rFonts w:eastAsia="Times New Roman" w:cstheme="minorHAnsi"/>
          <w:b/>
          <w:bCs/>
          <w:sz w:val="24"/>
          <w:szCs w:val="24"/>
          <w:lang w:eastAsia="es-PE"/>
        </w:rPr>
        <w:t>libertad económica</w:t>
      </w:r>
      <w:r w:rsidRPr="004B094D">
        <w:rPr>
          <w:rFonts w:eastAsia="Times New Roman" w:cstheme="minorHAnsi"/>
          <w:sz w:val="24"/>
          <w:szCs w:val="24"/>
          <w:lang w:eastAsia="es-PE"/>
        </w:rPr>
        <w:t xml:space="preserve"> . En este período, el país experimentó un crecimiento económico basado en la exportación de guano. A pesar de que no se mencionaba de forma explícita a las empresas, la constitución reconocía y promovía la actividad económica privada y el libre comercio. Durante este período, el Perú comenzó a integrarse al comercio internacional, y surgieron algunas de las primeras grandes empresas exportadoras.</w:t>
      </w:r>
    </w:p>
    <w:p w14:paraId="54F12B7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Constitución de 1860</w:t>
      </w:r>
    </w:p>
    <w:p w14:paraId="431DF310"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Constitución de 1860 fue una de las más duraderas y reflejó una mayor estabilidad política y económica. En ella se consagraron principios de </w:t>
      </w:r>
      <w:r w:rsidRPr="004B094D">
        <w:rPr>
          <w:rFonts w:eastAsia="Times New Roman" w:cstheme="minorHAnsi"/>
          <w:b/>
          <w:bCs/>
          <w:sz w:val="24"/>
          <w:szCs w:val="24"/>
          <w:lang w:eastAsia="es-PE"/>
        </w:rPr>
        <w:t>libertad de industria y comercio</w:t>
      </w:r>
      <w:r w:rsidRPr="004B094D">
        <w:rPr>
          <w:rFonts w:eastAsia="Times New Roman" w:cstheme="minorHAnsi"/>
          <w:sz w:val="24"/>
          <w:szCs w:val="24"/>
          <w:lang w:eastAsia="es-PE"/>
        </w:rPr>
        <w:t xml:space="preserve"> , lo que permitió un crecimiento en la actividad empresarial privada. Aunque no se menciona explícitamente a las empresas como unidad económica, el marco constitucional impulsaba la iniciativa privada y la libertad para dedicarse a actividades económicas.</w:t>
      </w:r>
    </w:p>
    <w:p w14:paraId="6F027D6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Constitución de 1920</w:t>
      </w:r>
    </w:p>
    <w:p w14:paraId="4D92F63F"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Con la Constitución de 1920, se comienzan a ver referencias más claras al papel del Estado en la economía. Se mantuvo la libertad de empresa, pero también se introdujo la idea de que el Estado debía intervenir para proteger los recursos naturales y promover el bienestar de la población. Esta constitución marcó el inicio de un </w:t>
      </w:r>
      <w:r w:rsidRPr="004B094D">
        <w:rPr>
          <w:rFonts w:eastAsia="Times New Roman" w:cstheme="minorHAnsi"/>
          <w:b/>
          <w:bCs/>
          <w:sz w:val="24"/>
          <w:szCs w:val="24"/>
          <w:lang w:eastAsia="es-PE"/>
        </w:rPr>
        <w:t>Estado más intervencionista</w:t>
      </w:r>
      <w:r w:rsidRPr="004B094D">
        <w:rPr>
          <w:rFonts w:eastAsia="Times New Roman" w:cstheme="minorHAnsi"/>
          <w:sz w:val="24"/>
          <w:szCs w:val="24"/>
          <w:lang w:eastAsia="es-PE"/>
        </w:rPr>
        <w:t xml:space="preserve"> , en línea con las tendencias globales de la época, como el corporativismo y la creciente regulación de las actividades económicas.</w:t>
      </w:r>
    </w:p>
    <w:p w14:paraId="19FDB085"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Constitución de 1933</w:t>
      </w:r>
    </w:p>
    <w:p w14:paraId="3469ABCB"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Constitución de 1933 consolidó el marco de intervención estatal en la economía. Aunque reconocía la </w:t>
      </w:r>
      <w:r w:rsidRPr="004B094D">
        <w:rPr>
          <w:rFonts w:eastAsia="Times New Roman" w:cstheme="minorHAnsi"/>
          <w:b/>
          <w:bCs/>
          <w:sz w:val="24"/>
          <w:szCs w:val="24"/>
          <w:lang w:eastAsia="es-PE"/>
        </w:rPr>
        <w:t>libertad de empresa</w:t>
      </w:r>
      <w:r w:rsidRPr="004B094D">
        <w:rPr>
          <w:rFonts w:eastAsia="Times New Roman" w:cstheme="minorHAnsi"/>
          <w:sz w:val="24"/>
          <w:szCs w:val="24"/>
          <w:lang w:eastAsia="es-PE"/>
        </w:rPr>
        <w:t xml:space="preserve"> y el </w:t>
      </w:r>
      <w:r w:rsidRPr="004B094D">
        <w:rPr>
          <w:rFonts w:eastAsia="Times New Roman" w:cstheme="minorHAnsi"/>
          <w:b/>
          <w:bCs/>
          <w:sz w:val="24"/>
          <w:szCs w:val="24"/>
          <w:lang w:eastAsia="es-PE"/>
        </w:rPr>
        <w:t>derecho a la propiedad privada</w:t>
      </w:r>
      <w:r w:rsidRPr="004B094D">
        <w:rPr>
          <w:rFonts w:eastAsia="Times New Roman" w:cstheme="minorHAnsi"/>
          <w:sz w:val="24"/>
          <w:szCs w:val="24"/>
          <w:lang w:eastAsia="es-PE"/>
        </w:rPr>
        <w:t xml:space="preserve"> , también establecía que el Estado podía intervenir en la economía en función del interés público. El Estado asumiría un papel más activo en la regulación de las actividades empresariales, especialmente en sectores estratégicos, como los recursos naturales. Esta constitución reflejó el cambio hacia una mayor participación estatal en la vida económica, en línea con las tendencias mundiales de la época, como el </w:t>
      </w:r>
      <w:r w:rsidRPr="004B094D">
        <w:rPr>
          <w:rFonts w:eastAsia="Times New Roman" w:cstheme="minorHAnsi"/>
          <w:b/>
          <w:bCs/>
          <w:sz w:val="24"/>
          <w:szCs w:val="24"/>
          <w:lang w:eastAsia="es-PE"/>
        </w:rPr>
        <w:t>keynesianismo</w:t>
      </w:r>
      <w:r w:rsidRPr="004B094D">
        <w:rPr>
          <w:rFonts w:eastAsia="Times New Roman" w:cstheme="minorHAnsi"/>
          <w:sz w:val="24"/>
          <w:szCs w:val="24"/>
          <w:lang w:eastAsia="es-PE"/>
        </w:rPr>
        <w:t xml:space="preserve"> .</w:t>
      </w:r>
    </w:p>
    <w:p w14:paraId="54F05D8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7. Constitución de 1979</w:t>
      </w:r>
    </w:p>
    <w:p w14:paraId="24416C53"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lastRenderedPageBreak/>
        <w:t xml:space="preserve">La Constitución de 1979 marcó un hito en la historia económica del Perú, ya que fue redactada después de un período de reformas radicales, como la </w:t>
      </w:r>
      <w:r w:rsidRPr="004B094D">
        <w:rPr>
          <w:rFonts w:eastAsia="Times New Roman" w:cstheme="minorHAnsi"/>
          <w:b/>
          <w:bCs/>
          <w:sz w:val="24"/>
          <w:szCs w:val="24"/>
          <w:lang w:eastAsia="es-PE"/>
        </w:rPr>
        <w:t>reforma agraria</w:t>
      </w:r>
      <w:r w:rsidRPr="004B094D">
        <w:rPr>
          <w:rFonts w:eastAsia="Times New Roman" w:cstheme="minorHAnsi"/>
          <w:sz w:val="24"/>
          <w:szCs w:val="24"/>
          <w:lang w:eastAsia="es-PE"/>
        </w:rPr>
        <w:t xml:space="preserve"> y la </w:t>
      </w:r>
      <w:r w:rsidRPr="004B094D">
        <w:rPr>
          <w:rFonts w:eastAsia="Times New Roman" w:cstheme="minorHAnsi"/>
          <w:b/>
          <w:bCs/>
          <w:sz w:val="24"/>
          <w:szCs w:val="24"/>
          <w:lang w:eastAsia="es-PE"/>
        </w:rPr>
        <w:t>nacionalización de industrias estratégicas</w:t>
      </w:r>
      <w:r w:rsidRPr="004B094D">
        <w:rPr>
          <w:rFonts w:eastAsia="Times New Roman" w:cstheme="minorHAnsi"/>
          <w:sz w:val="24"/>
          <w:szCs w:val="24"/>
          <w:lang w:eastAsia="es-PE"/>
        </w:rPr>
        <w:t xml:space="preserve"> bajo el gobierno militar de Juan Velasco Alvarado. Esta constitución reflejaba un equilibrio entre la </w:t>
      </w:r>
      <w:r w:rsidRPr="004B094D">
        <w:rPr>
          <w:rFonts w:eastAsia="Times New Roman" w:cstheme="minorHAnsi"/>
          <w:b/>
          <w:bCs/>
          <w:sz w:val="24"/>
          <w:szCs w:val="24"/>
          <w:lang w:eastAsia="es-PE"/>
        </w:rPr>
        <w:t>libertad de empresa</w:t>
      </w:r>
      <w:r w:rsidRPr="004B094D">
        <w:rPr>
          <w:rFonts w:eastAsia="Times New Roman" w:cstheme="minorHAnsi"/>
          <w:sz w:val="24"/>
          <w:szCs w:val="24"/>
          <w:lang w:eastAsia="es-PE"/>
        </w:rPr>
        <w:t xml:space="preserve"> y el </w:t>
      </w:r>
      <w:r w:rsidRPr="004B094D">
        <w:rPr>
          <w:rFonts w:eastAsia="Times New Roman" w:cstheme="minorHAnsi"/>
          <w:b/>
          <w:bCs/>
          <w:sz w:val="24"/>
          <w:szCs w:val="24"/>
          <w:lang w:eastAsia="es-PE"/>
        </w:rPr>
        <w:t>control estatal</w:t>
      </w:r>
      <w:r w:rsidRPr="004B094D">
        <w:rPr>
          <w:rFonts w:eastAsia="Times New Roman" w:cstheme="minorHAnsi"/>
          <w:sz w:val="24"/>
          <w:szCs w:val="24"/>
          <w:lang w:eastAsia="es-PE"/>
        </w:rPr>
        <w:t xml:space="preserve"> .</w:t>
      </w:r>
    </w:p>
    <w:p w14:paraId="7CE562EC" w14:textId="77777777" w:rsidR="004B094D" w:rsidRPr="004B094D" w:rsidRDefault="004B094D" w:rsidP="004B094D">
      <w:pPr>
        <w:numPr>
          <w:ilvl w:val="0"/>
          <w:numId w:val="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115</w:t>
      </w:r>
      <w:r w:rsidRPr="004B094D">
        <w:rPr>
          <w:rFonts w:eastAsia="Times New Roman" w:cstheme="minorHAnsi"/>
          <w:sz w:val="24"/>
          <w:szCs w:val="24"/>
          <w:lang w:eastAsia="es-PE"/>
        </w:rPr>
        <w:t xml:space="preserve"> : Establecía la coexistencia de diversas formas de propiedad y de empresa, incluyendo la privada, estatal y comunitaria.</w:t>
      </w:r>
    </w:p>
    <w:p w14:paraId="0710EF79" w14:textId="77777777" w:rsidR="004B094D" w:rsidRPr="004B094D" w:rsidRDefault="004B094D" w:rsidP="004B094D">
      <w:pPr>
        <w:numPr>
          <w:ilvl w:val="0"/>
          <w:numId w:val="32"/>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El </w:t>
      </w:r>
      <w:r w:rsidRPr="004B094D">
        <w:rPr>
          <w:rFonts w:eastAsia="Times New Roman" w:cstheme="minorHAnsi"/>
          <w:b/>
          <w:bCs/>
          <w:sz w:val="24"/>
          <w:szCs w:val="24"/>
          <w:lang w:eastAsia="es-PE"/>
        </w:rPr>
        <w:t>Estado</w:t>
      </w:r>
      <w:r w:rsidRPr="004B094D">
        <w:rPr>
          <w:rFonts w:eastAsia="Times New Roman" w:cstheme="minorHAnsi"/>
          <w:sz w:val="24"/>
          <w:szCs w:val="24"/>
          <w:lang w:eastAsia="es-PE"/>
        </w:rPr>
        <w:t xml:space="preserve"> tenía el deber de promover la iniciativa privada, pero también tenía la potestad de intervenir en sectores clave de la economía para asegurar el desarrollo del país.</w:t>
      </w:r>
    </w:p>
    <w:p w14:paraId="2FBFB2A0"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Este documento reflejaba una visión más </w:t>
      </w:r>
      <w:r w:rsidRPr="004B094D">
        <w:rPr>
          <w:rFonts w:eastAsia="Times New Roman" w:cstheme="minorHAnsi"/>
          <w:b/>
          <w:bCs/>
          <w:sz w:val="24"/>
          <w:szCs w:val="24"/>
          <w:lang w:eastAsia="es-PE"/>
        </w:rPr>
        <w:t>intervencionista</w:t>
      </w:r>
      <w:r w:rsidRPr="004B094D">
        <w:rPr>
          <w:rFonts w:eastAsia="Times New Roman" w:cstheme="minorHAnsi"/>
          <w:sz w:val="24"/>
          <w:szCs w:val="24"/>
          <w:lang w:eastAsia="es-PE"/>
        </w:rPr>
        <w:t xml:space="preserve"> y reguladora, donde el Estado jugaba un papel importante en áreas como la planificación económica y la gestión de sectores estratégicos. Sin embargo, también promovía la participación de la empresa privada en la economía.</w:t>
      </w:r>
    </w:p>
    <w:p w14:paraId="68346A6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8. Constitución de 1993</w:t>
      </w:r>
    </w:p>
    <w:p w14:paraId="3DE30028"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Constitución de 1993 fue un punto de inflexión en la historia económica del Perú. Promulgada durante el gobierno de Alberto Fujimori, esta constitución se alinea con una </w:t>
      </w:r>
      <w:r w:rsidRPr="004B094D">
        <w:rPr>
          <w:rFonts w:eastAsia="Times New Roman" w:cstheme="minorHAnsi"/>
          <w:b/>
          <w:bCs/>
          <w:sz w:val="24"/>
          <w:szCs w:val="24"/>
          <w:lang w:eastAsia="es-PE"/>
        </w:rPr>
        <w:t>economía de mercado</w:t>
      </w:r>
      <w:r w:rsidRPr="004B094D">
        <w:rPr>
          <w:rFonts w:eastAsia="Times New Roman" w:cstheme="minorHAnsi"/>
          <w:sz w:val="24"/>
          <w:szCs w:val="24"/>
          <w:lang w:eastAsia="es-PE"/>
        </w:rPr>
        <w:t xml:space="preserve"> , que prioriza la </w:t>
      </w:r>
      <w:r w:rsidRPr="004B094D">
        <w:rPr>
          <w:rFonts w:eastAsia="Times New Roman" w:cstheme="minorHAnsi"/>
          <w:b/>
          <w:bCs/>
          <w:sz w:val="24"/>
          <w:szCs w:val="24"/>
          <w:lang w:eastAsia="es-PE"/>
        </w:rPr>
        <w:t>libertad de empresa</w:t>
      </w:r>
      <w:r w:rsidRPr="004B094D">
        <w:rPr>
          <w:rFonts w:eastAsia="Times New Roman" w:cstheme="minorHAnsi"/>
          <w:sz w:val="24"/>
          <w:szCs w:val="24"/>
          <w:lang w:eastAsia="es-PE"/>
        </w:rPr>
        <w:t xml:space="preserve"> , la </w:t>
      </w:r>
      <w:r w:rsidRPr="004B094D">
        <w:rPr>
          <w:rFonts w:eastAsia="Times New Roman" w:cstheme="minorHAnsi"/>
          <w:b/>
          <w:bCs/>
          <w:sz w:val="24"/>
          <w:szCs w:val="24"/>
          <w:lang w:eastAsia="es-PE"/>
        </w:rPr>
        <w:t>iniciativa privada</w:t>
      </w:r>
      <w:r w:rsidRPr="004B094D">
        <w:rPr>
          <w:rFonts w:eastAsia="Times New Roman" w:cstheme="minorHAnsi"/>
          <w:sz w:val="24"/>
          <w:szCs w:val="24"/>
          <w:lang w:eastAsia="es-PE"/>
        </w:rPr>
        <w:t xml:space="preserve"> y la </w:t>
      </w:r>
      <w:r w:rsidRPr="004B094D">
        <w:rPr>
          <w:rFonts w:eastAsia="Times New Roman" w:cstheme="minorHAnsi"/>
          <w:b/>
          <w:bCs/>
          <w:sz w:val="24"/>
          <w:szCs w:val="24"/>
          <w:lang w:eastAsia="es-PE"/>
        </w:rPr>
        <w:t>competencia</w:t>
      </w:r>
      <w:r w:rsidRPr="004B094D">
        <w:rPr>
          <w:rFonts w:eastAsia="Times New Roman" w:cstheme="minorHAnsi"/>
          <w:sz w:val="24"/>
          <w:szCs w:val="24"/>
          <w:lang w:eastAsia="es-PE"/>
        </w:rPr>
        <w:t xml:space="preserve"> como principios rectores de la economía peruana.</w:t>
      </w:r>
    </w:p>
    <w:p w14:paraId="4889D958" w14:textId="77777777" w:rsidR="004B094D" w:rsidRPr="004B094D" w:rsidRDefault="004B094D" w:rsidP="004B094D">
      <w:pPr>
        <w:numPr>
          <w:ilvl w:val="0"/>
          <w:numId w:val="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58</w:t>
      </w:r>
      <w:r w:rsidRPr="004B094D">
        <w:rPr>
          <w:rFonts w:eastAsia="Times New Roman" w:cstheme="minorHAnsi"/>
          <w:sz w:val="24"/>
          <w:szCs w:val="24"/>
          <w:lang w:eastAsia="es-PE"/>
        </w:rPr>
        <w:t xml:space="preserve"> : Establece que la economía se sustenta en la </w:t>
      </w:r>
      <w:r w:rsidRPr="004B094D">
        <w:rPr>
          <w:rFonts w:eastAsia="Times New Roman" w:cstheme="minorHAnsi"/>
          <w:b/>
          <w:bCs/>
          <w:sz w:val="24"/>
          <w:szCs w:val="24"/>
          <w:lang w:eastAsia="es-PE"/>
        </w:rPr>
        <w:t>libertad de mercado</w:t>
      </w:r>
      <w:r w:rsidRPr="004B094D">
        <w:rPr>
          <w:rFonts w:eastAsia="Times New Roman" w:cstheme="minorHAnsi"/>
          <w:sz w:val="24"/>
          <w:szCs w:val="24"/>
          <w:lang w:eastAsia="es-PE"/>
        </w:rPr>
        <w:t xml:space="preserve"> y el ejercicio de la </w:t>
      </w:r>
      <w:r w:rsidRPr="004B094D">
        <w:rPr>
          <w:rFonts w:eastAsia="Times New Roman" w:cstheme="minorHAnsi"/>
          <w:b/>
          <w:bCs/>
          <w:sz w:val="24"/>
          <w:szCs w:val="24"/>
          <w:lang w:eastAsia="es-PE"/>
        </w:rPr>
        <w:t>iniciativa privada</w:t>
      </w:r>
      <w:r w:rsidRPr="004B094D">
        <w:rPr>
          <w:rFonts w:eastAsia="Times New Roman" w:cstheme="minorHAnsi"/>
          <w:sz w:val="24"/>
          <w:szCs w:val="24"/>
          <w:lang w:eastAsia="es-PE"/>
        </w:rPr>
        <w:t xml:space="preserve"> .</w:t>
      </w:r>
    </w:p>
    <w:p w14:paraId="6B63E480" w14:textId="77777777" w:rsidR="004B094D" w:rsidRPr="004B094D" w:rsidRDefault="004B094D" w:rsidP="004B094D">
      <w:pPr>
        <w:numPr>
          <w:ilvl w:val="0"/>
          <w:numId w:val="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59</w:t>
      </w:r>
      <w:r w:rsidRPr="004B094D">
        <w:rPr>
          <w:rFonts w:eastAsia="Times New Roman" w:cstheme="minorHAnsi"/>
          <w:sz w:val="24"/>
          <w:szCs w:val="24"/>
          <w:lang w:eastAsia="es-PE"/>
        </w:rPr>
        <w:t xml:space="preserve"> : El Estado promueve la creación de riqueza y garantiza la </w:t>
      </w:r>
      <w:r w:rsidRPr="004B094D">
        <w:rPr>
          <w:rFonts w:eastAsia="Times New Roman" w:cstheme="minorHAnsi"/>
          <w:b/>
          <w:bCs/>
          <w:sz w:val="24"/>
          <w:szCs w:val="24"/>
          <w:lang w:eastAsia="es-PE"/>
        </w:rPr>
        <w:t>libertad de trabajo y de empresa, comercio e industria</w:t>
      </w:r>
      <w:r w:rsidRPr="004B094D">
        <w:rPr>
          <w:rFonts w:eastAsia="Times New Roman" w:cstheme="minorHAnsi"/>
          <w:sz w:val="24"/>
          <w:szCs w:val="24"/>
          <w:lang w:eastAsia="es-PE"/>
        </w:rPr>
        <w:t xml:space="preserve"> . También tiene la responsabilidad de fomentar las pequeñas empresas.</w:t>
      </w:r>
    </w:p>
    <w:p w14:paraId="7241F30A" w14:textId="77777777" w:rsidR="004B094D" w:rsidRPr="004B094D" w:rsidRDefault="004B094D" w:rsidP="004B094D">
      <w:pPr>
        <w:numPr>
          <w:ilvl w:val="0"/>
          <w:numId w:val="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60</w:t>
      </w:r>
      <w:r w:rsidRPr="004B094D">
        <w:rPr>
          <w:rFonts w:eastAsia="Times New Roman" w:cstheme="minorHAnsi"/>
          <w:sz w:val="24"/>
          <w:szCs w:val="24"/>
          <w:lang w:eastAsia="es-PE"/>
        </w:rPr>
        <w:t xml:space="preserve"> : Reconocer el pluralismo económico y la coexistencia de diversas formas de propiedad, ya sean </w:t>
      </w:r>
      <w:r w:rsidRPr="004B094D">
        <w:rPr>
          <w:rFonts w:eastAsia="Times New Roman" w:cstheme="minorHAnsi"/>
          <w:b/>
          <w:bCs/>
          <w:sz w:val="24"/>
          <w:szCs w:val="24"/>
          <w:lang w:eastAsia="es-PE"/>
        </w:rPr>
        <w:t>públicas o privadas</w:t>
      </w:r>
      <w:r w:rsidRPr="004B094D">
        <w:rPr>
          <w:rFonts w:eastAsia="Times New Roman" w:cstheme="minorHAnsi"/>
          <w:sz w:val="24"/>
          <w:szCs w:val="24"/>
          <w:lang w:eastAsia="es-PE"/>
        </w:rPr>
        <w:t xml:space="preserve"> , así como la creación de empresas mixtas.</w:t>
      </w:r>
    </w:p>
    <w:p w14:paraId="6715C03D"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Constitución de 1993 refleja un enfoque más </w:t>
      </w:r>
      <w:r w:rsidRPr="004B094D">
        <w:rPr>
          <w:rFonts w:eastAsia="Times New Roman" w:cstheme="minorHAnsi"/>
          <w:b/>
          <w:bCs/>
          <w:sz w:val="24"/>
          <w:szCs w:val="24"/>
          <w:lang w:eastAsia="es-PE"/>
        </w:rPr>
        <w:t>neoliberal</w:t>
      </w:r>
      <w:r w:rsidRPr="004B094D">
        <w:rPr>
          <w:rFonts w:eastAsia="Times New Roman" w:cstheme="minorHAnsi"/>
          <w:sz w:val="24"/>
          <w:szCs w:val="24"/>
          <w:lang w:eastAsia="es-PE"/>
        </w:rPr>
        <w:t xml:space="preserve"> o promercado, donde el Estado tiene un papel principalmente regulador, encargado de asegurar que el mercado funcione de manera eficiente, pero limitando su intervención directa en la economía. Este marco permitió la atracción de inversión extranjera, la privatización de empresas estatales y el crecimiento del sector privado.</w:t>
      </w:r>
    </w:p>
    <w:p w14:paraId="487CDCD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79322263"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historia de la empresa en las constituciones de Perú muestra un proceso evolutivo desde un enfoque más liberal y no regulado en el siglo XIX, hacia una intervención estatal más fuerte en el siglo XX, especialmente durante los años de reformas sociales y nacionalizaciones. Sin embargo, con la Constitución de 1993, el país se inclinó hacia un enfoque de economía de mercado, donde la empresa privada juega un rol predominante, pero con la supervisión y regulación del Estado para garantizar un </w:t>
      </w:r>
      <w:r w:rsidRPr="004B094D">
        <w:rPr>
          <w:rFonts w:eastAsia="Times New Roman" w:cstheme="minorHAnsi"/>
          <w:sz w:val="24"/>
          <w:szCs w:val="24"/>
          <w:lang w:eastAsia="es-PE"/>
        </w:rPr>
        <w:lastRenderedPageBreak/>
        <w:t>ambiente competitivo y justo. Esta evolución refleja las fluctuaciones de los modelos económicos globales y los cambios en las prioridades políticas y sociales de cada época.</w:t>
      </w:r>
    </w:p>
    <w:p w14:paraId="135E25D5" w14:textId="698F4B06"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1DDE0538"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Historia de la empresa en las constituciones del mundo.</w:t>
      </w:r>
    </w:p>
    <w:p w14:paraId="697AE898" w14:textId="5750C337"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2B39F25A" w14:textId="58D635BA"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69132615"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historia de la empresa en las constituciones de diferentes países muestra cómo los principios de libertad económica y la regulación empresarial han evolucionado a lo largo del tiempo, reflejando los cambios en las ideologías económicas y las necesidades sociales de cada época. A continuación, se presenta un resumen de cómo han abordado el concepto de empresa algunas constituciones clave a nivel global:</w:t>
      </w:r>
    </w:p>
    <w:p w14:paraId="1EA8E71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Constitución de los Estados Unidos (1787)</w:t>
      </w:r>
    </w:p>
    <w:p w14:paraId="50B65A09" w14:textId="77777777" w:rsidR="004B094D" w:rsidRPr="004B094D" w:rsidRDefault="004B094D" w:rsidP="004B094D">
      <w:pPr>
        <w:numPr>
          <w:ilvl w:val="0"/>
          <w:numId w:val="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I, Sección 8</w:t>
      </w:r>
      <w:r w:rsidRPr="004B094D">
        <w:rPr>
          <w:rFonts w:eastAsia="Times New Roman" w:cstheme="minorHAnsi"/>
          <w:sz w:val="24"/>
          <w:szCs w:val="24"/>
          <w:lang w:eastAsia="es-PE"/>
        </w:rPr>
        <w:t xml:space="preserve"> : La Constitución de los EE.UU. establece el marco para el poder del Congreso en asuntos económicos, como el establecimiento de impuestos, la regulación del comercio interestatal y la promoción del progreso de las artes y las ciencias. Aunque no se menciona explícitamente a las empresas, el principio de </w:t>
      </w:r>
      <w:r w:rsidRPr="004B094D">
        <w:rPr>
          <w:rFonts w:eastAsia="Times New Roman" w:cstheme="minorHAnsi"/>
          <w:b/>
          <w:bCs/>
          <w:sz w:val="24"/>
          <w:szCs w:val="24"/>
          <w:lang w:eastAsia="es-PE"/>
        </w:rPr>
        <w:t>libertad de comercio</w:t>
      </w:r>
      <w:r w:rsidRPr="004B094D">
        <w:rPr>
          <w:rFonts w:eastAsia="Times New Roman" w:cstheme="minorHAnsi"/>
          <w:sz w:val="24"/>
          <w:szCs w:val="24"/>
          <w:lang w:eastAsia="es-PE"/>
        </w:rPr>
        <w:t xml:space="preserve"> y la protección de los derechos de propiedad privada se establecen implícitamente.</w:t>
      </w:r>
    </w:p>
    <w:p w14:paraId="7EA8EEB2" w14:textId="77777777" w:rsidR="004B094D" w:rsidRPr="004B094D" w:rsidRDefault="004B094D" w:rsidP="004B094D">
      <w:pPr>
        <w:numPr>
          <w:ilvl w:val="0"/>
          <w:numId w:val="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Primera Enmienda</w:t>
      </w:r>
      <w:r w:rsidRPr="004B094D">
        <w:rPr>
          <w:rFonts w:eastAsia="Times New Roman" w:cstheme="minorHAnsi"/>
          <w:sz w:val="24"/>
          <w:szCs w:val="24"/>
          <w:lang w:eastAsia="es-PE"/>
        </w:rPr>
        <w:t xml:space="preserve"> : Protege la libertad de expresión, lo que incluye la libertad de empresa, ya que los derechos empresariales a menudo están relacionados con la libertad económica y la innovación.</w:t>
      </w:r>
    </w:p>
    <w:p w14:paraId="31DA244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Constitución de Francia (1791)</w:t>
      </w:r>
    </w:p>
    <w:p w14:paraId="18AF0E04" w14:textId="77777777" w:rsidR="004B094D" w:rsidRPr="004B094D" w:rsidRDefault="004B094D" w:rsidP="004B094D">
      <w:pPr>
        <w:numPr>
          <w:ilvl w:val="0"/>
          <w:numId w:val="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Declaración de los Derechos del Hombre y del Ciudadano</w:t>
      </w:r>
      <w:r w:rsidRPr="004B094D">
        <w:rPr>
          <w:rFonts w:eastAsia="Times New Roman" w:cstheme="minorHAnsi"/>
          <w:sz w:val="24"/>
          <w:szCs w:val="24"/>
          <w:lang w:eastAsia="es-PE"/>
        </w:rPr>
        <w:t xml:space="preserve"> : Incluye principios que afectan a la empresa, como el derecho a la propiedad y la libertad personal. La </w:t>
      </w:r>
      <w:r w:rsidRPr="004B094D">
        <w:rPr>
          <w:rFonts w:eastAsia="Times New Roman" w:cstheme="minorHAnsi"/>
          <w:b/>
          <w:bCs/>
          <w:sz w:val="24"/>
          <w:szCs w:val="24"/>
          <w:lang w:eastAsia="es-PE"/>
        </w:rPr>
        <w:t>Declaración</w:t>
      </w:r>
      <w:r w:rsidRPr="004B094D">
        <w:rPr>
          <w:rFonts w:eastAsia="Times New Roman" w:cstheme="minorHAnsi"/>
          <w:sz w:val="24"/>
          <w:szCs w:val="24"/>
          <w:lang w:eastAsia="es-PE"/>
        </w:rPr>
        <w:t xml:space="preserve"> establece el derecho de las personas a participar en el comercio y la industria sin restricciones indebidas, reflejando una orientación hacia la libertad económica.</w:t>
      </w:r>
    </w:p>
    <w:p w14:paraId="0EB96ED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Constitución de Alemania (1949)</w:t>
      </w:r>
    </w:p>
    <w:p w14:paraId="7ADE2191" w14:textId="77777777" w:rsidR="004B094D" w:rsidRPr="004B094D" w:rsidRDefault="004B094D" w:rsidP="004B094D">
      <w:pPr>
        <w:numPr>
          <w:ilvl w:val="0"/>
          <w:numId w:val="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Ley Fundamental de Alemania (</w:t>
      </w:r>
      <w:proofErr w:type="spellStart"/>
      <w:r w:rsidRPr="004B094D">
        <w:rPr>
          <w:rFonts w:eastAsia="Times New Roman" w:cstheme="minorHAnsi"/>
          <w:b/>
          <w:bCs/>
          <w:sz w:val="24"/>
          <w:szCs w:val="24"/>
          <w:lang w:eastAsia="es-PE"/>
        </w:rPr>
        <w:t>Grundgesetz</w:t>
      </w:r>
      <w:proofErr w:type="spellEnd"/>
      <w:r w:rsidRPr="004B094D">
        <w:rPr>
          <w:rFonts w:eastAsia="Times New Roman" w:cstheme="minorHAnsi"/>
          <w:b/>
          <w:bCs/>
          <w:sz w:val="24"/>
          <w:szCs w:val="24"/>
          <w:lang w:eastAsia="es-PE"/>
        </w:rPr>
        <w:t>)</w:t>
      </w:r>
      <w:r w:rsidRPr="004B094D">
        <w:rPr>
          <w:rFonts w:eastAsia="Times New Roman" w:cstheme="minorHAnsi"/>
          <w:sz w:val="24"/>
          <w:szCs w:val="24"/>
          <w:lang w:eastAsia="es-PE"/>
        </w:rPr>
        <w:t xml:space="preserve"> : La constitución de la posguerra de Alemania (1949) incluye principios claves sobre la economía de mercado.</w:t>
      </w:r>
    </w:p>
    <w:p w14:paraId="36BAB45B" w14:textId="77777777" w:rsidR="004B094D" w:rsidRPr="004B094D" w:rsidRDefault="004B094D" w:rsidP="004B094D">
      <w:pPr>
        <w:numPr>
          <w:ilvl w:val="1"/>
          <w:numId w:val="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14</w:t>
      </w:r>
      <w:r w:rsidRPr="004B094D">
        <w:rPr>
          <w:rFonts w:eastAsia="Times New Roman" w:cstheme="minorHAnsi"/>
          <w:sz w:val="24"/>
          <w:szCs w:val="24"/>
          <w:lang w:eastAsia="es-PE"/>
        </w:rPr>
        <w:t xml:space="preserve"> : Garantiza el derecho a la propiedad ya la libertad de empresa, pero también establece que la propiedad y la empresa están subordinadas al bienestar general, permitiendo una regulación estatal para proteger el interés público y asegurar una competencia justa.</w:t>
      </w:r>
    </w:p>
    <w:p w14:paraId="33A5EA7D" w14:textId="77777777" w:rsidR="004B094D" w:rsidRPr="004B094D" w:rsidRDefault="004B094D" w:rsidP="004B094D">
      <w:pPr>
        <w:numPr>
          <w:ilvl w:val="1"/>
          <w:numId w:val="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Artículo 20</w:t>
      </w:r>
      <w:r w:rsidRPr="004B094D">
        <w:rPr>
          <w:rFonts w:eastAsia="Times New Roman" w:cstheme="minorHAnsi"/>
          <w:sz w:val="24"/>
          <w:szCs w:val="24"/>
          <w:lang w:eastAsia="es-PE"/>
        </w:rPr>
        <w:t xml:space="preserve"> : Declara que Alemania es un Estado social de derecho, lo que implica un equilibrio entre la libertad de empresa y la responsabilidad social.</w:t>
      </w:r>
    </w:p>
    <w:p w14:paraId="7F2198A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Constitución de Japón (1947)</w:t>
      </w:r>
    </w:p>
    <w:p w14:paraId="46EAE177" w14:textId="77777777" w:rsidR="004B094D" w:rsidRPr="004B094D" w:rsidRDefault="004B094D" w:rsidP="004B094D">
      <w:pPr>
        <w:numPr>
          <w:ilvl w:val="0"/>
          <w:numId w:val="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22</w:t>
      </w:r>
      <w:r w:rsidRPr="004B094D">
        <w:rPr>
          <w:rFonts w:eastAsia="Times New Roman" w:cstheme="minorHAnsi"/>
          <w:sz w:val="24"/>
          <w:szCs w:val="24"/>
          <w:lang w:eastAsia="es-PE"/>
        </w:rPr>
        <w:t xml:space="preserve"> : La Constitución de Japón garantiza la </w:t>
      </w:r>
      <w:r w:rsidRPr="004B094D">
        <w:rPr>
          <w:rFonts w:eastAsia="Times New Roman" w:cstheme="minorHAnsi"/>
          <w:b/>
          <w:bCs/>
          <w:sz w:val="24"/>
          <w:szCs w:val="24"/>
          <w:lang w:eastAsia="es-PE"/>
        </w:rPr>
        <w:t>libertad de empresa</w:t>
      </w:r>
      <w:r w:rsidRPr="004B094D">
        <w:rPr>
          <w:rFonts w:eastAsia="Times New Roman" w:cstheme="minorHAnsi"/>
          <w:sz w:val="24"/>
          <w:szCs w:val="24"/>
          <w:lang w:eastAsia="es-PE"/>
        </w:rPr>
        <w:t xml:space="preserve"> y de comercio, permitiendo a los ciudadanos llevar a cabo actividades económicas sin restricciones excesivas por parte del Estado. La Constitución también prevé la protección de la propiedad privada y la libertad de contratar.</w:t>
      </w:r>
    </w:p>
    <w:p w14:paraId="3BD86A1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Constitución de la India (1950)</w:t>
      </w:r>
    </w:p>
    <w:p w14:paraId="786C0392" w14:textId="77777777" w:rsidR="004B094D" w:rsidRPr="004B094D" w:rsidRDefault="004B094D" w:rsidP="004B094D">
      <w:pPr>
        <w:numPr>
          <w:ilvl w:val="0"/>
          <w:numId w:val="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19(1)(g)</w:t>
      </w:r>
      <w:r w:rsidRPr="004B094D">
        <w:rPr>
          <w:rFonts w:eastAsia="Times New Roman" w:cstheme="minorHAnsi"/>
          <w:sz w:val="24"/>
          <w:szCs w:val="24"/>
          <w:lang w:eastAsia="es-PE"/>
        </w:rPr>
        <w:t xml:space="preserve"> : Garantizar la libertad para ejercer cualquier profesión, comercio o negocio. Sin embargo, esta libertad puede estar sujeta a restricciones razonables en el interés de la salud, la seguridad y el bienestar público.</w:t>
      </w:r>
    </w:p>
    <w:p w14:paraId="62D1EFD9" w14:textId="77777777" w:rsidR="004B094D" w:rsidRPr="004B094D" w:rsidRDefault="004B094D" w:rsidP="004B094D">
      <w:pPr>
        <w:numPr>
          <w:ilvl w:val="0"/>
          <w:numId w:val="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300A</w:t>
      </w:r>
      <w:r w:rsidRPr="004B094D">
        <w:rPr>
          <w:rFonts w:eastAsia="Times New Roman" w:cstheme="minorHAnsi"/>
          <w:sz w:val="24"/>
          <w:szCs w:val="24"/>
          <w:lang w:eastAsia="es-PE"/>
        </w:rPr>
        <w:t xml:space="preserve"> : Protege el derecho a la propiedad, y las disposiciones para la adquisición de propiedades privadas se deben hacer de acuerdo con la ley.</w:t>
      </w:r>
    </w:p>
    <w:p w14:paraId="2AEB42C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Constitución de Sudáfrica (1996)</w:t>
      </w:r>
    </w:p>
    <w:p w14:paraId="1E6CC7AC" w14:textId="77777777" w:rsidR="004B094D" w:rsidRPr="004B094D" w:rsidRDefault="004B094D" w:rsidP="004B094D">
      <w:pPr>
        <w:numPr>
          <w:ilvl w:val="0"/>
          <w:numId w:val="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22</w:t>
      </w:r>
      <w:r w:rsidRPr="004B094D">
        <w:rPr>
          <w:rFonts w:eastAsia="Times New Roman" w:cstheme="minorHAnsi"/>
          <w:sz w:val="24"/>
          <w:szCs w:val="24"/>
          <w:lang w:eastAsia="es-PE"/>
        </w:rPr>
        <w:t xml:space="preserve"> : Reconoce la </w:t>
      </w:r>
      <w:r w:rsidRPr="004B094D">
        <w:rPr>
          <w:rFonts w:eastAsia="Times New Roman" w:cstheme="minorHAnsi"/>
          <w:b/>
          <w:bCs/>
          <w:sz w:val="24"/>
          <w:szCs w:val="24"/>
          <w:lang w:eastAsia="es-PE"/>
        </w:rPr>
        <w:t>libertad de comercio</w:t>
      </w:r>
      <w:r w:rsidRPr="004B094D">
        <w:rPr>
          <w:rFonts w:eastAsia="Times New Roman" w:cstheme="minorHAnsi"/>
          <w:sz w:val="24"/>
          <w:szCs w:val="24"/>
          <w:lang w:eastAsia="es-PE"/>
        </w:rPr>
        <w:t xml:space="preserve"> , permitiendo a las personas y empresas participar en el mercado libremente. Sin embargo, esta libertad debe ejercerse de manera que no contradiga los principios de justicia y la responsabilidad social.</w:t>
      </w:r>
    </w:p>
    <w:p w14:paraId="4E34D7F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7. Constitución de Brasil (1988)</w:t>
      </w:r>
    </w:p>
    <w:p w14:paraId="5C4F0230" w14:textId="77777777" w:rsidR="004B094D" w:rsidRPr="004B094D" w:rsidRDefault="004B094D" w:rsidP="004B094D">
      <w:pPr>
        <w:numPr>
          <w:ilvl w:val="0"/>
          <w:numId w:val="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170</w:t>
      </w:r>
      <w:r w:rsidRPr="004B094D">
        <w:rPr>
          <w:rFonts w:eastAsia="Times New Roman" w:cstheme="minorHAnsi"/>
          <w:sz w:val="24"/>
          <w:szCs w:val="24"/>
          <w:lang w:eastAsia="es-PE"/>
        </w:rPr>
        <w:t xml:space="preserve"> : Establece que la economía brasileña se basa en los principios de la </w:t>
      </w:r>
      <w:r w:rsidRPr="004B094D">
        <w:rPr>
          <w:rFonts w:eastAsia="Times New Roman" w:cstheme="minorHAnsi"/>
          <w:b/>
          <w:bCs/>
          <w:sz w:val="24"/>
          <w:szCs w:val="24"/>
          <w:lang w:eastAsia="es-PE"/>
        </w:rPr>
        <w:t>libertad de empresa</w:t>
      </w:r>
      <w:r w:rsidRPr="004B094D">
        <w:rPr>
          <w:rFonts w:eastAsia="Times New Roman" w:cstheme="minorHAnsi"/>
          <w:sz w:val="24"/>
          <w:szCs w:val="24"/>
          <w:lang w:eastAsia="es-PE"/>
        </w:rPr>
        <w:t xml:space="preserve"> , la </w:t>
      </w:r>
      <w:r w:rsidRPr="004B094D">
        <w:rPr>
          <w:rFonts w:eastAsia="Times New Roman" w:cstheme="minorHAnsi"/>
          <w:b/>
          <w:bCs/>
          <w:sz w:val="24"/>
          <w:szCs w:val="24"/>
          <w:lang w:eastAsia="es-PE"/>
        </w:rPr>
        <w:t>competencia leal</w:t>
      </w:r>
      <w:r w:rsidRPr="004B094D">
        <w:rPr>
          <w:rFonts w:eastAsia="Times New Roman" w:cstheme="minorHAnsi"/>
          <w:sz w:val="24"/>
          <w:szCs w:val="24"/>
          <w:lang w:eastAsia="es-PE"/>
        </w:rPr>
        <w:t xml:space="preserve"> y la </w:t>
      </w:r>
      <w:r w:rsidRPr="004B094D">
        <w:rPr>
          <w:rFonts w:eastAsia="Times New Roman" w:cstheme="minorHAnsi"/>
          <w:b/>
          <w:bCs/>
          <w:sz w:val="24"/>
          <w:szCs w:val="24"/>
          <w:lang w:eastAsia="es-PE"/>
        </w:rPr>
        <w:t>iniciativa privada</w:t>
      </w:r>
      <w:r w:rsidRPr="004B094D">
        <w:rPr>
          <w:rFonts w:eastAsia="Times New Roman" w:cstheme="minorHAnsi"/>
          <w:sz w:val="24"/>
          <w:szCs w:val="24"/>
          <w:lang w:eastAsia="es-PE"/>
        </w:rPr>
        <w:t xml:space="preserve"> . La constitución promueve una economía de mercado, pero también permite la intervención del Estado para corregir desigualdades y proteger el interés público.</w:t>
      </w:r>
    </w:p>
    <w:p w14:paraId="5E13E040" w14:textId="77777777" w:rsidR="004B094D" w:rsidRPr="004B094D" w:rsidRDefault="004B094D" w:rsidP="004B094D">
      <w:pPr>
        <w:numPr>
          <w:ilvl w:val="0"/>
          <w:numId w:val="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173</w:t>
      </w:r>
      <w:r w:rsidRPr="004B094D">
        <w:rPr>
          <w:rFonts w:eastAsia="Times New Roman" w:cstheme="minorHAnsi"/>
          <w:sz w:val="24"/>
          <w:szCs w:val="24"/>
          <w:lang w:eastAsia="es-PE"/>
        </w:rPr>
        <w:t xml:space="preserve"> : El Estado puede explorar, producir y comercializar bienes y servicios, especialmente en áreas estratégicas o en circunstancias que justifiquen su intervención.</w:t>
      </w:r>
    </w:p>
    <w:p w14:paraId="3B8ED7E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8. Constitución de China (1982)</w:t>
      </w:r>
    </w:p>
    <w:p w14:paraId="71FDC542" w14:textId="77777777" w:rsidR="004B094D" w:rsidRPr="004B094D" w:rsidRDefault="004B094D" w:rsidP="004B094D">
      <w:pPr>
        <w:numPr>
          <w:ilvl w:val="0"/>
          <w:numId w:val="4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7</w:t>
      </w:r>
      <w:r w:rsidRPr="004B094D">
        <w:rPr>
          <w:rFonts w:eastAsia="Times New Roman" w:cstheme="minorHAnsi"/>
          <w:sz w:val="24"/>
          <w:szCs w:val="24"/>
          <w:lang w:eastAsia="es-PE"/>
        </w:rPr>
        <w:t xml:space="preserve"> : Reconocer la propiedad estatal y colectiva como la base de la economía. Sin embargo, el </w:t>
      </w:r>
      <w:r w:rsidRPr="004B094D">
        <w:rPr>
          <w:rFonts w:eastAsia="Times New Roman" w:cstheme="minorHAnsi"/>
          <w:b/>
          <w:bCs/>
          <w:sz w:val="24"/>
          <w:szCs w:val="24"/>
          <w:lang w:eastAsia="es-PE"/>
        </w:rPr>
        <w:t>Artículo 15</w:t>
      </w:r>
      <w:r w:rsidRPr="004B094D">
        <w:rPr>
          <w:rFonts w:eastAsia="Times New Roman" w:cstheme="minorHAnsi"/>
          <w:sz w:val="24"/>
          <w:szCs w:val="24"/>
          <w:lang w:eastAsia="es-PE"/>
        </w:rPr>
        <w:t xml:space="preserve"> también menciona que las empresas privadas tienen derecho a operar dentro del marco legal. China ha realizado reformas significativas para permitir la inversión privada y extranjera en su economía socialista de mercado.</w:t>
      </w:r>
    </w:p>
    <w:p w14:paraId="2F8556F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9. Constitución de Rusia (1993)</w:t>
      </w:r>
    </w:p>
    <w:p w14:paraId="2966CB81" w14:textId="77777777" w:rsidR="004B094D" w:rsidRPr="004B094D" w:rsidRDefault="004B094D" w:rsidP="004B094D">
      <w:pPr>
        <w:numPr>
          <w:ilvl w:val="0"/>
          <w:numId w:val="4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Artículo 34</w:t>
      </w:r>
      <w:r w:rsidRPr="004B094D">
        <w:rPr>
          <w:rFonts w:eastAsia="Times New Roman" w:cstheme="minorHAnsi"/>
          <w:sz w:val="24"/>
          <w:szCs w:val="24"/>
          <w:lang w:eastAsia="es-PE"/>
        </w:rPr>
        <w:t xml:space="preserve"> : Establece la </w:t>
      </w:r>
      <w:r w:rsidRPr="004B094D">
        <w:rPr>
          <w:rFonts w:eastAsia="Times New Roman" w:cstheme="minorHAnsi"/>
          <w:b/>
          <w:bCs/>
          <w:sz w:val="24"/>
          <w:szCs w:val="24"/>
          <w:lang w:eastAsia="es-PE"/>
        </w:rPr>
        <w:t>libertad de empresa</w:t>
      </w:r>
      <w:r w:rsidRPr="004B094D">
        <w:rPr>
          <w:rFonts w:eastAsia="Times New Roman" w:cstheme="minorHAnsi"/>
          <w:sz w:val="24"/>
          <w:szCs w:val="24"/>
          <w:lang w:eastAsia="es-PE"/>
        </w:rPr>
        <w:t xml:space="preserve"> y el derecho a realizar cualquier actividad económica no prohibida por la ley. La Constitución también establece que el Estado protege la propiedad y la iniciativa privada.</w:t>
      </w:r>
    </w:p>
    <w:p w14:paraId="6799D20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10. Constitución de México (1917, reformada en 1993 y 2013)</w:t>
      </w:r>
    </w:p>
    <w:p w14:paraId="131C33C9" w14:textId="77777777" w:rsidR="004B094D" w:rsidRPr="004B094D" w:rsidRDefault="004B094D" w:rsidP="004B094D">
      <w:pPr>
        <w:numPr>
          <w:ilvl w:val="0"/>
          <w:numId w:val="4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5</w:t>
      </w:r>
      <w:r w:rsidRPr="004B094D">
        <w:rPr>
          <w:rFonts w:eastAsia="Times New Roman" w:cstheme="minorHAnsi"/>
          <w:sz w:val="24"/>
          <w:szCs w:val="24"/>
          <w:lang w:eastAsia="es-PE"/>
        </w:rPr>
        <w:t xml:space="preserve"> : Garantizar el derecho a la libertad de trabajo y comercio, permitiendo a los ciudadanos dedicarse a cualquier actividad económica que no esté prohibida por la ley.</w:t>
      </w:r>
    </w:p>
    <w:p w14:paraId="3BFB718C" w14:textId="77777777" w:rsidR="004B094D" w:rsidRPr="004B094D" w:rsidRDefault="004B094D" w:rsidP="004B094D">
      <w:pPr>
        <w:numPr>
          <w:ilvl w:val="0"/>
          <w:numId w:val="4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25</w:t>
      </w:r>
      <w:r w:rsidRPr="004B094D">
        <w:rPr>
          <w:rFonts w:eastAsia="Times New Roman" w:cstheme="minorHAnsi"/>
          <w:sz w:val="24"/>
          <w:szCs w:val="24"/>
          <w:lang w:eastAsia="es-PE"/>
        </w:rPr>
        <w:t xml:space="preserve"> : Establece que el Estado debe fomentar el desarrollo económico y social y puede intervenir en el mercado para promover el bienestar general. También se menciona la promoción de la inversión y la regulación de sectores estratégicos.</w:t>
      </w:r>
    </w:p>
    <w:p w14:paraId="383FE54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Resumen de la Evolución Constitucional Global</w:t>
      </w:r>
    </w:p>
    <w:p w14:paraId="064C5B7F"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 lo largo de la historia, las constituciones han reflejado diferentes enfoques hacia la empresa y la economía:</w:t>
      </w:r>
    </w:p>
    <w:p w14:paraId="3A5EC42B" w14:textId="77777777" w:rsidR="004B094D" w:rsidRPr="004B094D" w:rsidRDefault="004B094D" w:rsidP="004B094D">
      <w:pPr>
        <w:numPr>
          <w:ilvl w:val="0"/>
          <w:numId w:val="4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Liberales</w:t>
      </w:r>
      <w:r w:rsidRPr="004B094D">
        <w:rPr>
          <w:rFonts w:eastAsia="Times New Roman" w:cstheme="minorHAnsi"/>
          <w:sz w:val="24"/>
          <w:szCs w:val="24"/>
          <w:lang w:eastAsia="es-PE"/>
        </w:rPr>
        <w:t xml:space="preserve"> : Las constituciones de siglos pasados, como las de los EE.UU. y Francia, han enfatizado la libertad económica y la protección de la propiedad privada, reflejando la ideología liberal clásica.</w:t>
      </w:r>
    </w:p>
    <w:p w14:paraId="609885D4" w14:textId="77777777" w:rsidR="004B094D" w:rsidRPr="004B094D" w:rsidRDefault="004B094D" w:rsidP="004B094D">
      <w:pPr>
        <w:numPr>
          <w:ilvl w:val="0"/>
          <w:numId w:val="4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Intervencionistas</w:t>
      </w:r>
      <w:r w:rsidRPr="004B094D">
        <w:rPr>
          <w:rFonts w:eastAsia="Times New Roman" w:cstheme="minorHAnsi"/>
          <w:sz w:val="24"/>
          <w:szCs w:val="24"/>
          <w:lang w:eastAsia="es-PE"/>
        </w:rPr>
        <w:t xml:space="preserve"> : A medida que los países se industrializaron y enfrentaron desafíos económicos y sociales, muchas constituciones comenzaron a permitir una mayor intervención estatal en la economía para corregir desigualdades y promover el bienestar público, como se ve en las constituciones de Alemania y Brasil.</w:t>
      </w:r>
    </w:p>
    <w:p w14:paraId="5652F88C" w14:textId="77777777" w:rsidR="004B094D" w:rsidRPr="004B094D" w:rsidRDefault="004B094D" w:rsidP="004B094D">
      <w:pPr>
        <w:numPr>
          <w:ilvl w:val="0"/>
          <w:numId w:val="4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Socialistas y Mixtos</w:t>
      </w:r>
      <w:r w:rsidRPr="004B094D">
        <w:rPr>
          <w:rFonts w:eastAsia="Times New Roman" w:cstheme="minorHAnsi"/>
          <w:sz w:val="24"/>
          <w:szCs w:val="24"/>
          <w:lang w:eastAsia="es-PE"/>
        </w:rPr>
        <w:t xml:space="preserve"> : En el siglo XX, las constituciones de países socialistas como China y países con economías mixtas adoptan enfoques que combinan la propiedad estatal y privada, permitiendo la intervención del Estado para asegurar el desarrollo económico y social.</w:t>
      </w:r>
    </w:p>
    <w:p w14:paraId="4815E73A" w14:textId="77777777" w:rsidR="004B094D" w:rsidRPr="004B094D" w:rsidRDefault="004B094D" w:rsidP="004B094D">
      <w:pPr>
        <w:numPr>
          <w:ilvl w:val="0"/>
          <w:numId w:val="4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Modernas y Globalizadas</w:t>
      </w:r>
      <w:r w:rsidRPr="004B094D">
        <w:rPr>
          <w:rFonts w:eastAsia="Times New Roman" w:cstheme="minorHAnsi"/>
          <w:sz w:val="24"/>
          <w:szCs w:val="24"/>
          <w:lang w:eastAsia="es-PE"/>
        </w:rPr>
        <w:t xml:space="preserve"> : Las constituciones contemporáneas tienden a equilibrar la </w:t>
      </w:r>
      <w:r w:rsidRPr="004B094D">
        <w:rPr>
          <w:rFonts w:eastAsia="Times New Roman" w:cstheme="minorHAnsi"/>
          <w:b/>
          <w:bCs/>
          <w:sz w:val="24"/>
          <w:szCs w:val="24"/>
          <w:lang w:eastAsia="es-PE"/>
        </w:rPr>
        <w:t>libertad empresarial</w:t>
      </w:r>
      <w:r w:rsidRPr="004B094D">
        <w:rPr>
          <w:rFonts w:eastAsia="Times New Roman" w:cstheme="minorHAnsi"/>
          <w:sz w:val="24"/>
          <w:szCs w:val="24"/>
          <w:lang w:eastAsia="es-PE"/>
        </w:rPr>
        <w:t xml:space="preserve"> con la </w:t>
      </w:r>
      <w:r w:rsidRPr="004B094D">
        <w:rPr>
          <w:rFonts w:eastAsia="Times New Roman" w:cstheme="minorHAnsi"/>
          <w:b/>
          <w:bCs/>
          <w:sz w:val="24"/>
          <w:szCs w:val="24"/>
          <w:lang w:eastAsia="es-PE"/>
        </w:rPr>
        <w:t>responsabilidad social</w:t>
      </w:r>
      <w:r w:rsidRPr="004B094D">
        <w:rPr>
          <w:rFonts w:eastAsia="Times New Roman" w:cstheme="minorHAnsi"/>
          <w:sz w:val="24"/>
          <w:szCs w:val="24"/>
          <w:lang w:eastAsia="es-PE"/>
        </w:rPr>
        <w:t xml:space="preserve"> , permitiendo un entorno de mercado libre mientras se asegura la protección de derechos laborales, medioambientales y sociales, como se observa en las constituciones de Sudáfrica y México.</w:t>
      </w:r>
    </w:p>
    <w:p w14:paraId="0B548A25"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evolución en la regulación de las empresas en las constituciones refleja cómo las sociedades han adaptado sus principios económicos a los cambios sociales, políticos y económicos a lo largo del tiempo.</w:t>
      </w:r>
    </w:p>
    <w:p w14:paraId="45445A66" w14:textId="1C1F40F6"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6A4CD44B"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En el acto jurídico, dos contratos en el derecho empresarial.</w:t>
      </w:r>
    </w:p>
    <w:p w14:paraId="207927E6" w14:textId="4273F3DC"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62FC768C" w14:textId="7751E16C"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0A5CCA74"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lastRenderedPageBreak/>
        <w:t xml:space="preserve">En el contexto del derecho empresarial, los </w:t>
      </w:r>
      <w:r w:rsidRPr="004B094D">
        <w:rPr>
          <w:rFonts w:eastAsia="Times New Roman" w:cstheme="minorHAnsi"/>
          <w:b/>
          <w:bCs/>
          <w:sz w:val="24"/>
          <w:szCs w:val="24"/>
          <w:lang w:eastAsia="es-PE"/>
        </w:rPr>
        <w:t>actos jurídicos</w:t>
      </w:r>
      <w:r w:rsidRPr="004B094D">
        <w:rPr>
          <w:rFonts w:eastAsia="Times New Roman" w:cstheme="minorHAnsi"/>
          <w:sz w:val="24"/>
          <w:szCs w:val="24"/>
          <w:lang w:eastAsia="es-PE"/>
        </w:rPr>
        <w:t xml:space="preserve"> y los </w:t>
      </w:r>
      <w:r w:rsidRPr="004B094D">
        <w:rPr>
          <w:rFonts w:eastAsia="Times New Roman" w:cstheme="minorHAnsi"/>
          <w:b/>
          <w:bCs/>
          <w:sz w:val="24"/>
          <w:szCs w:val="24"/>
          <w:lang w:eastAsia="es-PE"/>
        </w:rPr>
        <w:t>contratos</w:t>
      </w:r>
      <w:r w:rsidRPr="004B094D">
        <w:rPr>
          <w:rFonts w:eastAsia="Times New Roman" w:cstheme="minorHAnsi"/>
          <w:sz w:val="24"/>
          <w:szCs w:val="24"/>
          <w:lang w:eastAsia="es-PE"/>
        </w:rPr>
        <w:t xml:space="preserve"> son fundamentales para regular las relaciones comerciales y empresariales. Aquí se describen dos tipos comunes de contratos en el derecho empresarial:</w:t>
      </w:r>
    </w:p>
    <w:p w14:paraId="24CF85B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Contrato de compraventa</w:t>
      </w:r>
    </w:p>
    <w:p w14:paraId="484921C2"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Definición</w:t>
      </w:r>
      <w:r w:rsidRPr="004B094D">
        <w:rPr>
          <w:rFonts w:eastAsia="Times New Roman" w:cstheme="minorHAnsi"/>
          <w:sz w:val="24"/>
          <w:szCs w:val="24"/>
          <w:lang w:eastAsia="es-PE"/>
        </w:rPr>
        <w:t xml:space="preserve"> : El contrato de compraventa es un acuerdo mediante el cual una de las partes (el vendedor) se obliga a transferir la propiedad de un bien o mercancía a otra parte (el comprador) a cambio de un precio determinado en dinero.</w:t>
      </w:r>
    </w:p>
    <w:p w14:paraId="38A0E160"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Características</w:t>
      </w:r>
      <w:r w:rsidRPr="004B094D">
        <w:rPr>
          <w:rFonts w:eastAsia="Times New Roman" w:cstheme="minorHAnsi"/>
          <w:sz w:val="24"/>
          <w:szCs w:val="24"/>
          <w:lang w:eastAsia="es-PE"/>
        </w:rPr>
        <w:t xml:space="preserve"> :</w:t>
      </w:r>
    </w:p>
    <w:p w14:paraId="0EF2E7CF" w14:textId="77777777" w:rsidR="004B094D" w:rsidRPr="004B094D" w:rsidRDefault="004B094D" w:rsidP="004B094D">
      <w:pPr>
        <w:numPr>
          <w:ilvl w:val="0"/>
          <w:numId w:val="4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Obligaciones</w:t>
      </w:r>
      <w:r w:rsidRPr="004B094D">
        <w:rPr>
          <w:rFonts w:eastAsia="Times New Roman" w:cstheme="minorHAnsi"/>
          <w:sz w:val="24"/>
          <w:szCs w:val="24"/>
          <w:lang w:eastAsia="es-PE"/>
        </w:rPr>
        <w:t xml:space="preserve"> : El vendedor debe entregar el bien y garantizar que esté libre de cargas, mientras que el comprador debe pagar el precio acordado.</w:t>
      </w:r>
    </w:p>
    <w:p w14:paraId="17B3B210" w14:textId="77777777" w:rsidR="004B094D" w:rsidRPr="004B094D" w:rsidRDefault="004B094D" w:rsidP="004B094D">
      <w:pPr>
        <w:numPr>
          <w:ilvl w:val="0"/>
          <w:numId w:val="4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Naturaleza</w:t>
      </w:r>
      <w:r w:rsidRPr="004B094D">
        <w:rPr>
          <w:rFonts w:eastAsia="Times New Roman" w:cstheme="minorHAnsi"/>
          <w:sz w:val="24"/>
          <w:szCs w:val="24"/>
          <w:lang w:eastAsia="es-PE"/>
        </w:rPr>
        <w:t xml:space="preserve"> : Puede ser de bienes muebles (mercancías, equipos) o inmuebles (propiedades).</w:t>
      </w:r>
    </w:p>
    <w:p w14:paraId="63C2DCB0" w14:textId="77777777" w:rsidR="004B094D" w:rsidRPr="004B094D" w:rsidRDefault="004B094D" w:rsidP="004B094D">
      <w:pPr>
        <w:numPr>
          <w:ilvl w:val="0"/>
          <w:numId w:val="4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Formalidad</w:t>
      </w:r>
      <w:r w:rsidRPr="004B094D">
        <w:rPr>
          <w:rFonts w:eastAsia="Times New Roman" w:cstheme="minorHAnsi"/>
          <w:sz w:val="24"/>
          <w:szCs w:val="24"/>
          <w:lang w:eastAsia="es-PE"/>
        </w:rPr>
        <w:t xml:space="preserve"> : Generalmente, los contratos de compraventa no requieren formalidades especiales, salvo en casos de compraventa de bienes inmuebles, que pueden requerir escritura pública.</w:t>
      </w:r>
    </w:p>
    <w:p w14:paraId="459933B7" w14:textId="77777777" w:rsidR="004B094D" w:rsidRPr="004B094D" w:rsidRDefault="004B094D" w:rsidP="004B094D">
      <w:pPr>
        <w:numPr>
          <w:ilvl w:val="0"/>
          <w:numId w:val="4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Aplicaciones</w:t>
      </w:r>
      <w:r w:rsidRPr="004B094D">
        <w:rPr>
          <w:rFonts w:eastAsia="Times New Roman" w:cstheme="minorHAnsi"/>
          <w:sz w:val="24"/>
          <w:szCs w:val="24"/>
          <w:lang w:eastAsia="es-PE"/>
        </w:rPr>
        <w:t xml:space="preserve"> : Se utiliza en transacciones comerciales diarias y en la adquisición de bienes para uso o reventa en el negocio.</w:t>
      </w:r>
    </w:p>
    <w:p w14:paraId="2161BCEA"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Ejemplo</w:t>
      </w:r>
      <w:r w:rsidRPr="004B094D">
        <w:rPr>
          <w:rFonts w:eastAsia="Times New Roman" w:cstheme="minorHAnsi"/>
          <w:sz w:val="24"/>
          <w:szCs w:val="24"/>
          <w:lang w:eastAsia="es-PE"/>
        </w:rPr>
        <w:t xml:space="preserve"> : Una empresa que compra equipos de oficina a un proveedor. El contrato de compraventa especificará los términos de entrega, precio y condiciones de pago.</w:t>
      </w:r>
    </w:p>
    <w:p w14:paraId="3D9910C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Contrato de Arrendamiento</w:t>
      </w:r>
    </w:p>
    <w:p w14:paraId="3425B634"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Definición</w:t>
      </w:r>
      <w:r w:rsidRPr="004B094D">
        <w:rPr>
          <w:rFonts w:eastAsia="Times New Roman" w:cstheme="minorHAnsi"/>
          <w:sz w:val="24"/>
          <w:szCs w:val="24"/>
          <w:lang w:eastAsia="es-PE"/>
        </w:rPr>
        <w:t xml:space="preserve"> : El contrato de arrendamiento es un acuerdo en el que una de las partes (arrendador) concede a la otra parte (arrendatario) el uso de un bien durante un período determinado a cambio de un alquiler o renta.</w:t>
      </w:r>
    </w:p>
    <w:p w14:paraId="25CBB1CC"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Características</w:t>
      </w:r>
      <w:r w:rsidRPr="004B094D">
        <w:rPr>
          <w:rFonts w:eastAsia="Times New Roman" w:cstheme="minorHAnsi"/>
          <w:sz w:val="24"/>
          <w:szCs w:val="24"/>
          <w:lang w:eastAsia="es-PE"/>
        </w:rPr>
        <w:t xml:space="preserve"> :</w:t>
      </w:r>
    </w:p>
    <w:p w14:paraId="1270AED6" w14:textId="77777777" w:rsidR="004B094D" w:rsidRPr="004B094D" w:rsidRDefault="004B094D" w:rsidP="004B094D">
      <w:pPr>
        <w:numPr>
          <w:ilvl w:val="0"/>
          <w:numId w:val="4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Obligaciones</w:t>
      </w:r>
      <w:r w:rsidRPr="004B094D">
        <w:rPr>
          <w:rFonts w:eastAsia="Times New Roman" w:cstheme="minorHAnsi"/>
          <w:sz w:val="24"/>
          <w:szCs w:val="24"/>
          <w:lang w:eastAsia="es-PE"/>
        </w:rPr>
        <w:t xml:space="preserve"> : El arrendador debe garantizar el uso pacífico del bien, mientras que el arrendatario debe pagar el alquiler acordado y devolver el bien en el estado en que lo recibió, salvo el desgaste natural.</w:t>
      </w:r>
    </w:p>
    <w:p w14:paraId="07F00569" w14:textId="77777777" w:rsidR="004B094D" w:rsidRPr="004B094D" w:rsidRDefault="004B094D" w:rsidP="004B094D">
      <w:pPr>
        <w:numPr>
          <w:ilvl w:val="0"/>
          <w:numId w:val="4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Naturaleza</w:t>
      </w:r>
      <w:r w:rsidRPr="004B094D">
        <w:rPr>
          <w:rFonts w:eastAsia="Times New Roman" w:cstheme="minorHAnsi"/>
          <w:sz w:val="24"/>
          <w:szCs w:val="24"/>
          <w:lang w:eastAsia="es-PE"/>
        </w:rPr>
        <w:t xml:space="preserve"> : Puede aplicarse a bienes muebles (vehículos, maquinaria) o inmuebles (oficinas, locales comerciales).</w:t>
      </w:r>
    </w:p>
    <w:p w14:paraId="1E0C536E" w14:textId="77777777" w:rsidR="004B094D" w:rsidRPr="004B094D" w:rsidRDefault="004B094D" w:rsidP="004B094D">
      <w:pPr>
        <w:numPr>
          <w:ilvl w:val="0"/>
          <w:numId w:val="4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Formalidad</w:t>
      </w:r>
      <w:r w:rsidRPr="004B094D">
        <w:rPr>
          <w:rFonts w:eastAsia="Times New Roman" w:cstheme="minorHAnsi"/>
          <w:sz w:val="24"/>
          <w:szCs w:val="24"/>
          <w:lang w:eastAsia="es-PE"/>
        </w:rPr>
        <w:t xml:space="preserve"> : Generalmente requiere un contrato escrito para evidenciar las condiciones del arrendamiento, aunque algunos contratos pueden ser verbales.</w:t>
      </w:r>
    </w:p>
    <w:p w14:paraId="59E964F9" w14:textId="77777777" w:rsidR="004B094D" w:rsidRPr="004B094D" w:rsidRDefault="004B094D" w:rsidP="004B094D">
      <w:pPr>
        <w:numPr>
          <w:ilvl w:val="0"/>
          <w:numId w:val="4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Duración</w:t>
      </w:r>
      <w:r w:rsidRPr="004B094D">
        <w:rPr>
          <w:rFonts w:eastAsia="Times New Roman" w:cstheme="minorHAnsi"/>
          <w:sz w:val="24"/>
          <w:szCs w:val="24"/>
          <w:lang w:eastAsia="es-PE"/>
        </w:rPr>
        <w:t xml:space="preserve"> : Específica el tiempo por el cual se concede el uso del bien, con opciones de renovación o terminación según el acuerdo.</w:t>
      </w:r>
    </w:p>
    <w:p w14:paraId="69D37F45"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Ejemplo</w:t>
      </w:r>
      <w:r w:rsidRPr="004B094D">
        <w:rPr>
          <w:rFonts w:eastAsia="Times New Roman" w:cstheme="minorHAnsi"/>
          <w:sz w:val="24"/>
          <w:szCs w:val="24"/>
          <w:lang w:eastAsia="es-PE"/>
        </w:rPr>
        <w:t xml:space="preserve"> : Una empresa que alquila un local comercial para operar su negocio. El contrato de arrendamiento detallará la duración del alquiler, el monto mensual, y las responsabilidades de ambas partes en cuanto al mantenimiento del local.</w:t>
      </w:r>
    </w:p>
    <w:p w14:paraId="71C6599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lastRenderedPageBreak/>
        <w:t>Importancia en el Derecho Empresarial</w:t>
      </w:r>
    </w:p>
    <w:p w14:paraId="6168331F"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Estos contratos son esenciales en el derecho empresarial porque establecen claramente las responsabilidades y derechos de las partes involucradas, protegen sus intereses, y facilitan la gestión y operación eficiente de los negocios. La correcta redacción y cumplimiento de estos contratos ayudan a evitar conflictos y asegurar una relación comercial estable y confiable.</w:t>
      </w:r>
    </w:p>
    <w:p w14:paraId="757E25DE" w14:textId="42C16D51"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037FAE49"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El acto jurídico. Conceptos, definiciones, características, elementos.</w:t>
      </w:r>
    </w:p>
    <w:p w14:paraId="544DEB14" w14:textId="5E53CAD8"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4C403FD2" w14:textId="499FC74D"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57DD4829"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El </w:t>
      </w:r>
      <w:r w:rsidRPr="004B094D">
        <w:rPr>
          <w:rFonts w:eastAsia="Times New Roman" w:cstheme="minorHAnsi"/>
          <w:b/>
          <w:bCs/>
          <w:sz w:val="24"/>
          <w:szCs w:val="24"/>
          <w:lang w:eastAsia="es-PE"/>
        </w:rPr>
        <w:t>acto jurídico</w:t>
      </w:r>
      <w:r w:rsidRPr="004B094D">
        <w:rPr>
          <w:rFonts w:eastAsia="Times New Roman" w:cstheme="minorHAnsi"/>
          <w:sz w:val="24"/>
          <w:szCs w:val="24"/>
          <w:lang w:eastAsia="es-PE"/>
        </w:rPr>
        <w:t xml:space="preserve"> es un concepto fundamental en el derecho que se refiere a una manifestación de voluntad destinada a producir efectos legales. Es esencial para entender cómo se crean, modifican o extinguen derechos y obligaciones. A continuación, se detallan los conceptos, definiciones, características y elementos del acto jurídico:</w:t>
      </w:r>
    </w:p>
    <w:p w14:paraId="5F2623C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Conceptos y definiciones</w:t>
      </w:r>
    </w:p>
    <w:p w14:paraId="5538B103" w14:textId="77777777" w:rsidR="004B094D" w:rsidRPr="004B094D" w:rsidRDefault="004B094D" w:rsidP="004B094D">
      <w:pPr>
        <w:numPr>
          <w:ilvl w:val="0"/>
          <w:numId w:val="4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Definición General</w:t>
      </w:r>
      <w:r w:rsidRPr="004B094D">
        <w:rPr>
          <w:rFonts w:eastAsia="Times New Roman" w:cstheme="minorHAnsi"/>
          <w:sz w:val="24"/>
          <w:szCs w:val="24"/>
          <w:lang w:eastAsia="es-PE"/>
        </w:rPr>
        <w:t xml:space="preserve"> : Un acto jurídico es cualquier acción o declaración realizada por una persona (física o jurídica) con la intención de que produzca efectos jurídicos, es decir, que genere consecuencias legales reconocidas por el derecho.</w:t>
      </w:r>
    </w:p>
    <w:p w14:paraId="7AEBA0BE" w14:textId="77777777" w:rsidR="004B094D" w:rsidRPr="004B094D" w:rsidRDefault="004B094D" w:rsidP="004B094D">
      <w:pPr>
        <w:numPr>
          <w:ilvl w:val="0"/>
          <w:numId w:val="4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En Derecho Civil</w:t>
      </w:r>
      <w:r w:rsidRPr="004B094D">
        <w:rPr>
          <w:rFonts w:eastAsia="Times New Roman" w:cstheme="minorHAnsi"/>
          <w:sz w:val="24"/>
          <w:szCs w:val="24"/>
          <w:lang w:eastAsia="es-PE"/>
        </w:rPr>
        <w:t xml:space="preserve"> : Es una manifestación de voluntad destinada a crear, modificar, transferir o extinguir derechos y obligaciones.</w:t>
      </w:r>
    </w:p>
    <w:p w14:paraId="3C82A55D" w14:textId="77777777" w:rsidR="004B094D" w:rsidRPr="004B094D" w:rsidRDefault="004B094D" w:rsidP="004B094D">
      <w:pPr>
        <w:numPr>
          <w:ilvl w:val="0"/>
          <w:numId w:val="4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En Derecho Empresarial</w:t>
      </w:r>
      <w:r w:rsidRPr="004B094D">
        <w:rPr>
          <w:rFonts w:eastAsia="Times New Roman" w:cstheme="minorHAnsi"/>
          <w:sz w:val="24"/>
          <w:szCs w:val="24"/>
          <w:lang w:eastAsia="es-PE"/>
        </w:rPr>
        <w:t xml:space="preserve"> : Abarca los contratos y acuerdos realizados en el marco de las actividades comerciales que afectan las relaciones jurídicas entre empresas y terceros.</w:t>
      </w:r>
    </w:p>
    <w:p w14:paraId="7B0EC2D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Características del Acto Jurídico</w:t>
      </w:r>
    </w:p>
    <w:p w14:paraId="00568F93" w14:textId="77777777" w:rsidR="004B094D" w:rsidRPr="004B094D" w:rsidRDefault="004B094D" w:rsidP="004B094D">
      <w:pPr>
        <w:numPr>
          <w:ilvl w:val="0"/>
          <w:numId w:val="4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Voluntad</w:t>
      </w:r>
      <w:r w:rsidRPr="004B094D">
        <w:rPr>
          <w:rFonts w:eastAsia="Times New Roman" w:cstheme="minorHAnsi"/>
          <w:sz w:val="24"/>
          <w:szCs w:val="24"/>
          <w:lang w:eastAsia="es-PE"/>
        </w:rPr>
        <w:t xml:space="preserve"> : Debe haber una manifestación de voluntad consciente y libre de la parte que realiza el acto. La intención debe ser clara y orientada a producir efectos legales.</w:t>
      </w:r>
    </w:p>
    <w:p w14:paraId="13CEB47A" w14:textId="77777777" w:rsidR="004B094D" w:rsidRPr="004B094D" w:rsidRDefault="004B094D" w:rsidP="004B094D">
      <w:pPr>
        <w:numPr>
          <w:ilvl w:val="0"/>
          <w:numId w:val="4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Ley</w:t>
      </w:r>
      <w:r w:rsidRPr="004B094D">
        <w:rPr>
          <w:rFonts w:eastAsia="Times New Roman" w:cstheme="minorHAnsi"/>
          <w:sz w:val="24"/>
          <w:szCs w:val="24"/>
          <w:lang w:eastAsia="es-PE"/>
        </w:rPr>
        <w:t xml:space="preserve"> : El acto jurídico debe estar en conformidad con la ley. Si el acto es contrario a las disposiciones legales, puede ser nulo o inválido.</w:t>
      </w:r>
    </w:p>
    <w:p w14:paraId="7BEE5707" w14:textId="77777777" w:rsidR="004B094D" w:rsidRPr="004B094D" w:rsidRDefault="004B094D" w:rsidP="004B094D">
      <w:pPr>
        <w:numPr>
          <w:ilvl w:val="0"/>
          <w:numId w:val="4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Efectos Legales</w:t>
      </w:r>
      <w:r w:rsidRPr="004B094D">
        <w:rPr>
          <w:rFonts w:eastAsia="Times New Roman" w:cstheme="minorHAnsi"/>
          <w:sz w:val="24"/>
          <w:szCs w:val="24"/>
          <w:lang w:eastAsia="es-PE"/>
        </w:rPr>
        <w:t xml:space="preserve"> : La manifestación de voluntad tiene que producir efectos jurídicos que sean reconocidos y ejecutables por el sistema legal.</w:t>
      </w:r>
    </w:p>
    <w:p w14:paraId="018DA449" w14:textId="77777777" w:rsidR="004B094D" w:rsidRPr="004B094D" w:rsidRDefault="004B094D" w:rsidP="004B094D">
      <w:pPr>
        <w:numPr>
          <w:ilvl w:val="0"/>
          <w:numId w:val="4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Capacidad</w:t>
      </w:r>
      <w:r w:rsidRPr="004B094D">
        <w:rPr>
          <w:rFonts w:eastAsia="Times New Roman" w:cstheme="minorHAnsi"/>
          <w:sz w:val="24"/>
          <w:szCs w:val="24"/>
          <w:lang w:eastAsia="es-PE"/>
        </w:rPr>
        <w:t xml:space="preserve"> : Las partes involucradas deben tener la capacidad jurídica para realizar el acto, es decir, deben ser mayores de edad y estar en pleno uso de sus facultades mentales.</w:t>
      </w:r>
    </w:p>
    <w:p w14:paraId="31E42A0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Elementos del acto jurídico</w:t>
      </w:r>
    </w:p>
    <w:p w14:paraId="192E5B5E" w14:textId="77777777" w:rsidR="004B094D" w:rsidRPr="004B094D" w:rsidRDefault="004B094D" w:rsidP="004B094D">
      <w:pPr>
        <w:numPr>
          <w:ilvl w:val="0"/>
          <w:numId w:val="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Sujeto</w:t>
      </w:r>
      <w:r w:rsidRPr="004B094D">
        <w:rPr>
          <w:rFonts w:eastAsia="Times New Roman" w:cstheme="minorHAnsi"/>
          <w:sz w:val="24"/>
          <w:szCs w:val="24"/>
          <w:lang w:eastAsia="es-PE"/>
        </w:rPr>
        <w:t xml:space="preserve"> : Las personas o entidades que participan en el acto jurídico. Deben tener capacidad legal para actuar y contraer obligaciones.</w:t>
      </w:r>
    </w:p>
    <w:p w14:paraId="2273E2EE" w14:textId="77777777" w:rsidR="004B094D" w:rsidRPr="004B094D" w:rsidRDefault="004B094D" w:rsidP="004B094D">
      <w:pPr>
        <w:numPr>
          <w:ilvl w:val="1"/>
          <w:numId w:val="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Persona Natural</w:t>
      </w:r>
      <w:r w:rsidRPr="004B094D">
        <w:rPr>
          <w:rFonts w:eastAsia="Times New Roman" w:cstheme="minorHAnsi"/>
          <w:sz w:val="24"/>
          <w:szCs w:val="24"/>
          <w:lang w:eastAsia="es-PE"/>
        </w:rPr>
        <w:t xml:space="preserve"> : Individuos con capacidad jurídica plena.</w:t>
      </w:r>
    </w:p>
    <w:p w14:paraId="52D58204" w14:textId="77777777" w:rsidR="004B094D" w:rsidRPr="004B094D" w:rsidRDefault="004B094D" w:rsidP="004B094D">
      <w:pPr>
        <w:numPr>
          <w:ilvl w:val="1"/>
          <w:numId w:val="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Persona Jurídica</w:t>
      </w:r>
      <w:r w:rsidRPr="004B094D">
        <w:rPr>
          <w:rFonts w:eastAsia="Times New Roman" w:cstheme="minorHAnsi"/>
          <w:sz w:val="24"/>
          <w:szCs w:val="24"/>
          <w:lang w:eastAsia="es-PE"/>
        </w:rPr>
        <w:t xml:space="preserve"> : Entidades como empresas o asociaciones.</w:t>
      </w:r>
    </w:p>
    <w:p w14:paraId="63E9A277" w14:textId="77777777" w:rsidR="004B094D" w:rsidRPr="004B094D" w:rsidRDefault="004B094D" w:rsidP="004B094D">
      <w:pPr>
        <w:numPr>
          <w:ilvl w:val="0"/>
          <w:numId w:val="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Voluntad</w:t>
      </w:r>
      <w:r w:rsidRPr="004B094D">
        <w:rPr>
          <w:rFonts w:eastAsia="Times New Roman" w:cstheme="minorHAnsi"/>
          <w:sz w:val="24"/>
          <w:szCs w:val="24"/>
          <w:lang w:eastAsia="es-PE"/>
        </w:rPr>
        <w:t xml:space="preserve"> : La intención de las partes de realizar el acto con conocimiento de las consecuencias legales que este implica. La voluntad debe ser libre, sin coacción o engaño.</w:t>
      </w:r>
    </w:p>
    <w:p w14:paraId="150A8AA5" w14:textId="77777777" w:rsidR="004B094D" w:rsidRPr="004B094D" w:rsidRDefault="004B094D" w:rsidP="004B094D">
      <w:pPr>
        <w:numPr>
          <w:ilvl w:val="1"/>
          <w:numId w:val="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Manifiesta</w:t>
      </w:r>
      <w:r w:rsidRPr="004B094D">
        <w:rPr>
          <w:rFonts w:eastAsia="Times New Roman" w:cstheme="minorHAnsi"/>
          <w:sz w:val="24"/>
          <w:szCs w:val="24"/>
          <w:lang w:eastAsia="es-PE"/>
        </w:rPr>
        <w:t xml:space="preserve"> : Expresada de manera directa, como en un contrato.</w:t>
      </w:r>
    </w:p>
    <w:p w14:paraId="5075A67F" w14:textId="77777777" w:rsidR="004B094D" w:rsidRPr="004B094D" w:rsidRDefault="004B094D" w:rsidP="004B094D">
      <w:pPr>
        <w:numPr>
          <w:ilvl w:val="1"/>
          <w:numId w:val="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Tácita</w:t>
      </w:r>
      <w:r w:rsidRPr="004B094D">
        <w:rPr>
          <w:rFonts w:eastAsia="Times New Roman" w:cstheme="minorHAnsi"/>
          <w:sz w:val="24"/>
          <w:szCs w:val="24"/>
          <w:lang w:eastAsia="es-PE"/>
        </w:rPr>
        <w:t xml:space="preserve"> : Inferida de las acciones o circunstancias que indican la intención de realizar el acto.</w:t>
      </w:r>
    </w:p>
    <w:p w14:paraId="4C8125B6" w14:textId="77777777" w:rsidR="004B094D" w:rsidRPr="004B094D" w:rsidRDefault="004B094D" w:rsidP="004B094D">
      <w:pPr>
        <w:numPr>
          <w:ilvl w:val="0"/>
          <w:numId w:val="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Objeto</w:t>
      </w:r>
      <w:r w:rsidRPr="004B094D">
        <w:rPr>
          <w:rFonts w:eastAsia="Times New Roman" w:cstheme="minorHAnsi"/>
          <w:sz w:val="24"/>
          <w:szCs w:val="24"/>
          <w:lang w:eastAsia="es-PE"/>
        </w:rPr>
        <w:t xml:space="preserve"> : El contenido del acto jurídico, que debe ser lícito, posible y determinado o determinable. El objeto puede ser una acción o una prestación que las partes se comprometen a cumplir.</w:t>
      </w:r>
    </w:p>
    <w:p w14:paraId="11908D37" w14:textId="77777777" w:rsidR="004B094D" w:rsidRPr="004B094D" w:rsidRDefault="004B094D" w:rsidP="004B094D">
      <w:pPr>
        <w:numPr>
          <w:ilvl w:val="1"/>
          <w:numId w:val="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Lícito</w:t>
      </w:r>
      <w:r w:rsidRPr="004B094D">
        <w:rPr>
          <w:rFonts w:eastAsia="Times New Roman" w:cstheme="minorHAnsi"/>
          <w:sz w:val="24"/>
          <w:szCs w:val="24"/>
          <w:lang w:eastAsia="es-PE"/>
        </w:rPr>
        <w:t xml:space="preserve"> : Debe ser legal y no contrario al orden público o las buenas costumbres.</w:t>
      </w:r>
    </w:p>
    <w:p w14:paraId="71861F24" w14:textId="77777777" w:rsidR="004B094D" w:rsidRPr="004B094D" w:rsidRDefault="004B094D" w:rsidP="004B094D">
      <w:pPr>
        <w:numPr>
          <w:ilvl w:val="1"/>
          <w:numId w:val="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Posible</w:t>
      </w:r>
      <w:r w:rsidRPr="004B094D">
        <w:rPr>
          <w:rFonts w:eastAsia="Times New Roman" w:cstheme="minorHAnsi"/>
          <w:sz w:val="24"/>
          <w:szCs w:val="24"/>
          <w:lang w:eastAsia="es-PE"/>
        </w:rPr>
        <w:t xml:space="preserve"> : Debe ser realizable en la práctica.</w:t>
      </w:r>
    </w:p>
    <w:p w14:paraId="41658FB4" w14:textId="77777777" w:rsidR="004B094D" w:rsidRPr="004B094D" w:rsidRDefault="004B094D" w:rsidP="004B094D">
      <w:pPr>
        <w:numPr>
          <w:ilvl w:val="1"/>
          <w:numId w:val="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Determinado o Determinable</w:t>
      </w:r>
      <w:r w:rsidRPr="004B094D">
        <w:rPr>
          <w:rFonts w:eastAsia="Times New Roman" w:cstheme="minorHAnsi"/>
          <w:sz w:val="24"/>
          <w:szCs w:val="24"/>
          <w:lang w:eastAsia="es-PE"/>
        </w:rPr>
        <w:t xml:space="preserve"> : Debe ser identificable y específico.</w:t>
      </w:r>
    </w:p>
    <w:p w14:paraId="7046CE52" w14:textId="77777777" w:rsidR="004B094D" w:rsidRPr="004B094D" w:rsidRDefault="004B094D" w:rsidP="004B094D">
      <w:pPr>
        <w:numPr>
          <w:ilvl w:val="0"/>
          <w:numId w:val="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Causa</w:t>
      </w:r>
      <w:r w:rsidRPr="004B094D">
        <w:rPr>
          <w:rFonts w:eastAsia="Times New Roman" w:cstheme="minorHAnsi"/>
          <w:sz w:val="24"/>
          <w:szCs w:val="24"/>
          <w:lang w:eastAsia="es-PE"/>
        </w:rPr>
        <w:t xml:space="preserve"> : La razón o propósito del acto jurídico, que debe ser lícita y estar en consonancia con el objeto del acto. La causa explica el motivo por el cual las partes deciden realizar el acto.</w:t>
      </w:r>
    </w:p>
    <w:p w14:paraId="67660923" w14:textId="77777777" w:rsidR="004B094D" w:rsidRPr="004B094D" w:rsidRDefault="004B094D" w:rsidP="004B094D">
      <w:pPr>
        <w:numPr>
          <w:ilvl w:val="1"/>
          <w:numId w:val="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Causa Lícita</w:t>
      </w:r>
      <w:r w:rsidRPr="004B094D">
        <w:rPr>
          <w:rFonts w:eastAsia="Times New Roman" w:cstheme="minorHAnsi"/>
          <w:sz w:val="24"/>
          <w:szCs w:val="24"/>
          <w:lang w:eastAsia="es-PE"/>
        </w:rPr>
        <w:t xml:space="preserve"> : Debe estar en conformidad con la ley y no debe violar normas legales o éticas.</w:t>
      </w:r>
    </w:p>
    <w:p w14:paraId="50796C8A" w14:textId="77777777" w:rsidR="004B094D" w:rsidRPr="004B094D" w:rsidRDefault="004B094D" w:rsidP="004B094D">
      <w:pPr>
        <w:numPr>
          <w:ilvl w:val="0"/>
          <w:numId w:val="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Forma</w:t>
      </w:r>
      <w:r w:rsidRPr="004B094D">
        <w:rPr>
          <w:rFonts w:eastAsia="Times New Roman" w:cstheme="minorHAnsi"/>
          <w:sz w:val="24"/>
          <w:szCs w:val="24"/>
          <w:lang w:eastAsia="es-PE"/>
        </w:rPr>
        <w:t xml:space="preserve"> : En algunos casos, el acto jurídico debe cumplir con ciertas formalidades para ser válido. Estas formalidades pueden ser escritas, orales o notariales, dependiendo de la naturaleza del acto y la legislación aplicable.</w:t>
      </w:r>
    </w:p>
    <w:p w14:paraId="5D45C864" w14:textId="77777777" w:rsidR="004B094D" w:rsidRPr="004B094D" w:rsidRDefault="004B094D" w:rsidP="004B094D">
      <w:pPr>
        <w:numPr>
          <w:ilvl w:val="1"/>
          <w:numId w:val="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Formalidad</w:t>
      </w:r>
      <w:r w:rsidRPr="004B094D">
        <w:rPr>
          <w:rFonts w:eastAsia="Times New Roman" w:cstheme="minorHAnsi"/>
          <w:sz w:val="24"/>
          <w:szCs w:val="24"/>
          <w:lang w:eastAsia="es-PE"/>
        </w:rPr>
        <w:t xml:space="preserve"> : Cumplimiento de requisitos legales específicos, como la firma de un contrato o la autenticación notarial.</w:t>
      </w:r>
    </w:p>
    <w:p w14:paraId="5925917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Ejemplos de Actos Jurídicos</w:t>
      </w:r>
    </w:p>
    <w:p w14:paraId="114BA7EE" w14:textId="77777777" w:rsidR="004B094D" w:rsidRPr="004B094D" w:rsidRDefault="004B094D" w:rsidP="004B094D">
      <w:pPr>
        <w:numPr>
          <w:ilvl w:val="0"/>
          <w:numId w:val="5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Contrato de Compraventa</w:t>
      </w:r>
      <w:r w:rsidRPr="004B094D">
        <w:rPr>
          <w:rFonts w:eastAsia="Times New Roman" w:cstheme="minorHAnsi"/>
          <w:sz w:val="24"/>
          <w:szCs w:val="24"/>
          <w:lang w:eastAsia="es-PE"/>
        </w:rPr>
        <w:t xml:space="preserve"> : Un acuerdo en el que una persona vende un bien a otra a cambio de un precio.</w:t>
      </w:r>
    </w:p>
    <w:p w14:paraId="1E76136E" w14:textId="77777777" w:rsidR="004B094D" w:rsidRPr="004B094D" w:rsidRDefault="004B094D" w:rsidP="004B094D">
      <w:pPr>
        <w:numPr>
          <w:ilvl w:val="0"/>
          <w:numId w:val="5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Testamento</w:t>
      </w:r>
      <w:r w:rsidRPr="004B094D">
        <w:rPr>
          <w:rFonts w:eastAsia="Times New Roman" w:cstheme="minorHAnsi"/>
          <w:sz w:val="24"/>
          <w:szCs w:val="24"/>
          <w:lang w:eastAsia="es-PE"/>
        </w:rPr>
        <w:t xml:space="preserve"> : Un acto mediante el cual una persona dispone de su patrimonio para después de su muerte.</w:t>
      </w:r>
    </w:p>
    <w:p w14:paraId="32D41EC1" w14:textId="77777777" w:rsidR="004B094D" w:rsidRPr="004B094D" w:rsidRDefault="004B094D" w:rsidP="004B094D">
      <w:pPr>
        <w:numPr>
          <w:ilvl w:val="0"/>
          <w:numId w:val="5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Contratos Laborales</w:t>
      </w:r>
      <w:r w:rsidRPr="004B094D">
        <w:rPr>
          <w:rFonts w:eastAsia="Times New Roman" w:cstheme="minorHAnsi"/>
          <w:sz w:val="24"/>
          <w:szCs w:val="24"/>
          <w:lang w:eastAsia="es-PE"/>
        </w:rPr>
        <w:t xml:space="preserve"> : Acuerdos entre trabajadores y empleados que establecen las condiciones de trabajo y los derechos y obligaciones de ambas partes.</w:t>
      </w:r>
    </w:p>
    <w:p w14:paraId="0EACAA0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1102C4AE"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El acto jurídico es un concepto central en el derecho que permite la regulación de las relaciones legales entre las partes. Para que un acto jurídico sea válido, debe cumplir con los requisitos de capacidad, voluntad, objeto, causa y, en algunos casos, forma. Estos elementos aseguran que las acciones y declaraciones que buscan producir efectos legales sean legítimas y ejecutables en el marco del ordenamiento jurídico.</w:t>
      </w:r>
    </w:p>
    <w:p w14:paraId="323FF24C" w14:textId="31C30F61"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5A3F1218"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lastRenderedPageBreak/>
        <w:t>La libre competencia. Concepto, características, elementos, historia.</w:t>
      </w:r>
    </w:p>
    <w:p w14:paraId="40A5FD4F" w14:textId="54AA4462"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3AF38A54" w14:textId="4F714F3A"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2C0E8F0F"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La libre competencia</w:t>
      </w:r>
      <w:r w:rsidRPr="004B094D">
        <w:rPr>
          <w:rFonts w:eastAsia="Times New Roman" w:cstheme="minorHAnsi"/>
          <w:sz w:val="24"/>
          <w:szCs w:val="24"/>
          <w:lang w:eastAsia="es-PE"/>
        </w:rPr>
        <w:t xml:space="preserve"> es un principio fundamental en las economías de mercado y en el derecho antimonopolio. Se refiere a un entorno económico en el que las empresas pueden competir libremente entre sí sin restricciones artificiales o injustas que impiden la competencia. Aquí se presenta una descripción detallada del concepto, características, elementos e historia de la libre competencia.</w:t>
      </w:r>
    </w:p>
    <w:p w14:paraId="4593046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Concepto</w:t>
      </w:r>
    </w:p>
    <w:p w14:paraId="341D7223"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libre competencia es el principio que garantiza que las empresas puedan entrar y operar en el mercado sin restricciones indebidas, promoviendo un entorno donde los precios, la calidad y la innovación se determinan principalmente por la competencia entre empresas, en lugar de por prácticas anticompetitivas como monopolios, oligopolios o colusión.</w:t>
      </w:r>
    </w:p>
    <w:p w14:paraId="68B0667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proofErr w:type="spellStart"/>
      <w:r w:rsidRPr="004B094D">
        <w:rPr>
          <w:rFonts w:eastAsia="Times New Roman" w:cstheme="minorHAnsi"/>
          <w:b/>
          <w:bCs/>
          <w:sz w:val="27"/>
          <w:szCs w:val="27"/>
          <w:lang w:eastAsia="es-PE"/>
        </w:rPr>
        <w:t>Caracteristicas</w:t>
      </w:r>
      <w:proofErr w:type="spellEnd"/>
    </w:p>
    <w:p w14:paraId="525763C1" w14:textId="77777777" w:rsidR="004B094D" w:rsidRPr="004B094D" w:rsidRDefault="004B094D" w:rsidP="004B094D">
      <w:pPr>
        <w:numPr>
          <w:ilvl w:val="0"/>
          <w:numId w:val="5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Competencia Abierta</w:t>
      </w:r>
      <w:r w:rsidRPr="004B094D">
        <w:rPr>
          <w:rFonts w:eastAsia="Times New Roman" w:cstheme="minorHAnsi"/>
          <w:sz w:val="24"/>
          <w:szCs w:val="24"/>
          <w:lang w:eastAsia="es-PE"/>
        </w:rPr>
        <w:t xml:space="preserve"> : Las empresas tienen la libertad de entrar y salir del mercado sin barreras significativas, permitiendo una mayor variedad de opciones para los consumidores.</w:t>
      </w:r>
    </w:p>
    <w:p w14:paraId="7D9AC75D" w14:textId="77777777" w:rsidR="004B094D" w:rsidRPr="004B094D" w:rsidRDefault="004B094D" w:rsidP="004B094D">
      <w:pPr>
        <w:numPr>
          <w:ilvl w:val="0"/>
          <w:numId w:val="5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Transparencia</w:t>
      </w:r>
      <w:r w:rsidRPr="004B094D">
        <w:rPr>
          <w:rFonts w:eastAsia="Times New Roman" w:cstheme="minorHAnsi"/>
          <w:sz w:val="24"/>
          <w:szCs w:val="24"/>
          <w:lang w:eastAsia="es-PE"/>
        </w:rPr>
        <w:t xml:space="preserve"> : La información sobre precios, productos y condiciones de mercado debe estar disponible para los consumidores, facilitando decisiones informadas y promoviendo la competencia efectiva.</w:t>
      </w:r>
    </w:p>
    <w:p w14:paraId="35DF3C56" w14:textId="77777777" w:rsidR="004B094D" w:rsidRPr="004B094D" w:rsidRDefault="004B094D" w:rsidP="004B094D">
      <w:pPr>
        <w:numPr>
          <w:ilvl w:val="0"/>
          <w:numId w:val="5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Innovación</w:t>
      </w:r>
      <w:r w:rsidRPr="004B094D">
        <w:rPr>
          <w:rFonts w:eastAsia="Times New Roman" w:cstheme="minorHAnsi"/>
          <w:sz w:val="24"/>
          <w:szCs w:val="24"/>
          <w:lang w:eastAsia="es-PE"/>
        </w:rPr>
        <w:t xml:space="preserve"> : La competencia impulsa la innovación y mejora de productos y servicios, ya que las empresas buscan diferenciarse y captar una mayor cuota de mercado.</w:t>
      </w:r>
    </w:p>
    <w:p w14:paraId="501A8B54" w14:textId="77777777" w:rsidR="004B094D" w:rsidRPr="004B094D" w:rsidRDefault="004B094D" w:rsidP="004B094D">
      <w:pPr>
        <w:numPr>
          <w:ilvl w:val="0"/>
          <w:numId w:val="5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Precios Justos</w:t>
      </w:r>
      <w:r w:rsidRPr="004B094D">
        <w:rPr>
          <w:rFonts w:eastAsia="Times New Roman" w:cstheme="minorHAnsi"/>
          <w:sz w:val="24"/>
          <w:szCs w:val="24"/>
          <w:lang w:eastAsia="es-PE"/>
        </w:rPr>
        <w:t xml:space="preserve"> : La libre competencia tiende a estabilizar los precios en un nivel justo, ya que las empresas compiten para ofrecer los mejores precios posibles para atraer a los consumidores.</w:t>
      </w:r>
    </w:p>
    <w:p w14:paraId="255FF86C" w14:textId="77777777" w:rsidR="004B094D" w:rsidRPr="004B094D" w:rsidRDefault="004B094D" w:rsidP="004B094D">
      <w:pPr>
        <w:numPr>
          <w:ilvl w:val="0"/>
          <w:numId w:val="5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Protección contra Prácticas Anticompetitivas</w:t>
      </w:r>
      <w:r w:rsidRPr="004B094D">
        <w:rPr>
          <w:rFonts w:eastAsia="Times New Roman" w:cstheme="minorHAnsi"/>
          <w:sz w:val="24"/>
          <w:szCs w:val="24"/>
          <w:lang w:eastAsia="es-PE"/>
        </w:rPr>
        <w:t xml:space="preserve"> : La libre competencia está protegida por leyes y regulaciones que previenen prácticas que podrían distorsionar el mercado, como el abuso de poder de mercado, el coludido de precios y la exclusión de competidores.</w:t>
      </w:r>
    </w:p>
    <w:p w14:paraId="6DCA181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Elementos</w:t>
      </w:r>
    </w:p>
    <w:p w14:paraId="7D0AB717" w14:textId="77777777" w:rsidR="004B094D" w:rsidRPr="004B094D" w:rsidRDefault="004B094D" w:rsidP="004B094D">
      <w:pPr>
        <w:numPr>
          <w:ilvl w:val="0"/>
          <w:numId w:val="5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Acceso al Mercado</w:t>
      </w:r>
      <w:r w:rsidRPr="004B094D">
        <w:rPr>
          <w:rFonts w:eastAsia="Times New Roman" w:cstheme="minorHAnsi"/>
          <w:sz w:val="24"/>
          <w:szCs w:val="24"/>
          <w:lang w:eastAsia="es-PE"/>
        </w:rPr>
        <w:t xml:space="preserve"> : La posibilidad para nuevas empresas de ingresar al mercado y competir en igualdad de condiciones con las empresas existentes.</w:t>
      </w:r>
    </w:p>
    <w:p w14:paraId="1F1EE910" w14:textId="77777777" w:rsidR="004B094D" w:rsidRPr="004B094D" w:rsidRDefault="004B094D" w:rsidP="004B094D">
      <w:pPr>
        <w:numPr>
          <w:ilvl w:val="0"/>
          <w:numId w:val="5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Libre Determinación de Precios</w:t>
      </w:r>
      <w:r w:rsidRPr="004B094D">
        <w:rPr>
          <w:rFonts w:eastAsia="Times New Roman" w:cstheme="minorHAnsi"/>
          <w:sz w:val="24"/>
          <w:szCs w:val="24"/>
          <w:lang w:eastAsia="es-PE"/>
        </w:rPr>
        <w:t xml:space="preserve"> : Los precios deben ser determinados por el mercado en lugar de ser fijados por acuerdos entre competidores o por la influencia de monopolios.</w:t>
      </w:r>
    </w:p>
    <w:p w14:paraId="7FDFE074" w14:textId="77777777" w:rsidR="004B094D" w:rsidRPr="004B094D" w:rsidRDefault="004B094D" w:rsidP="004B094D">
      <w:pPr>
        <w:numPr>
          <w:ilvl w:val="0"/>
          <w:numId w:val="5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Diversidad de Ofertas</w:t>
      </w:r>
      <w:r w:rsidRPr="004B094D">
        <w:rPr>
          <w:rFonts w:eastAsia="Times New Roman" w:cstheme="minorHAnsi"/>
          <w:sz w:val="24"/>
          <w:szCs w:val="24"/>
          <w:lang w:eastAsia="es-PE"/>
        </w:rPr>
        <w:t xml:space="preserve"> : Una variedad de productos y servicios disponibles para los consumidores, lo que permite que el mercado satisfaga diferentes necesidades y preferencias.</w:t>
      </w:r>
    </w:p>
    <w:p w14:paraId="4AB2B395" w14:textId="77777777" w:rsidR="004B094D" w:rsidRPr="004B094D" w:rsidRDefault="004B094D" w:rsidP="004B094D">
      <w:pPr>
        <w:numPr>
          <w:ilvl w:val="0"/>
          <w:numId w:val="5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 Antimonopolio</w:t>
      </w:r>
      <w:r w:rsidRPr="004B094D">
        <w:rPr>
          <w:rFonts w:eastAsia="Times New Roman" w:cstheme="minorHAnsi"/>
          <w:sz w:val="24"/>
          <w:szCs w:val="24"/>
          <w:lang w:eastAsia="es-PE"/>
        </w:rPr>
        <w:t xml:space="preserve"> : Leyes y políticas diseñadas para prevenir prácticas que puedan restringir la competencia, como la formación de monopolios o carteles.</w:t>
      </w:r>
    </w:p>
    <w:p w14:paraId="44A03545" w14:textId="77777777" w:rsidR="004B094D" w:rsidRPr="004B094D" w:rsidRDefault="004B094D" w:rsidP="004B094D">
      <w:pPr>
        <w:numPr>
          <w:ilvl w:val="0"/>
          <w:numId w:val="5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Protección del Consumidor</w:t>
      </w:r>
      <w:r w:rsidRPr="004B094D">
        <w:rPr>
          <w:rFonts w:eastAsia="Times New Roman" w:cstheme="minorHAnsi"/>
          <w:sz w:val="24"/>
          <w:szCs w:val="24"/>
          <w:lang w:eastAsia="es-PE"/>
        </w:rPr>
        <w:t xml:space="preserve"> : Garantías para que los consumidores puedan elegir libremente entre distintos proveedores y obtener productos y servicios de calidad.</w:t>
      </w:r>
    </w:p>
    <w:p w14:paraId="51285F3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Historia</w:t>
      </w:r>
    </w:p>
    <w:p w14:paraId="14DAE328" w14:textId="77777777" w:rsidR="004B094D" w:rsidRPr="004B094D" w:rsidRDefault="004B094D" w:rsidP="004B094D">
      <w:pPr>
        <w:numPr>
          <w:ilvl w:val="0"/>
          <w:numId w:val="5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Antigüedad y Edad Media</w:t>
      </w:r>
      <w:r w:rsidRPr="004B094D">
        <w:rPr>
          <w:rFonts w:eastAsia="Times New Roman" w:cstheme="minorHAnsi"/>
          <w:sz w:val="24"/>
          <w:szCs w:val="24"/>
          <w:lang w:eastAsia="es-PE"/>
        </w:rPr>
        <w:t xml:space="preserve"> : La competencia en mercados antiguos y medievales era limitada por normas locales y monopolios concedidos por los gobernantes o autoridades. Las economías eran mayormente agrarias y las prácticas comerciales eran más rudimentarias.</w:t>
      </w:r>
    </w:p>
    <w:p w14:paraId="2C494542" w14:textId="77777777" w:rsidR="004B094D" w:rsidRPr="004B094D" w:rsidRDefault="004B094D" w:rsidP="004B094D">
      <w:pPr>
        <w:numPr>
          <w:ilvl w:val="0"/>
          <w:numId w:val="5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Revolución Industrial (siglo XIX)</w:t>
      </w:r>
      <w:r w:rsidRPr="004B094D">
        <w:rPr>
          <w:rFonts w:eastAsia="Times New Roman" w:cstheme="minorHAnsi"/>
          <w:sz w:val="24"/>
          <w:szCs w:val="24"/>
          <w:lang w:eastAsia="es-PE"/>
        </w:rPr>
        <w:t xml:space="preserve"> : Con la Revolución Industrial, la competencia comenzó a tomar una forma más estructurada. Las industrias emergentes llevaron a la formación de grandes empresas y monopolios, lo que llevó a la necesidad de regulaciones para garantizar una competencia justa.</w:t>
      </w:r>
    </w:p>
    <w:p w14:paraId="11F2B2A5" w14:textId="77777777" w:rsidR="004B094D" w:rsidRPr="004B094D" w:rsidRDefault="004B094D" w:rsidP="004B094D">
      <w:pPr>
        <w:numPr>
          <w:ilvl w:val="0"/>
          <w:numId w:val="5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Ley Sherman Antitrust (1890)</w:t>
      </w:r>
      <w:r w:rsidRPr="004B094D">
        <w:rPr>
          <w:rFonts w:eastAsia="Times New Roman" w:cstheme="minorHAnsi"/>
          <w:sz w:val="24"/>
          <w:szCs w:val="24"/>
          <w:lang w:eastAsia="es-PE"/>
        </w:rPr>
        <w:t xml:space="preserve"> : En los EE.UU., la Ley Sherman Antitrust marcó un hito en la protección de la libre competencia. Esta ley prohibió los monopolios y las restricciones comerciales que limitaban la competencia.</w:t>
      </w:r>
    </w:p>
    <w:p w14:paraId="26BC2A3A" w14:textId="77777777" w:rsidR="004B094D" w:rsidRPr="004B094D" w:rsidRDefault="004B094D" w:rsidP="004B094D">
      <w:pPr>
        <w:numPr>
          <w:ilvl w:val="0"/>
          <w:numId w:val="5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Siglo XX</w:t>
      </w:r>
      <w:r w:rsidRPr="004B094D">
        <w:rPr>
          <w:rFonts w:eastAsia="Times New Roman" w:cstheme="minorHAnsi"/>
          <w:sz w:val="24"/>
          <w:szCs w:val="24"/>
          <w:lang w:eastAsia="es-PE"/>
        </w:rPr>
        <w:t xml:space="preserve"> : Durante el siglo XX, muchos países adoptan leyes antimonopolio y regulaciones para fomentar la competencia. En Europa, la creación de la Unión Europea también incluyó la formulación de políticas para proteger la competencia dentro del mercado único europeo.</w:t>
      </w:r>
    </w:p>
    <w:p w14:paraId="1BACB516" w14:textId="77777777" w:rsidR="004B094D" w:rsidRPr="004B094D" w:rsidRDefault="004B094D" w:rsidP="004B094D">
      <w:pPr>
        <w:numPr>
          <w:ilvl w:val="0"/>
          <w:numId w:val="5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Globalización y Nuevas Tecnologías (finales del siglo XX y principios del XXI)</w:t>
      </w:r>
      <w:r w:rsidRPr="004B094D">
        <w:rPr>
          <w:rFonts w:eastAsia="Times New Roman" w:cstheme="minorHAnsi"/>
          <w:sz w:val="24"/>
          <w:szCs w:val="24"/>
          <w:lang w:eastAsia="es-PE"/>
        </w:rPr>
        <w:t xml:space="preserve"> : La globalización y el avance de las tecnologías digitales han cambiado la dinámica de la competencia. Las nuevas tecnologías han creado nuevas oportunidades de mercado y desafíos, como la concentración de mercado en plataformas digitales y redes sociales. Las políticas de competencia han tenido que adaptarse para abordar estas nuevas realidades.</w:t>
      </w:r>
    </w:p>
    <w:p w14:paraId="4BABC17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1728EB96"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libre competencia es esencial para el funcionamiento eficiente de los mercados y la economía en general. Promueve la innovación, protege a los consumidores y garantiza que los mercados operen de manera justa y efectiva. A lo largo de la historia, la evolución del concepto y la implementación de políticas antimonopolio han sido cruciales para mantener un entorno competitivo y evitar distorsiones en el mercado.</w:t>
      </w:r>
    </w:p>
    <w:p w14:paraId="17E2A3AD" w14:textId="46C3F368"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6CADD094"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Historia de la libre competencia en las constituciones del Perú.</w:t>
      </w:r>
    </w:p>
    <w:p w14:paraId="6327A876" w14:textId="7885399C"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0376A9E3" w14:textId="1AD1DBF3"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lastRenderedPageBreak/>
        <w:t>...</w:t>
      </w:r>
    </w:p>
    <w:p w14:paraId="7A6015F8"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historia de la libre competencia en las constituciones del Perú refleja la evolución de la política económica del país y su enfoque hacia el mercado y la intervención estatal. A continuación, se presenta un resumen de cómo la libre competencia ha sido abordada en las constituciones peruanas a lo largo del tiempo:</w:t>
      </w:r>
    </w:p>
    <w:p w14:paraId="5337C74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Constitución de 1823</w:t>
      </w:r>
    </w:p>
    <w:p w14:paraId="1DE3BB58"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primera Constitución del Perú, promulgada en 1823, no contiene disposiciones específicas sobre la libre competencia. En esa época, el país estaba en una fase de consolidación política y económica </w:t>
      </w:r>
      <w:proofErr w:type="spellStart"/>
      <w:r w:rsidRPr="004B094D">
        <w:rPr>
          <w:rFonts w:eastAsia="Times New Roman" w:cstheme="minorHAnsi"/>
          <w:sz w:val="24"/>
          <w:szCs w:val="24"/>
          <w:lang w:eastAsia="es-PE"/>
        </w:rPr>
        <w:t>post-independencia</w:t>
      </w:r>
      <w:proofErr w:type="spellEnd"/>
      <w:r w:rsidRPr="004B094D">
        <w:rPr>
          <w:rFonts w:eastAsia="Times New Roman" w:cstheme="minorHAnsi"/>
          <w:sz w:val="24"/>
          <w:szCs w:val="24"/>
          <w:lang w:eastAsia="es-PE"/>
        </w:rPr>
        <w:t>, y la regulación de la competencia no era una prioridad explícita en el texto constitucional.</w:t>
      </w:r>
    </w:p>
    <w:p w14:paraId="4496D15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Constitución de 1828</w:t>
      </w:r>
    </w:p>
    <w:p w14:paraId="68E91306"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Constitución de 1828, durante el gobierno de Ramón Castilla, incluía principios que fomentaban la </w:t>
      </w:r>
      <w:r w:rsidRPr="004B094D">
        <w:rPr>
          <w:rFonts w:eastAsia="Times New Roman" w:cstheme="minorHAnsi"/>
          <w:b/>
          <w:bCs/>
          <w:sz w:val="24"/>
          <w:szCs w:val="24"/>
          <w:lang w:eastAsia="es-PE"/>
        </w:rPr>
        <w:t>libertad de comercio</w:t>
      </w:r>
      <w:r w:rsidRPr="004B094D">
        <w:rPr>
          <w:rFonts w:eastAsia="Times New Roman" w:cstheme="minorHAnsi"/>
          <w:sz w:val="24"/>
          <w:szCs w:val="24"/>
          <w:lang w:eastAsia="es-PE"/>
        </w:rPr>
        <w:t xml:space="preserve"> , aunque no se abordaba directamente la libre competencia. La libertad de comercio permitía a los ciudadanos participar en actividades económicas sin restricciones significativas, pero el concepto de competencia libre en el sentido moderno no estaba claramente definido.</w:t>
      </w:r>
    </w:p>
    <w:p w14:paraId="508BBE05"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Constitución de 1856</w:t>
      </w:r>
    </w:p>
    <w:p w14:paraId="1C05B4CA"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Constitución de 1856 consolidó el principio de </w:t>
      </w:r>
      <w:r w:rsidRPr="004B094D">
        <w:rPr>
          <w:rFonts w:eastAsia="Times New Roman" w:cstheme="minorHAnsi"/>
          <w:b/>
          <w:bCs/>
          <w:sz w:val="24"/>
          <w:szCs w:val="24"/>
          <w:lang w:eastAsia="es-PE"/>
        </w:rPr>
        <w:t>libertad económica</w:t>
      </w:r>
      <w:r w:rsidRPr="004B094D">
        <w:rPr>
          <w:rFonts w:eastAsia="Times New Roman" w:cstheme="minorHAnsi"/>
          <w:sz w:val="24"/>
          <w:szCs w:val="24"/>
          <w:lang w:eastAsia="es-PE"/>
        </w:rPr>
        <w:t xml:space="preserve"> , que incluía la libertad de comercio e industria. Este documento promovió un entorno donde las empresas podían operar con menos restricciones, lo que sentó las bases para la libre competencia, aunque la regulación específica aún era incipiente.</w:t>
      </w:r>
    </w:p>
    <w:p w14:paraId="21F55D3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Constitución de 1860</w:t>
      </w:r>
    </w:p>
    <w:p w14:paraId="5D0694F2"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Constitución de 1860 continuó con la tendencia de apoyar la </w:t>
      </w:r>
      <w:r w:rsidRPr="004B094D">
        <w:rPr>
          <w:rFonts w:eastAsia="Times New Roman" w:cstheme="minorHAnsi"/>
          <w:b/>
          <w:bCs/>
          <w:sz w:val="24"/>
          <w:szCs w:val="24"/>
          <w:lang w:eastAsia="es-PE"/>
        </w:rPr>
        <w:t>libertad económica</w:t>
      </w:r>
      <w:r w:rsidRPr="004B094D">
        <w:rPr>
          <w:rFonts w:eastAsia="Times New Roman" w:cstheme="minorHAnsi"/>
          <w:sz w:val="24"/>
          <w:szCs w:val="24"/>
          <w:lang w:eastAsia="es-PE"/>
        </w:rPr>
        <w:t xml:space="preserve"> . Aunque no se menciona explícitamente la libre competencia, el marco legal fomentaba un ambiente en el que las empresas podían competir en el mercado. La economía peruana de esta época se basaba principalmente en la agricultura y la exportación de recursos naturales, con un enfoque limitado en la regulación de la competencia.</w:t>
      </w:r>
    </w:p>
    <w:p w14:paraId="608CF30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Constitución de 1920</w:t>
      </w:r>
    </w:p>
    <w:p w14:paraId="1A557CEA"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Constitución de 1920 fue un hito en la historia económica del Perú, ya que introdujo un enfoque más equilibrado entre la </w:t>
      </w:r>
      <w:r w:rsidRPr="004B094D">
        <w:rPr>
          <w:rFonts w:eastAsia="Times New Roman" w:cstheme="minorHAnsi"/>
          <w:b/>
          <w:bCs/>
          <w:sz w:val="24"/>
          <w:szCs w:val="24"/>
          <w:lang w:eastAsia="es-PE"/>
        </w:rPr>
        <w:t>libertad de empresa</w:t>
      </w:r>
      <w:r w:rsidRPr="004B094D">
        <w:rPr>
          <w:rFonts w:eastAsia="Times New Roman" w:cstheme="minorHAnsi"/>
          <w:sz w:val="24"/>
          <w:szCs w:val="24"/>
          <w:lang w:eastAsia="es-PE"/>
        </w:rPr>
        <w:t xml:space="preserve"> y la intervención estatal. Se incluyó una mayor regulación en asuntos económicos, reflejando la necesidad de un marco legal que pudiera manejar las dinámicas de la competencia y la intervención estatal para proteger el interés público.</w:t>
      </w:r>
    </w:p>
    <w:p w14:paraId="5CA5D727"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Constitución de 1933</w:t>
      </w:r>
    </w:p>
    <w:p w14:paraId="613BCB35"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lastRenderedPageBreak/>
        <w:t xml:space="preserve">La Constitución de 1933, elaborada en un contexto de intervencionismo estatal, enfatizó la </w:t>
      </w:r>
      <w:r w:rsidRPr="004B094D">
        <w:rPr>
          <w:rFonts w:eastAsia="Times New Roman" w:cstheme="minorHAnsi"/>
          <w:b/>
          <w:bCs/>
          <w:sz w:val="24"/>
          <w:szCs w:val="24"/>
          <w:lang w:eastAsia="es-PE"/>
        </w:rPr>
        <w:t>libertad de empresa</w:t>
      </w:r>
      <w:r w:rsidRPr="004B094D">
        <w:rPr>
          <w:rFonts w:eastAsia="Times New Roman" w:cstheme="minorHAnsi"/>
          <w:sz w:val="24"/>
          <w:szCs w:val="24"/>
          <w:lang w:eastAsia="es-PE"/>
        </w:rPr>
        <w:t xml:space="preserve"> mientras permitía la intervención estatal para proteger los recursos naturales y promover el bienestar general. Este enfoque reflejaba una mezcla de libre competencia con regulación estatal para asegurar que el mercado funcionara de manera justa y equilibrada.</w:t>
      </w:r>
    </w:p>
    <w:p w14:paraId="4DEF9A8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7. Constitución de 1979</w:t>
      </w:r>
    </w:p>
    <w:p w14:paraId="7C071011"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Constitución de 1979 marcó un período de cambio significativo en el enfoque hacia la libre competencia. La normativa de este período estableció que el </w:t>
      </w:r>
      <w:r w:rsidRPr="004B094D">
        <w:rPr>
          <w:rFonts w:eastAsia="Times New Roman" w:cstheme="minorHAnsi"/>
          <w:b/>
          <w:bCs/>
          <w:sz w:val="24"/>
          <w:szCs w:val="24"/>
          <w:lang w:eastAsia="es-PE"/>
        </w:rPr>
        <w:t>Estado podía intervenir en la economía</w:t>
      </w:r>
      <w:r w:rsidRPr="004B094D">
        <w:rPr>
          <w:rFonts w:eastAsia="Times New Roman" w:cstheme="minorHAnsi"/>
          <w:sz w:val="24"/>
          <w:szCs w:val="24"/>
          <w:lang w:eastAsia="es-PE"/>
        </w:rPr>
        <w:t xml:space="preserve"> para corregir desigualdades y asegurar la competencia. Se reconocía la coexistencia de diversas formas de propiedad, y el Estado tenía un papel activo en la regulación económica.</w:t>
      </w:r>
    </w:p>
    <w:p w14:paraId="360047C6" w14:textId="77777777" w:rsidR="004B094D" w:rsidRPr="004B094D" w:rsidRDefault="004B094D" w:rsidP="004B094D">
      <w:pPr>
        <w:numPr>
          <w:ilvl w:val="0"/>
          <w:numId w:val="5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115</w:t>
      </w:r>
      <w:r w:rsidRPr="004B094D">
        <w:rPr>
          <w:rFonts w:eastAsia="Times New Roman" w:cstheme="minorHAnsi"/>
          <w:sz w:val="24"/>
          <w:szCs w:val="24"/>
          <w:lang w:eastAsia="es-PE"/>
        </w:rPr>
        <w:t>: Establecía que la economía podía estar organizada en formas de propiedad pública, privada y mixta, y permitía la intervención estatal para asegurar el desarrollo económico y social.</w:t>
      </w:r>
    </w:p>
    <w:p w14:paraId="43CE4A7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8. Constitución de 1993</w:t>
      </w:r>
    </w:p>
    <w:p w14:paraId="5C0BF21A"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Constitución de 1993, promulgada durante el gobierno de Alberto Fujimori, fue un cambio importante hacia una economía de mercado. Este texto constitucional reflejaba un enfoque claro hacia la </w:t>
      </w:r>
      <w:r w:rsidRPr="004B094D">
        <w:rPr>
          <w:rFonts w:eastAsia="Times New Roman" w:cstheme="minorHAnsi"/>
          <w:b/>
          <w:bCs/>
          <w:sz w:val="24"/>
          <w:szCs w:val="24"/>
          <w:lang w:eastAsia="es-PE"/>
        </w:rPr>
        <w:t>libre competencia</w:t>
      </w:r>
      <w:r w:rsidRPr="004B094D">
        <w:rPr>
          <w:rFonts w:eastAsia="Times New Roman" w:cstheme="minorHAnsi"/>
          <w:sz w:val="24"/>
          <w:szCs w:val="24"/>
          <w:lang w:eastAsia="es-PE"/>
        </w:rPr>
        <w:t xml:space="preserve"> y el </w:t>
      </w:r>
      <w:r w:rsidRPr="004B094D">
        <w:rPr>
          <w:rFonts w:eastAsia="Times New Roman" w:cstheme="minorHAnsi"/>
          <w:b/>
          <w:bCs/>
          <w:sz w:val="24"/>
          <w:szCs w:val="24"/>
          <w:lang w:eastAsia="es-PE"/>
        </w:rPr>
        <w:t>fomento de la inversión privada</w:t>
      </w:r>
      <w:r w:rsidRPr="004B094D">
        <w:rPr>
          <w:rFonts w:eastAsia="Times New Roman" w:cstheme="minorHAnsi"/>
          <w:sz w:val="24"/>
          <w:szCs w:val="24"/>
          <w:lang w:eastAsia="es-PE"/>
        </w:rPr>
        <w:t>.</w:t>
      </w:r>
    </w:p>
    <w:p w14:paraId="5153A9BC" w14:textId="77777777" w:rsidR="004B094D" w:rsidRPr="004B094D" w:rsidRDefault="004B094D" w:rsidP="004B094D">
      <w:pPr>
        <w:numPr>
          <w:ilvl w:val="0"/>
          <w:numId w:val="5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58</w:t>
      </w:r>
      <w:r w:rsidRPr="004B094D">
        <w:rPr>
          <w:rFonts w:eastAsia="Times New Roman" w:cstheme="minorHAnsi"/>
          <w:sz w:val="24"/>
          <w:szCs w:val="24"/>
          <w:lang w:eastAsia="es-PE"/>
        </w:rPr>
        <w:t xml:space="preserve">: Establece que la economía se sustenta en la </w:t>
      </w:r>
      <w:r w:rsidRPr="004B094D">
        <w:rPr>
          <w:rFonts w:eastAsia="Times New Roman" w:cstheme="minorHAnsi"/>
          <w:b/>
          <w:bCs/>
          <w:sz w:val="24"/>
          <w:szCs w:val="24"/>
          <w:lang w:eastAsia="es-PE"/>
        </w:rPr>
        <w:t>libertad de mercado</w:t>
      </w:r>
      <w:r w:rsidRPr="004B094D">
        <w:rPr>
          <w:rFonts w:eastAsia="Times New Roman" w:cstheme="minorHAnsi"/>
          <w:sz w:val="24"/>
          <w:szCs w:val="24"/>
          <w:lang w:eastAsia="es-PE"/>
        </w:rPr>
        <w:t xml:space="preserve"> y el ejercicio de la </w:t>
      </w:r>
      <w:r w:rsidRPr="004B094D">
        <w:rPr>
          <w:rFonts w:eastAsia="Times New Roman" w:cstheme="minorHAnsi"/>
          <w:b/>
          <w:bCs/>
          <w:sz w:val="24"/>
          <w:szCs w:val="24"/>
          <w:lang w:eastAsia="es-PE"/>
        </w:rPr>
        <w:t>iniciativa privada</w:t>
      </w:r>
      <w:r w:rsidRPr="004B094D">
        <w:rPr>
          <w:rFonts w:eastAsia="Times New Roman" w:cstheme="minorHAnsi"/>
          <w:sz w:val="24"/>
          <w:szCs w:val="24"/>
          <w:lang w:eastAsia="es-PE"/>
        </w:rPr>
        <w:t>. También menciona que el Estado promueve la competencia y la libre empresa.</w:t>
      </w:r>
    </w:p>
    <w:p w14:paraId="11A3666B" w14:textId="77777777" w:rsidR="004B094D" w:rsidRPr="004B094D" w:rsidRDefault="004B094D" w:rsidP="004B094D">
      <w:pPr>
        <w:numPr>
          <w:ilvl w:val="0"/>
          <w:numId w:val="5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Artículo 59</w:t>
      </w:r>
      <w:r w:rsidRPr="004B094D">
        <w:rPr>
          <w:rFonts w:eastAsia="Times New Roman" w:cstheme="minorHAnsi"/>
          <w:sz w:val="24"/>
          <w:szCs w:val="24"/>
          <w:lang w:eastAsia="es-PE"/>
        </w:rPr>
        <w:t>: La constitución garantiza la libertad de comercio e industria, y establece que el Estado debe promover la inversión y la competencia leal.</w:t>
      </w:r>
    </w:p>
    <w:p w14:paraId="449CD78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5005733E"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evolución de la libre competencia en las constituciones peruanas refleja el cambio en las políticas económicas y el enfoque hacia el mercado. Desde una base de libertad económica general en las primeras constituciones hasta un enfoque más estructurado y regulado en la Constitución de 1993, Perú ha adaptado sus normas constitucionales para equilibrar la libertad empresarial con la necesidad de regulación para proteger el mercado y el interés público. La constitución de 1993 marcó un punto de inflexión al consolidar la libre competencia como un principio fundamental en el marco económico del país.</w:t>
      </w:r>
    </w:p>
    <w:p w14:paraId="7C22EE82" w14:textId="35D1B0D0"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6324DB06"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La libre competencia y su efecto en el desarrollo empresarial.</w:t>
      </w:r>
    </w:p>
    <w:p w14:paraId="17F3614E" w14:textId="607C424F"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6EE8A4EE" w14:textId="2D49A5AB"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lastRenderedPageBreak/>
        <w:t>...</w:t>
      </w:r>
    </w:p>
    <w:p w14:paraId="6E0C361E"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w:t>
      </w:r>
      <w:r w:rsidRPr="004B094D">
        <w:rPr>
          <w:rFonts w:eastAsia="Times New Roman" w:cstheme="minorHAnsi"/>
          <w:b/>
          <w:bCs/>
          <w:sz w:val="24"/>
          <w:szCs w:val="24"/>
          <w:lang w:eastAsia="es-PE"/>
        </w:rPr>
        <w:t>libre competencia</w:t>
      </w:r>
      <w:r w:rsidRPr="004B094D">
        <w:rPr>
          <w:rFonts w:eastAsia="Times New Roman" w:cstheme="minorHAnsi"/>
          <w:sz w:val="24"/>
          <w:szCs w:val="24"/>
          <w:lang w:eastAsia="es-PE"/>
        </w:rPr>
        <w:t xml:space="preserve"> es un principio clave en las economías de mercado que tiene un impacto significativo en el desarrollo empresarial. A continuación, se detallan los efectos de la libre competencia en el desarrollo de las empresas:</w:t>
      </w:r>
    </w:p>
    <w:p w14:paraId="6585203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Estímulo a la Innovación</w:t>
      </w:r>
    </w:p>
    <w:p w14:paraId="3F32FAC3" w14:textId="77777777" w:rsidR="004B094D" w:rsidRPr="004B094D" w:rsidRDefault="004B094D" w:rsidP="004B094D">
      <w:pPr>
        <w:numPr>
          <w:ilvl w:val="0"/>
          <w:numId w:val="5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Motivación para Innovar</w:t>
      </w:r>
      <w:r w:rsidRPr="004B094D">
        <w:rPr>
          <w:rFonts w:eastAsia="Times New Roman" w:cstheme="minorHAnsi"/>
          <w:sz w:val="24"/>
          <w:szCs w:val="24"/>
          <w:lang w:eastAsia="es-PE"/>
        </w:rPr>
        <w:t>: En un entorno de libre competencia, las empresas están motivadas a innovar para diferenciarse de sus competidores y captar una mayor cuota de mercado. La necesidad de ofrecer productos o servicios únicos puede llevar al desarrollo de nuevas tecnologías y mejoras en la calidad.</w:t>
      </w:r>
    </w:p>
    <w:p w14:paraId="21CAD792" w14:textId="77777777" w:rsidR="004B094D" w:rsidRPr="004B094D" w:rsidRDefault="004B094D" w:rsidP="004B094D">
      <w:pPr>
        <w:numPr>
          <w:ilvl w:val="0"/>
          <w:numId w:val="5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Desarrollo de Nuevos Productos</w:t>
      </w:r>
      <w:r w:rsidRPr="004B094D">
        <w:rPr>
          <w:rFonts w:eastAsia="Times New Roman" w:cstheme="minorHAnsi"/>
          <w:sz w:val="24"/>
          <w:szCs w:val="24"/>
          <w:lang w:eastAsia="es-PE"/>
        </w:rPr>
        <w:t>: Las empresas suelen invertir en investigación y desarrollo (I+D) para lanzar productos novedosos que respondan a las demandas del mercado, mejorando así la competitividad y la oferta de productos.</w:t>
      </w:r>
    </w:p>
    <w:p w14:paraId="7DBCAF83"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Mejora en la Calidad de Productos y Servicios</w:t>
      </w:r>
    </w:p>
    <w:p w14:paraId="4AA62CA0" w14:textId="77777777" w:rsidR="004B094D" w:rsidRPr="004B094D" w:rsidRDefault="004B094D" w:rsidP="004B094D">
      <w:pPr>
        <w:numPr>
          <w:ilvl w:val="0"/>
          <w:numId w:val="5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Competencia de Calidad</w:t>
      </w:r>
      <w:r w:rsidRPr="004B094D">
        <w:rPr>
          <w:rFonts w:eastAsia="Times New Roman" w:cstheme="minorHAnsi"/>
          <w:sz w:val="24"/>
          <w:szCs w:val="24"/>
          <w:lang w:eastAsia="es-PE"/>
        </w:rPr>
        <w:t>: Las empresas buscan ofrecer productos y servicios de alta calidad para atraer y retener clientes, ya que los consumidores tienen múltiples opciones disponibles. Esto eleva el estándar de calidad en el mercado.</w:t>
      </w:r>
    </w:p>
    <w:p w14:paraId="640ACFAA" w14:textId="77777777" w:rsidR="004B094D" w:rsidRPr="004B094D" w:rsidRDefault="004B094D" w:rsidP="004B094D">
      <w:pPr>
        <w:numPr>
          <w:ilvl w:val="0"/>
          <w:numId w:val="5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Atención al Cliente</w:t>
      </w:r>
      <w:r w:rsidRPr="004B094D">
        <w:rPr>
          <w:rFonts w:eastAsia="Times New Roman" w:cstheme="minorHAnsi"/>
          <w:sz w:val="24"/>
          <w:szCs w:val="24"/>
          <w:lang w:eastAsia="es-PE"/>
        </w:rPr>
        <w:t>: La competencia también impulsa a las empresas a mejorar su servicio al cliente para diferenciarse, lo que puede resultar en una mejor experiencia para el consumidor.</w:t>
      </w:r>
    </w:p>
    <w:p w14:paraId="0DCD88E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Reducción de Precios</w:t>
      </w:r>
    </w:p>
    <w:p w14:paraId="210A893F" w14:textId="77777777" w:rsidR="004B094D" w:rsidRPr="004B094D" w:rsidRDefault="004B094D" w:rsidP="004B094D">
      <w:pPr>
        <w:numPr>
          <w:ilvl w:val="0"/>
          <w:numId w:val="5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Presión Competitiva</w:t>
      </w:r>
      <w:r w:rsidRPr="004B094D">
        <w:rPr>
          <w:rFonts w:eastAsia="Times New Roman" w:cstheme="minorHAnsi"/>
          <w:sz w:val="24"/>
          <w:szCs w:val="24"/>
          <w:lang w:eastAsia="es-PE"/>
        </w:rPr>
        <w:t>: La libre competencia suele llevar a una reducción de precios, ya que las empresas buscan ofrecer el mejor valor posible para atraer a los consumidores. Esto beneficia a los consumidores con precios más bajos y mayor valor por su dinero.</w:t>
      </w:r>
    </w:p>
    <w:p w14:paraId="2C40029D" w14:textId="77777777" w:rsidR="004B094D" w:rsidRPr="004B094D" w:rsidRDefault="004B094D" w:rsidP="004B094D">
      <w:pPr>
        <w:numPr>
          <w:ilvl w:val="0"/>
          <w:numId w:val="5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Eficiencia Operativa</w:t>
      </w:r>
      <w:r w:rsidRPr="004B094D">
        <w:rPr>
          <w:rFonts w:eastAsia="Times New Roman" w:cstheme="minorHAnsi"/>
          <w:sz w:val="24"/>
          <w:szCs w:val="24"/>
          <w:lang w:eastAsia="es-PE"/>
        </w:rPr>
        <w:t>: Para mantenerse competitivas, las empresas deben operar de manera más eficiente, lo que puede llevar a una reducción de costos y, en consecuencia, a precios más bajos para los consumidores.</w:t>
      </w:r>
    </w:p>
    <w:p w14:paraId="2EB11AE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Promoción de la Diversidad en el Mercado</w:t>
      </w:r>
    </w:p>
    <w:p w14:paraId="5B60D50C" w14:textId="77777777" w:rsidR="004B094D" w:rsidRPr="004B094D" w:rsidRDefault="004B094D" w:rsidP="004B094D">
      <w:pPr>
        <w:numPr>
          <w:ilvl w:val="0"/>
          <w:numId w:val="5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Variedad de Opciones</w:t>
      </w:r>
      <w:r w:rsidRPr="004B094D">
        <w:rPr>
          <w:rFonts w:eastAsia="Times New Roman" w:cstheme="minorHAnsi"/>
          <w:sz w:val="24"/>
          <w:szCs w:val="24"/>
          <w:lang w:eastAsia="es-PE"/>
        </w:rPr>
        <w:t>: La competencia fomenta la entrada de nuevas empresas en el mercado, lo que resulta en una mayor variedad de productos y servicios disponibles para los consumidores. Esto permite a los clientes elegir entre diferentes opciones y satisfacer mejor sus necesidades y preferencias.</w:t>
      </w:r>
    </w:p>
    <w:p w14:paraId="2CDA06C0" w14:textId="77777777" w:rsidR="004B094D" w:rsidRPr="004B094D" w:rsidRDefault="004B094D" w:rsidP="004B094D">
      <w:pPr>
        <w:numPr>
          <w:ilvl w:val="0"/>
          <w:numId w:val="5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Inclusión de Nuevos Actores</w:t>
      </w:r>
      <w:r w:rsidRPr="004B094D">
        <w:rPr>
          <w:rFonts w:eastAsia="Times New Roman" w:cstheme="minorHAnsi"/>
          <w:sz w:val="24"/>
          <w:szCs w:val="24"/>
          <w:lang w:eastAsia="es-PE"/>
        </w:rPr>
        <w:t>: Los emprendedores y pequeñas empresas tienen la oportunidad de competir en el mercado, lo que puede llevar a una mayor diversidad de productos y servicios y a la inclusión de innovaciones provenientes de nuevos actores.</w:t>
      </w:r>
    </w:p>
    <w:p w14:paraId="4341C1F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lastRenderedPageBreak/>
        <w:t>5. Creación de Empleo</w:t>
      </w:r>
    </w:p>
    <w:p w14:paraId="4CBB5F93" w14:textId="77777777" w:rsidR="004B094D" w:rsidRPr="004B094D" w:rsidRDefault="004B094D" w:rsidP="004B094D">
      <w:pPr>
        <w:numPr>
          <w:ilvl w:val="0"/>
          <w:numId w:val="6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Expansión Empresarial</w:t>
      </w:r>
      <w:r w:rsidRPr="004B094D">
        <w:rPr>
          <w:rFonts w:eastAsia="Times New Roman" w:cstheme="minorHAnsi"/>
          <w:sz w:val="24"/>
          <w:szCs w:val="24"/>
          <w:lang w:eastAsia="es-PE"/>
        </w:rPr>
        <w:t>: A medida que las empresas crecen y se expanden para competir en el mercado, crean nuevos puestos de trabajo. La entrada de nuevas empresas también puede generar empleos adicionales en la economía.</w:t>
      </w:r>
    </w:p>
    <w:p w14:paraId="4B4E5661" w14:textId="77777777" w:rsidR="004B094D" w:rsidRPr="004B094D" w:rsidRDefault="004B094D" w:rsidP="004B094D">
      <w:pPr>
        <w:numPr>
          <w:ilvl w:val="0"/>
          <w:numId w:val="6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Desarrollo de Habilidades</w:t>
      </w:r>
      <w:r w:rsidRPr="004B094D">
        <w:rPr>
          <w:rFonts w:eastAsia="Times New Roman" w:cstheme="minorHAnsi"/>
          <w:sz w:val="24"/>
          <w:szCs w:val="24"/>
          <w:lang w:eastAsia="es-PE"/>
        </w:rPr>
        <w:t>: La competencia impulsa la necesidad de desarrollar habilidades específicas en la fuerza laboral, lo que puede llevar a una mejora en la capacitación y el desarrollo profesional de los empleados.</w:t>
      </w:r>
    </w:p>
    <w:p w14:paraId="1754A82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Fomento de la Eficiencia Económica</w:t>
      </w:r>
    </w:p>
    <w:p w14:paraId="25C281C8" w14:textId="77777777" w:rsidR="004B094D" w:rsidRPr="004B094D" w:rsidRDefault="004B094D" w:rsidP="004B094D">
      <w:pPr>
        <w:numPr>
          <w:ilvl w:val="0"/>
          <w:numId w:val="6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Asignación Eficiente de Recursos</w:t>
      </w:r>
      <w:r w:rsidRPr="004B094D">
        <w:rPr>
          <w:rFonts w:eastAsia="Times New Roman" w:cstheme="minorHAnsi"/>
          <w:sz w:val="24"/>
          <w:szCs w:val="24"/>
          <w:lang w:eastAsia="es-PE"/>
        </w:rPr>
        <w:t>: La competencia permite una asignación más eficiente de los recursos en la economía, ya que las empresas más eficientes y productivas prosperan, mientras que las menos eficientes pueden salir del mercado.</w:t>
      </w:r>
    </w:p>
    <w:p w14:paraId="31F9AB4D" w14:textId="77777777" w:rsidR="004B094D" w:rsidRPr="004B094D" w:rsidRDefault="004B094D" w:rsidP="004B094D">
      <w:pPr>
        <w:numPr>
          <w:ilvl w:val="0"/>
          <w:numId w:val="6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Optimización de Procesos</w:t>
      </w:r>
      <w:r w:rsidRPr="004B094D">
        <w:rPr>
          <w:rFonts w:eastAsia="Times New Roman" w:cstheme="minorHAnsi"/>
          <w:sz w:val="24"/>
          <w:szCs w:val="24"/>
          <w:lang w:eastAsia="es-PE"/>
        </w:rPr>
        <w:t>: Las empresas deben optimizar sus procesos para mantenerse competitivas, lo que puede llevar a la adopción de nuevas tecnologías y métodos más eficaces.</w:t>
      </w:r>
    </w:p>
    <w:p w14:paraId="522D740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7. Promoción del Crecimiento Económico</w:t>
      </w:r>
    </w:p>
    <w:p w14:paraId="34C9F0B6" w14:textId="77777777" w:rsidR="004B094D" w:rsidRPr="004B094D" w:rsidRDefault="004B094D" w:rsidP="004B094D">
      <w:pPr>
        <w:numPr>
          <w:ilvl w:val="0"/>
          <w:numId w:val="6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Inversión y Expansión</w:t>
      </w:r>
      <w:r w:rsidRPr="004B094D">
        <w:rPr>
          <w:rFonts w:eastAsia="Times New Roman" w:cstheme="minorHAnsi"/>
          <w:sz w:val="24"/>
          <w:szCs w:val="24"/>
          <w:lang w:eastAsia="es-PE"/>
        </w:rPr>
        <w:t>: Un entorno competitivo atrae inversiones, tanto locales como extranjeras, y promueve la expansión de empresas. Esto contribuye al crecimiento económico general.</w:t>
      </w:r>
    </w:p>
    <w:p w14:paraId="422455BA" w14:textId="77777777" w:rsidR="004B094D" w:rsidRPr="004B094D" w:rsidRDefault="004B094D" w:rsidP="004B094D">
      <w:pPr>
        <w:numPr>
          <w:ilvl w:val="0"/>
          <w:numId w:val="6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Aumento de la Competitividad Global</w:t>
      </w:r>
      <w:r w:rsidRPr="004B094D">
        <w:rPr>
          <w:rFonts w:eastAsia="Times New Roman" w:cstheme="minorHAnsi"/>
          <w:sz w:val="24"/>
          <w:szCs w:val="24"/>
          <w:lang w:eastAsia="es-PE"/>
        </w:rPr>
        <w:t>: Las empresas que operan en un entorno de libre competencia a menudo están mejor preparadas para competir en mercados internacionales, lo que puede aumentar la competitividad global de la economía nacional.</w:t>
      </w:r>
    </w:p>
    <w:p w14:paraId="06F991B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2F580ED2"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libre competencia juega un papel crucial en el desarrollo empresarial al incentivar la innovación, mejorar la calidad, reducir los precios, promover la diversidad en el mercado, crear empleo, fomentar la eficiencia económica y contribuir al crecimiento económico. Un entorno competitivo no solo beneficia a las empresas al impulsar su evolución y adaptación, sino que también ofrece ventajas significativas a los consumidores y a la economía en general.</w:t>
      </w:r>
    </w:p>
    <w:p w14:paraId="603D52FF" w14:textId="60A821E7"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2BA5F022"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Los organismos reguladores en el Perú. Conceptos, definiciones, tipos, clases, funciones, deberes, derechos, organigramas.</w:t>
      </w:r>
    </w:p>
    <w:p w14:paraId="17FA069F" w14:textId="5D5775B4"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6DDCB310" w14:textId="350A84F5"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46CE5A95"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lastRenderedPageBreak/>
        <w:t>En Perú, los organismos reguladores juegan un papel crucial en la supervisión y regulación de diversos sectores económicos para asegurar el funcionamiento justo y eficiente de los mercados. Aquí se presenta un desglose de los conceptos, definiciones, tipos, clases, funciones, deberes, derechos y organigramas de estos organismos reguladores.</w:t>
      </w:r>
    </w:p>
    <w:p w14:paraId="7575E403"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Conceptos y Definiciones</w:t>
      </w:r>
    </w:p>
    <w:p w14:paraId="46B937C8" w14:textId="77777777" w:rsidR="004B094D" w:rsidRPr="004B094D" w:rsidRDefault="004B094D" w:rsidP="004B094D">
      <w:pPr>
        <w:numPr>
          <w:ilvl w:val="0"/>
          <w:numId w:val="6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Organismos Reguladores</w:t>
      </w:r>
      <w:r w:rsidRPr="004B094D">
        <w:rPr>
          <w:rFonts w:eastAsia="Times New Roman" w:cstheme="minorHAnsi"/>
          <w:sz w:val="24"/>
          <w:szCs w:val="24"/>
          <w:lang w:eastAsia="es-PE"/>
        </w:rPr>
        <w:t xml:space="preserve">: Son entidades independientes o </w:t>
      </w:r>
      <w:proofErr w:type="spellStart"/>
      <w:r w:rsidRPr="004B094D">
        <w:rPr>
          <w:rFonts w:eastAsia="Times New Roman" w:cstheme="minorHAnsi"/>
          <w:sz w:val="24"/>
          <w:szCs w:val="24"/>
          <w:lang w:eastAsia="es-PE"/>
        </w:rPr>
        <w:t>semi-independientes</w:t>
      </w:r>
      <w:proofErr w:type="spellEnd"/>
      <w:r w:rsidRPr="004B094D">
        <w:rPr>
          <w:rFonts w:eastAsia="Times New Roman" w:cstheme="minorHAnsi"/>
          <w:sz w:val="24"/>
          <w:szCs w:val="24"/>
          <w:lang w:eastAsia="es-PE"/>
        </w:rPr>
        <w:t xml:space="preserve"> encargadas de supervisar, regular y controlar actividades específicas dentro de un sector económico para garantizar la competencia leal, proteger a los consumidores y asegurar el cumplimiento de las normas y leyes aplicables.</w:t>
      </w:r>
    </w:p>
    <w:p w14:paraId="4A9DD4B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Tipos y Clases</w:t>
      </w:r>
    </w:p>
    <w:p w14:paraId="23F54665" w14:textId="77777777" w:rsidR="004B094D" w:rsidRPr="004B094D" w:rsidRDefault="004B094D" w:rsidP="004B094D">
      <w:pPr>
        <w:numPr>
          <w:ilvl w:val="0"/>
          <w:numId w:val="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Reguladores del Sector Económico</w:t>
      </w:r>
      <w:r w:rsidRPr="004B094D">
        <w:rPr>
          <w:rFonts w:eastAsia="Times New Roman" w:cstheme="minorHAnsi"/>
          <w:sz w:val="24"/>
          <w:szCs w:val="24"/>
          <w:lang w:eastAsia="es-PE"/>
        </w:rPr>
        <w:t>:</w:t>
      </w:r>
    </w:p>
    <w:p w14:paraId="139A5E18" w14:textId="77777777" w:rsidR="004B094D" w:rsidRPr="004B094D" w:rsidRDefault="004B094D" w:rsidP="004B094D">
      <w:pPr>
        <w:numPr>
          <w:ilvl w:val="1"/>
          <w:numId w:val="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Osinergmin</w:t>
      </w:r>
      <w:r w:rsidRPr="004B094D">
        <w:rPr>
          <w:rFonts w:eastAsia="Times New Roman" w:cstheme="minorHAnsi"/>
          <w:sz w:val="24"/>
          <w:szCs w:val="24"/>
          <w:lang w:eastAsia="es-PE"/>
        </w:rPr>
        <w:t xml:space="preserve"> (Organismo Supervisor de la Inversión en Energía y Minería): Regula y supervisa el sector de la energía y minería.</w:t>
      </w:r>
    </w:p>
    <w:p w14:paraId="24188A8C" w14:textId="77777777" w:rsidR="004B094D" w:rsidRPr="004B094D" w:rsidRDefault="004B094D" w:rsidP="004B094D">
      <w:pPr>
        <w:numPr>
          <w:ilvl w:val="1"/>
          <w:numId w:val="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Osiptel</w:t>
      </w:r>
      <w:r w:rsidRPr="004B094D">
        <w:rPr>
          <w:rFonts w:eastAsia="Times New Roman" w:cstheme="minorHAnsi"/>
          <w:sz w:val="24"/>
          <w:szCs w:val="24"/>
          <w:lang w:eastAsia="es-PE"/>
        </w:rPr>
        <w:t xml:space="preserve"> (Organismo Supervisor de Inversión Privada en Telecomunicaciones): Regula y supervisa el sector de telecomunicaciones.</w:t>
      </w:r>
    </w:p>
    <w:p w14:paraId="5C87EFCE" w14:textId="77777777" w:rsidR="004B094D" w:rsidRPr="004B094D" w:rsidRDefault="004B094D" w:rsidP="004B094D">
      <w:pPr>
        <w:numPr>
          <w:ilvl w:val="1"/>
          <w:numId w:val="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SBS</w:t>
      </w:r>
      <w:r w:rsidRPr="004B094D">
        <w:rPr>
          <w:rFonts w:eastAsia="Times New Roman" w:cstheme="minorHAnsi"/>
          <w:sz w:val="24"/>
          <w:szCs w:val="24"/>
          <w:lang w:eastAsia="es-PE"/>
        </w:rPr>
        <w:t xml:space="preserve"> (Superintendencia de Banca, Seguros y AFP): Regula y supervisa el sistema financiero, seguros y fondos de pensiones.</w:t>
      </w:r>
    </w:p>
    <w:p w14:paraId="66078E98" w14:textId="77777777" w:rsidR="004B094D" w:rsidRPr="004B094D" w:rsidRDefault="004B094D" w:rsidP="004B094D">
      <w:pPr>
        <w:numPr>
          <w:ilvl w:val="0"/>
          <w:numId w:val="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Reguladores del Sector de Servicios Públicos</w:t>
      </w:r>
      <w:r w:rsidRPr="004B094D">
        <w:rPr>
          <w:rFonts w:eastAsia="Times New Roman" w:cstheme="minorHAnsi"/>
          <w:sz w:val="24"/>
          <w:szCs w:val="24"/>
          <w:lang w:eastAsia="es-PE"/>
        </w:rPr>
        <w:t>:</w:t>
      </w:r>
    </w:p>
    <w:p w14:paraId="4AF6587A" w14:textId="77777777" w:rsidR="004B094D" w:rsidRPr="004B094D" w:rsidRDefault="004B094D" w:rsidP="004B094D">
      <w:pPr>
        <w:numPr>
          <w:ilvl w:val="1"/>
          <w:numId w:val="64"/>
        </w:numPr>
        <w:spacing w:before="100" w:beforeAutospacing="1" w:after="100" w:afterAutospacing="1"/>
        <w:rPr>
          <w:rFonts w:eastAsia="Times New Roman" w:cstheme="minorHAnsi"/>
          <w:sz w:val="24"/>
          <w:szCs w:val="24"/>
          <w:lang w:eastAsia="es-PE"/>
        </w:rPr>
      </w:pPr>
      <w:proofErr w:type="spellStart"/>
      <w:r w:rsidRPr="004B094D">
        <w:rPr>
          <w:rFonts w:eastAsia="Times New Roman" w:cstheme="minorHAnsi"/>
          <w:b/>
          <w:bCs/>
          <w:sz w:val="24"/>
          <w:szCs w:val="24"/>
          <w:lang w:eastAsia="es-PE"/>
        </w:rPr>
        <w:t>Osinfor</w:t>
      </w:r>
      <w:proofErr w:type="spellEnd"/>
      <w:r w:rsidRPr="004B094D">
        <w:rPr>
          <w:rFonts w:eastAsia="Times New Roman" w:cstheme="minorHAnsi"/>
          <w:sz w:val="24"/>
          <w:szCs w:val="24"/>
          <w:lang w:eastAsia="es-PE"/>
        </w:rPr>
        <w:t xml:space="preserve"> (Organismo de Supervisión de los Recursos Forestales y de Fauna Silvestre): Supervisa el cumplimiento de las normas sobre recursos forestales y fauna silvestre.</w:t>
      </w:r>
    </w:p>
    <w:p w14:paraId="67AD1271" w14:textId="77777777" w:rsidR="004B094D" w:rsidRPr="004B094D" w:rsidRDefault="004B094D" w:rsidP="004B094D">
      <w:pPr>
        <w:numPr>
          <w:ilvl w:val="1"/>
          <w:numId w:val="64"/>
        </w:numPr>
        <w:spacing w:before="100" w:beforeAutospacing="1" w:after="100" w:afterAutospacing="1"/>
        <w:rPr>
          <w:rFonts w:eastAsia="Times New Roman" w:cstheme="minorHAnsi"/>
          <w:sz w:val="24"/>
          <w:szCs w:val="24"/>
          <w:lang w:eastAsia="es-PE"/>
        </w:rPr>
      </w:pPr>
      <w:proofErr w:type="spellStart"/>
      <w:r w:rsidRPr="004B094D">
        <w:rPr>
          <w:rFonts w:eastAsia="Times New Roman" w:cstheme="minorHAnsi"/>
          <w:b/>
          <w:bCs/>
          <w:sz w:val="24"/>
          <w:szCs w:val="24"/>
          <w:lang w:eastAsia="es-PE"/>
        </w:rPr>
        <w:t>Sunass</w:t>
      </w:r>
      <w:proofErr w:type="spellEnd"/>
      <w:r w:rsidRPr="004B094D">
        <w:rPr>
          <w:rFonts w:eastAsia="Times New Roman" w:cstheme="minorHAnsi"/>
          <w:sz w:val="24"/>
          <w:szCs w:val="24"/>
          <w:lang w:eastAsia="es-PE"/>
        </w:rPr>
        <w:t xml:space="preserve"> (Superintendencia Nacional de Servicios de Saneamiento): Regula y supervisa los servicios de agua potable y saneamiento.</w:t>
      </w:r>
    </w:p>
    <w:p w14:paraId="75A955E2" w14:textId="77777777" w:rsidR="004B094D" w:rsidRPr="004B094D" w:rsidRDefault="004B094D" w:rsidP="004B094D">
      <w:pPr>
        <w:numPr>
          <w:ilvl w:val="0"/>
          <w:numId w:val="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Reguladores del Mercado de Valores</w:t>
      </w:r>
      <w:r w:rsidRPr="004B094D">
        <w:rPr>
          <w:rFonts w:eastAsia="Times New Roman" w:cstheme="minorHAnsi"/>
          <w:sz w:val="24"/>
          <w:szCs w:val="24"/>
          <w:lang w:eastAsia="es-PE"/>
        </w:rPr>
        <w:t>:</w:t>
      </w:r>
    </w:p>
    <w:p w14:paraId="7C50C153" w14:textId="77777777" w:rsidR="004B094D" w:rsidRPr="004B094D" w:rsidRDefault="004B094D" w:rsidP="004B094D">
      <w:pPr>
        <w:numPr>
          <w:ilvl w:val="1"/>
          <w:numId w:val="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SMV</w:t>
      </w:r>
      <w:r w:rsidRPr="004B094D">
        <w:rPr>
          <w:rFonts w:eastAsia="Times New Roman" w:cstheme="minorHAnsi"/>
          <w:sz w:val="24"/>
          <w:szCs w:val="24"/>
          <w:lang w:eastAsia="es-PE"/>
        </w:rPr>
        <w:t xml:space="preserve"> (Superintendencia del Mercado de Valores): Regula y supervisa el mercado de valores y las entidades que operan en él.</w:t>
      </w:r>
    </w:p>
    <w:p w14:paraId="411581A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Funciones</w:t>
      </w:r>
    </w:p>
    <w:p w14:paraId="711C41FA" w14:textId="77777777" w:rsidR="004B094D" w:rsidRPr="004B094D" w:rsidRDefault="004B094D" w:rsidP="004B094D">
      <w:pPr>
        <w:numPr>
          <w:ilvl w:val="0"/>
          <w:numId w:val="6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Supervisión y Control</w:t>
      </w:r>
      <w:r w:rsidRPr="004B094D">
        <w:rPr>
          <w:rFonts w:eastAsia="Times New Roman" w:cstheme="minorHAnsi"/>
          <w:sz w:val="24"/>
          <w:szCs w:val="24"/>
          <w:lang w:eastAsia="es-PE"/>
        </w:rPr>
        <w:t>:</w:t>
      </w:r>
    </w:p>
    <w:p w14:paraId="641C1140" w14:textId="77777777" w:rsidR="004B094D" w:rsidRPr="004B094D" w:rsidRDefault="004B094D" w:rsidP="004B094D">
      <w:pPr>
        <w:numPr>
          <w:ilvl w:val="1"/>
          <w:numId w:val="65"/>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Monitorear las actividades de las empresas y entidades reguladas para asegurar el cumplimiento de las leyes y regulaciones pertinentes.</w:t>
      </w:r>
    </w:p>
    <w:p w14:paraId="23CEA0CA" w14:textId="77777777" w:rsidR="004B094D" w:rsidRPr="004B094D" w:rsidRDefault="004B094D" w:rsidP="004B094D">
      <w:pPr>
        <w:numPr>
          <w:ilvl w:val="1"/>
          <w:numId w:val="65"/>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Realizar auditorías y revisiones para detectar irregularidades y aplicar sanciones cuando sea necesario.</w:t>
      </w:r>
    </w:p>
    <w:p w14:paraId="48FB255F" w14:textId="77777777" w:rsidR="004B094D" w:rsidRPr="004B094D" w:rsidRDefault="004B094D" w:rsidP="004B094D">
      <w:pPr>
        <w:numPr>
          <w:ilvl w:val="0"/>
          <w:numId w:val="6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w:t>
      </w:r>
      <w:r w:rsidRPr="004B094D">
        <w:rPr>
          <w:rFonts w:eastAsia="Times New Roman" w:cstheme="minorHAnsi"/>
          <w:sz w:val="24"/>
          <w:szCs w:val="24"/>
          <w:lang w:eastAsia="es-PE"/>
        </w:rPr>
        <w:t>:</w:t>
      </w:r>
    </w:p>
    <w:p w14:paraId="65D58BFF" w14:textId="77777777" w:rsidR="004B094D" w:rsidRPr="004B094D" w:rsidRDefault="004B094D" w:rsidP="004B094D">
      <w:pPr>
        <w:numPr>
          <w:ilvl w:val="1"/>
          <w:numId w:val="65"/>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Establecer normas y directrices para el funcionamiento de los sectores económicos que supervisan.</w:t>
      </w:r>
    </w:p>
    <w:p w14:paraId="4C689159" w14:textId="77777777" w:rsidR="004B094D" w:rsidRPr="004B094D" w:rsidRDefault="004B094D" w:rsidP="004B094D">
      <w:pPr>
        <w:numPr>
          <w:ilvl w:val="1"/>
          <w:numId w:val="65"/>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Crear y actualizar regulaciones para adaptarse a cambios en el mercado y en la tecnología.</w:t>
      </w:r>
    </w:p>
    <w:p w14:paraId="629CE9C2" w14:textId="77777777" w:rsidR="004B094D" w:rsidRPr="004B094D" w:rsidRDefault="004B094D" w:rsidP="004B094D">
      <w:pPr>
        <w:numPr>
          <w:ilvl w:val="0"/>
          <w:numId w:val="6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Protección al Consumidor</w:t>
      </w:r>
      <w:r w:rsidRPr="004B094D">
        <w:rPr>
          <w:rFonts w:eastAsia="Times New Roman" w:cstheme="minorHAnsi"/>
          <w:sz w:val="24"/>
          <w:szCs w:val="24"/>
          <w:lang w:eastAsia="es-PE"/>
        </w:rPr>
        <w:t>:</w:t>
      </w:r>
    </w:p>
    <w:p w14:paraId="38C09CEE" w14:textId="77777777" w:rsidR="004B094D" w:rsidRPr="004B094D" w:rsidRDefault="004B094D" w:rsidP="004B094D">
      <w:pPr>
        <w:numPr>
          <w:ilvl w:val="1"/>
          <w:numId w:val="65"/>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lastRenderedPageBreak/>
        <w:t>Velar por los derechos e intereses de los consumidores, garantizando que reciban servicios de calidad y justos.</w:t>
      </w:r>
    </w:p>
    <w:p w14:paraId="50512E0D" w14:textId="77777777" w:rsidR="004B094D" w:rsidRPr="004B094D" w:rsidRDefault="004B094D" w:rsidP="004B094D">
      <w:pPr>
        <w:numPr>
          <w:ilvl w:val="1"/>
          <w:numId w:val="65"/>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Atender y resolver reclamos y quejas de los consumidores.</w:t>
      </w:r>
    </w:p>
    <w:p w14:paraId="55608F86" w14:textId="77777777" w:rsidR="004B094D" w:rsidRPr="004B094D" w:rsidRDefault="004B094D" w:rsidP="004B094D">
      <w:pPr>
        <w:numPr>
          <w:ilvl w:val="0"/>
          <w:numId w:val="6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Fomento de la Competencia</w:t>
      </w:r>
      <w:r w:rsidRPr="004B094D">
        <w:rPr>
          <w:rFonts w:eastAsia="Times New Roman" w:cstheme="minorHAnsi"/>
          <w:sz w:val="24"/>
          <w:szCs w:val="24"/>
          <w:lang w:eastAsia="es-PE"/>
        </w:rPr>
        <w:t>:</w:t>
      </w:r>
    </w:p>
    <w:p w14:paraId="746EE99C" w14:textId="77777777" w:rsidR="004B094D" w:rsidRPr="004B094D" w:rsidRDefault="004B094D" w:rsidP="004B094D">
      <w:pPr>
        <w:numPr>
          <w:ilvl w:val="1"/>
          <w:numId w:val="65"/>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Promover prácticas competitivas y evitar la formación de monopolios o prácticas anticompetitivas que perjudiquen a los consumidores.</w:t>
      </w:r>
    </w:p>
    <w:p w14:paraId="5E04EF05" w14:textId="77777777" w:rsidR="004B094D" w:rsidRPr="004B094D" w:rsidRDefault="004B094D" w:rsidP="004B094D">
      <w:pPr>
        <w:numPr>
          <w:ilvl w:val="0"/>
          <w:numId w:val="6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Promoción de Inversiones</w:t>
      </w:r>
      <w:r w:rsidRPr="004B094D">
        <w:rPr>
          <w:rFonts w:eastAsia="Times New Roman" w:cstheme="minorHAnsi"/>
          <w:sz w:val="24"/>
          <w:szCs w:val="24"/>
          <w:lang w:eastAsia="es-PE"/>
        </w:rPr>
        <w:t>:</w:t>
      </w:r>
    </w:p>
    <w:p w14:paraId="7E527BA3" w14:textId="77777777" w:rsidR="004B094D" w:rsidRPr="004B094D" w:rsidRDefault="004B094D" w:rsidP="004B094D">
      <w:pPr>
        <w:numPr>
          <w:ilvl w:val="1"/>
          <w:numId w:val="65"/>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Facilitar un entorno regulatorio que promueva inversiones al proporcionar reglas claras y equitativas.</w:t>
      </w:r>
    </w:p>
    <w:p w14:paraId="3D5E20D7"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Deberes</w:t>
      </w:r>
    </w:p>
    <w:p w14:paraId="5F1E9F10" w14:textId="77777777" w:rsidR="004B094D" w:rsidRPr="004B094D" w:rsidRDefault="004B094D" w:rsidP="004B094D">
      <w:pPr>
        <w:numPr>
          <w:ilvl w:val="0"/>
          <w:numId w:val="6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Imparcialidad</w:t>
      </w:r>
      <w:r w:rsidRPr="004B094D">
        <w:rPr>
          <w:rFonts w:eastAsia="Times New Roman" w:cstheme="minorHAnsi"/>
          <w:sz w:val="24"/>
          <w:szCs w:val="24"/>
          <w:lang w:eastAsia="es-PE"/>
        </w:rPr>
        <w:t>: Actuar de manera objetiva y justa en la supervisión y regulación.</w:t>
      </w:r>
    </w:p>
    <w:p w14:paraId="34C9032D" w14:textId="77777777" w:rsidR="004B094D" w:rsidRPr="004B094D" w:rsidRDefault="004B094D" w:rsidP="004B094D">
      <w:pPr>
        <w:numPr>
          <w:ilvl w:val="0"/>
          <w:numId w:val="6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Transparencia</w:t>
      </w:r>
      <w:r w:rsidRPr="004B094D">
        <w:rPr>
          <w:rFonts w:eastAsia="Times New Roman" w:cstheme="minorHAnsi"/>
          <w:sz w:val="24"/>
          <w:szCs w:val="24"/>
          <w:lang w:eastAsia="es-PE"/>
        </w:rPr>
        <w:t>: Informar al público sobre las normativas, decisiones y acciones tomadas.</w:t>
      </w:r>
    </w:p>
    <w:p w14:paraId="1E8BB170" w14:textId="77777777" w:rsidR="004B094D" w:rsidRPr="004B094D" w:rsidRDefault="004B094D" w:rsidP="004B094D">
      <w:pPr>
        <w:numPr>
          <w:ilvl w:val="0"/>
          <w:numId w:val="6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Eficiencia</w:t>
      </w:r>
      <w:r w:rsidRPr="004B094D">
        <w:rPr>
          <w:rFonts w:eastAsia="Times New Roman" w:cstheme="minorHAnsi"/>
          <w:sz w:val="24"/>
          <w:szCs w:val="24"/>
          <w:lang w:eastAsia="es-PE"/>
        </w:rPr>
        <w:t>: Realizar sus funciones de manera efectiva y en el menor tiempo posible.</w:t>
      </w:r>
    </w:p>
    <w:p w14:paraId="7022D23A" w14:textId="77777777" w:rsidR="004B094D" w:rsidRPr="004B094D" w:rsidRDefault="004B094D" w:rsidP="004B094D">
      <w:pPr>
        <w:numPr>
          <w:ilvl w:val="0"/>
          <w:numId w:val="6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Cumplimiento de Normas</w:t>
      </w:r>
      <w:r w:rsidRPr="004B094D">
        <w:rPr>
          <w:rFonts w:eastAsia="Times New Roman" w:cstheme="minorHAnsi"/>
          <w:sz w:val="24"/>
          <w:szCs w:val="24"/>
          <w:lang w:eastAsia="es-PE"/>
        </w:rPr>
        <w:t>: Asegurar que las entidades reguladas cumplan con las leyes y regulaciones establecidas.</w:t>
      </w:r>
    </w:p>
    <w:p w14:paraId="02E7F24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Derechos</w:t>
      </w:r>
    </w:p>
    <w:p w14:paraId="17468DB3" w14:textId="77777777" w:rsidR="004B094D" w:rsidRPr="004B094D" w:rsidRDefault="004B094D" w:rsidP="004B094D">
      <w:pPr>
        <w:numPr>
          <w:ilvl w:val="0"/>
          <w:numId w:val="6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Acceso a Información</w:t>
      </w:r>
      <w:r w:rsidRPr="004B094D">
        <w:rPr>
          <w:rFonts w:eastAsia="Times New Roman" w:cstheme="minorHAnsi"/>
          <w:sz w:val="24"/>
          <w:szCs w:val="24"/>
          <w:lang w:eastAsia="es-PE"/>
        </w:rPr>
        <w:t>: Obtener información necesaria para cumplir con sus funciones de supervisión y regulación.</w:t>
      </w:r>
    </w:p>
    <w:p w14:paraId="08B6C1D5" w14:textId="77777777" w:rsidR="004B094D" w:rsidRPr="004B094D" w:rsidRDefault="004B094D" w:rsidP="004B094D">
      <w:pPr>
        <w:numPr>
          <w:ilvl w:val="0"/>
          <w:numId w:val="6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Imposición de Sanciones</w:t>
      </w:r>
      <w:r w:rsidRPr="004B094D">
        <w:rPr>
          <w:rFonts w:eastAsia="Times New Roman" w:cstheme="minorHAnsi"/>
          <w:sz w:val="24"/>
          <w:szCs w:val="24"/>
          <w:lang w:eastAsia="es-PE"/>
        </w:rPr>
        <w:t>: Aplicar sanciones y medidas correctivas en caso de incumplimiento de las normas.</w:t>
      </w:r>
    </w:p>
    <w:p w14:paraId="6636BC87" w14:textId="77777777" w:rsidR="004B094D" w:rsidRPr="004B094D" w:rsidRDefault="004B094D" w:rsidP="004B094D">
      <w:pPr>
        <w:numPr>
          <w:ilvl w:val="0"/>
          <w:numId w:val="6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w:t>
      </w:r>
      <w:r w:rsidRPr="004B094D">
        <w:rPr>
          <w:rFonts w:eastAsia="Times New Roman" w:cstheme="minorHAnsi"/>
          <w:sz w:val="24"/>
          <w:szCs w:val="24"/>
          <w:lang w:eastAsia="es-PE"/>
        </w:rPr>
        <w:t>: Operar de manera independiente del poder ejecutivo y otras influencias políticas o económicas.</w:t>
      </w:r>
    </w:p>
    <w:p w14:paraId="5CEB711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Organigramas</w:t>
      </w:r>
    </w:p>
    <w:p w14:paraId="4F5D73D7"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Cada organismo regulador en Perú tiene su propio organigrama, que generalmente incluye:</w:t>
      </w:r>
    </w:p>
    <w:p w14:paraId="4F31D0B4" w14:textId="77777777" w:rsidR="004B094D" w:rsidRPr="004B094D" w:rsidRDefault="004B094D" w:rsidP="004B094D">
      <w:pPr>
        <w:numPr>
          <w:ilvl w:val="0"/>
          <w:numId w:val="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Órgano de Gobierno</w:t>
      </w:r>
      <w:r w:rsidRPr="004B094D">
        <w:rPr>
          <w:rFonts w:eastAsia="Times New Roman" w:cstheme="minorHAnsi"/>
          <w:sz w:val="24"/>
          <w:szCs w:val="24"/>
          <w:lang w:eastAsia="es-PE"/>
        </w:rPr>
        <w:t>:</w:t>
      </w:r>
    </w:p>
    <w:p w14:paraId="45205BD0" w14:textId="77777777" w:rsidR="004B094D" w:rsidRPr="004B094D" w:rsidRDefault="004B094D" w:rsidP="004B094D">
      <w:pPr>
        <w:numPr>
          <w:ilvl w:val="1"/>
          <w:numId w:val="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Consejo Directivo</w:t>
      </w:r>
      <w:r w:rsidRPr="004B094D">
        <w:rPr>
          <w:rFonts w:eastAsia="Times New Roman" w:cstheme="minorHAnsi"/>
          <w:sz w:val="24"/>
          <w:szCs w:val="24"/>
          <w:lang w:eastAsia="es-PE"/>
        </w:rPr>
        <w:t xml:space="preserve"> o </w:t>
      </w:r>
      <w:r w:rsidRPr="004B094D">
        <w:rPr>
          <w:rFonts w:eastAsia="Times New Roman" w:cstheme="minorHAnsi"/>
          <w:b/>
          <w:bCs/>
          <w:sz w:val="24"/>
          <w:szCs w:val="24"/>
          <w:lang w:eastAsia="es-PE"/>
        </w:rPr>
        <w:t>Junta Directiva</w:t>
      </w:r>
      <w:r w:rsidRPr="004B094D">
        <w:rPr>
          <w:rFonts w:eastAsia="Times New Roman" w:cstheme="minorHAnsi"/>
          <w:sz w:val="24"/>
          <w:szCs w:val="24"/>
          <w:lang w:eastAsia="es-PE"/>
        </w:rPr>
        <w:t>: Encargado de la toma de decisiones estratégicas y políticas generales del organismo.</w:t>
      </w:r>
    </w:p>
    <w:p w14:paraId="056F0CEA" w14:textId="77777777" w:rsidR="004B094D" w:rsidRPr="004B094D" w:rsidRDefault="004B094D" w:rsidP="004B094D">
      <w:pPr>
        <w:numPr>
          <w:ilvl w:val="1"/>
          <w:numId w:val="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Presidencia</w:t>
      </w:r>
      <w:r w:rsidRPr="004B094D">
        <w:rPr>
          <w:rFonts w:eastAsia="Times New Roman" w:cstheme="minorHAnsi"/>
          <w:sz w:val="24"/>
          <w:szCs w:val="24"/>
          <w:lang w:eastAsia="es-PE"/>
        </w:rPr>
        <w:t xml:space="preserve"> o </w:t>
      </w:r>
      <w:r w:rsidRPr="004B094D">
        <w:rPr>
          <w:rFonts w:eastAsia="Times New Roman" w:cstheme="minorHAnsi"/>
          <w:b/>
          <w:bCs/>
          <w:sz w:val="24"/>
          <w:szCs w:val="24"/>
          <w:lang w:eastAsia="es-PE"/>
        </w:rPr>
        <w:t>Superintendencia</w:t>
      </w:r>
      <w:r w:rsidRPr="004B094D">
        <w:rPr>
          <w:rFonts w:eastAsia="Times New Roman" w:cstheme="minorHAnsi"/>
          <w:sz w:val="24"/>
          <w:szCs w:val="24"/>
          <w:lang w:eastAsia="es-PE"/>
        </w:rPr>
        <w:t>: Lidera el organismo y representa sus intereses ante otras entidades.</w:t>
      </w:r>
    </w:p>
    <w:p w14:paraId="104F1207" w14:textId="77777777" w:rsidR="004B094D" w:rsidRPr="004B094D" w:rsidRDefault="004B094D" w:rsidP="004B094D">
      <w:pPr>
        <w:numPr>
          <w:ilvl w:val="0"/>
          <w:numId w:val="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Direcciones</w:t>
      </w:r>
      <w:r w:rsidRPr="004B094D">
        <w:rPr>
          <w:rFonts w:eastAsia="Times New Roman" w:cstheme="minorHAnsi"/>
          <w:sz w:val="24"/>
          <w:szCs w:val="24"/>
          <w:lang w:eastAsia="es-PE"/>
        </w:rPr>
        <w:t>:</w:t>
      </w:r>
    </w:p>
    <w:p w14:paraId="44733FAE" w14:textId="77777777" w:rsidR="004B094D" w:rsidRPr="004B094D" w:rsidRDefault="004B094D" w:rsidP="004B094D">
      <w:pPr>
        <w:numPr>
          <w:ilvl w:val="1"/>
          <w:numId w:val="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Dirección de Regulación</w:t>
      </w:r>
      <w:r w:rsidRPr="004B094D">
        <w:rPr>
          <w:rFonts w:eastAsia="Times New Roman" w:cstheme="minorHAnsi"/>
          <w:sz w:val="24"/>
          <w:szCs w:val="24"/>
          <w:lang w:eastAsia="es-PE"/>
        </w:rPr>
        <w:t>: Encargada de elaborar y actualizar las normativas y regulaciones.</w:t>
      </w:r>
    </w:p>
    <w:p w14:paraId="145EC557" w14:textId="77777777" w:rsidR="004B094D" w:rsidRPr="004B094D" w:rsidRDefault="004B094D" w:rsidP="004B094D">
      <w:pPr>
        <w:numPr>
          <w:ilvl w:val="1"/>
          <w:numId w:val="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Dirección de Supervisión</w:t>
      </w:r>
      <w:r w:rsidRPr="004B094D">
        <w:rPr>
          <w:rFonts w:eastAsia="Times New Roman" w:cstheme="minorHAnsi"/>
          <w:sz w:val="24"/>
          <w:szCs w:val="24"/>
          <w:lang w:eastAsia="es-PE"/>
        </w:rPr>
        <w:t>: Realiza las tareas de monitoreo y auditoría.</w:t>
      </w:r>
    </w:p>
    <w:p w14:paraId="12C546E4" w14:textId="77777777" w:rsidR="004B094D" w:rsidRPr="004B094D" w:rsidRDefault="004B094D" w:rsidP="004B094D">
      <w:pPr>
        <w:numPr>
          <w:ilvl w:val="0"/>
          <w:numId w:val="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Unidades Operativas</w:t>
      </w:r>
      <w:r w:rsidRPr="004B094D">
        <w:rPr>
          <w:rFonts w:eastAsia="Times New Roman" w:cstheme="minorHAnsi"/>
          <w:sz w:val="24"/>
          <w:szCs w:val="24"/>
          <w:lang w:eastAsia="es-PE"/>
        </w:rPr>
        <w:t>:</w:t>
      </w:r>
    </w:p>
    <w:p w14:paraId="353D59B8" w14:textId="77777777" w:rsidR="004B094D" w:rsidRPr="004B094D" w:rsidRDefault="004B094D" w:rsidP="004B094D">
      <w:pPr>
        <w:numPr>
          <w:ilvl w:val="1"/>
          <w:numId w:val="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Departamento Legal</w:t>
      </w:r>
      <w:r w:rsidRPr="004B094D">
        <w:rPr>
          <w:rFonts w:eastAsia="Times New Roman" w:cstheme="minorHAnsi"/>
          <w:sz w:val="24"/>
          <w:szCs w:val="24"/>
          <w:lang w:eastAsia="es-PE"/>
        </w:rPr>
        <w:t>: Maneja los aspectos jurídicos y las acciones legales.</w:t>
      </w:r>
    </w:p>
    <w:p w14:paraId="0DA7A6DD" w14:textId="77777777" w:rsidR="004B094D" w:rsidRPr="004B094D" w:rsidRDefault="004B094D" w:rsidP="004B094D">
      <w:pPr>
        <w:numPr>
          <w:ilvl w:val="1"/>
          <w:numId w:val="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Departamento de Atención al Ciudadano</w:t>
      </w:r>
      <w:r w:rsidRPr="004B094D">
        <w:rPr>
          <w:rFonts w:eastAsia="Times New Roman" w:cstheme="minorHAnsi"/>
          <w:sz w:val="24"/>
          <w:szCs w:val="24"/>
          <w:lang w:eastAsia="es-PE"/>
        </w:rPr>
        <w:t>: Se encarga de recibir y gestionar quejas y reclamos.</w:t>
      </w:r>
    </w:p>
    <w:p w14:paraId="73B9168B" w14:textId="77777777" w:rsidR="004B094D" w:rsidRPr="004B094D" w:rsidRDefault="004B094D" w:rsidP="004B094D">
      <w:pPr>
        <w:numPr>
          <w:ilvl w:val="0"/>
          <w:numId w:val="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Unidades Administrativas</w:t>
      </w:r>
      <w:r w:rsidRPr="004B094D">
        <w:rPr>
          <w:rFonts w:eastAsia="Times New Roman" w:cstheme="minorHAnsi"/>
          <w:sz w:val="24"/>
          <w:szCs w:val="24"/>
          <w:lang w:eastAsia="es-PE"/>
        </w:rPr>
        <w:t>:</w:t>
      </w:r>
    </w:p>
    <w:p w14:paraId="1EA2BD6C" w14:textId="77777777" w:rsidR="004B094D" w:rsidRPr="004B094D" w:rsidRDefault="004B094D" w:rsidP="004B094D">
      <w:pPr>
        <w:numPr>
          <w:ilvl w:val="1"/>
          <w:numId w:val="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Recursos Humanos</w:t>
      </w:r>
      <w:r w:rsidRPr="004B094D">
        <w:rPr>
          <w:rFonts w:eastAsia="Times New Roman" w:cstheme="minorHAnsi"/>
          <w:sz w:val="24"/>
          <w:szCs w:val="24"/>
          <w:lang w:eastAsia="es-PE"/>
        </w:rPr>
        <w:t>: Gestiona el personal y los recursos internos.</w:t>
      </w:r>
    </w:p>
    <w:p w14:paraId="64499380" w14:textId="77777777" w:rsidR="004B094D" w:rsidRPr="004B094D" w:rsidRDefault="004B094D" w:rsidP="004B094D">
      <w:pPr>
        <w:numPr>
          <w:ilvl w:val="1"/>
          <w:numId w:val="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Finanzas</w:t>
      </w:r>
      <w:r w:rsidRPr="004B094D">
        <w:rPr>
          <w:rFonts w:eastAsia="Times New Roman" w:cstheme="minorHAnsi"/>
          <w:sz w:val="24"/>
          <w:szCs w:val="24"/>
          <w:lang w:eastAsia="es-PE"/>
        </w:rPr>
        <w:t>: Maneja el presupuesto y la contabilidad del organismo.</w:t>
      </w:r>
    </w:p>
    <w:p w14:paraId="75AC8956"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771DA166"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Los organismos reguladores en Perú desempeñan un papel crucial en la supervisión y regulación de diversos sectores económicos y servicios públicos. Sus funciones incluyen la supervisión, regulación, protección al consumidor, fomento de la competencia y promoción de inversiones. Cada organismo tiene una estructura organizativa específica que facilita el cumplimiento de sus deberes y el ejercicio de sus derechos, garantizando un entorno económico y de servicios eficiente y equitativo.</w:t>
      </w:r>
    </w:p>
    <w:p w14:paraId="46C5BB51" w14:textId="2CD26CBC"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2AAFF69B"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Todos los organismos reguladores en el Perú.</w:t>
      </w:r>
    </w:p>
    <w:p w14:paraId="3B946C87" w14:textId="09F93571"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4814572D" w14:textId="3992432E"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4F6134E9"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En Perú, varios organismos reguladores están encargados de supervisar y regular distintos sectores de la economía y servicios públicos. A </w:t>
      </w:r>
      <w:proofErr w:type="gramStart"/>
      <w:r w:rsidRPr="004B094D">
        <w:rPr>
          <w:rFonts w:eastAsia="Times New Roman" w:cstheme="minorHAnsi"/>
          <w:sz w:val="24"/>
          <w:szCs w:val="24"/>
          <w:lang w:eastAsia="es-PE"/>
        </w:rPr>
        <w:t>continuación</w:t>
      </w:r>
      <w:proofErr w:type="gramEnd"/>
      <w:r w:rsidRPr="004B094D">
        <w:rPr>
          <w:rFonts w:eastAsia="Times New Roman" w:cstheme="minorHAnsi"/>
          <w:sz w:val="24"/>
          <w:szCs w:val="24"/>
          <w:lang w:eastAsia="es-PE"/>
        </w:rPr>
        <w:t xml:space="preserve"> se presenta una lista de los principales organismos reguladores en el país, clasificados según su área de responsabilidad:</w:t>
      </w:r>
    </w:p>
    <w:p w14:paraId="5F37A72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Reguladores del Sector Energético y Minero</w:t>
      </w:r>
    </w:p>
    <w:p w14:paraId="7513B10B" w14:textId="77777777" w:rsidR="004B094D" w:rsidRPr="004B094D" w:rsidRDefault="004B094D" w:rsidP="004B094D">
      <w:pPr>
        <w:numPr>
          <w:ilvl w:val="0"/>
          <w:numId w:val="6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Osinergmin</w:t>
      </w:r>
      <w:r w:rsidRPr="004B094D">
        <w:rPr>
          <w:rFonts w:eastAsia="Times New Roman" w:cstheme="minorHAnsi"/>
          <w:sz w:val="24"/>
          <w:szCs w:val="24"/>
          <w:lang w:eastAsia="es-PE"/>
        </w:rPr>
        <w:t xml:space="preserve"> (Organismo Supervisor de la Inversión en Energía y Minería): Regula y supervisa los sectores de energía y minería para asegurar la inversión y el cumplimiento de normas.</w:t>
      </w:r>
    </w:p>
    <w:p w14:paraId="0F7BF034" w14:textId="77777777" w:rsidR="004B094D" w:rsidRPr="004B094D" w:rsidRDefault="004B094D" w:rsidP="004B094D">
      <w:pPr>
        <w:numPr>
          <w:ilvl w:val="0"/>
          <w:numId w:val="69"/>
        </w:numPr>
        <w:spacing w:before="100" w:beforeAutospacing="1" w:after="100" w:afterAutospacing="1"/>
        <w:rPr>
          <w:rFonts w:eastAsia="Times New Roman" w:cstheme="minorHAnsi"/>
          <w:sz w:val="24"/>
          <w:szCs w:val="24"/>
          <w:lang w:eastAsia="es-PE"/>
        </w:rPr>
      </w:pPr>
      <w:proofErr w:type="spellStart"/>
      <w:r w:rsidRPr="004B094D">
        <w:rPr>
          <w:rFonts w:eastAsia="Times New Roman" w:cstheme="minorHAnsi"/>
          <w:b/>
          <w:bCs/>
          <w:sz w:val="24"/>
          <w:szCs w:val="24"/>
          <w:lang w:eastAsia="es-PE"/>
        </w:rPr>
        <w:t>Osinfor</w:t>
      </w:r>
      <w:proofErr w:type="spellEnd"/>
      <w:r w:rsidRPr="004B094D">
        <w:rPr>
          <w:rFonts w:eastAsia="Times New Roman" w:cstheme="minorHAnsi"/>
          <w:sz w:val="24"/>
          <w:szCs w:val="24"/>
          <w:lang w:eastAsia="es-PE"/>
        </w:rPr>
        <w:t xml:space="preserve"> (Organismo de Supervisión de los Recursos Forestales y de Fauna Silvestre): Supervisa la gestión sostenible de los recursos forestales y la fauna silvestre.</w:t>
      </w:r>
    </w:p>
    <w:p w14:paraId="20BAC273"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Reguladores del Sector de Telecomunicaciones</w:t>
      </w:r>
    </w:p>
    <w:p w14:paraId="37C27B29" w14:textId="77777777" w:rsidR="004B094D" w:rsidRPr="004B094D" w:rsidRDefault="004B094D" w:rsidP="004B094D">
      <w:pPr>
        <w:numPr>
          <w:ilvl w:val="0"/>
          <w:numId w:val="7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Osiptel</w:t>
      </w:r>
      <w:r w:rsidRPr="004B094D">
        <w:rPr>
          <w:rFonts w:eastAsia="Times New Roman" w:cstheme="minorHAnsi"/>
          <w:sz w:val="24"/>
          <w:szCs w:val="24"/>
          <w:lang w:eastAsia="es-PE"/>
        </w:rPr>
        <w:t xml:space="preserve"> (Organismo Supervisor de Inversión Privada en Telecomunicaciones): Regula y supervisa el sector de telecomunicaciones, incluyendo servicios de telefonía </w:t>
      </w:r>
      <w:proofErr w:type="spellStart"/>
      <w:r w:rsidRPr="004B094D">
        <w:rPr>
          <w:rFonts w:eastAsia="Times New Roman" w:cstheme="minorHAnsi"/>
          <w:sz w:val="24"/>
          <w:szCs w:val="24"/>
          <w:lang w:eastAsia="es-PE"/>
        </w:rPr>
        <w:t>y</w:t>
      </w:r>
      <w:proofErr w:type="spellEnd"/>
      <w:r w:rsidRPr="004B094D">
        <w:rPr>
          <w:rFonts w:eastAsia="Times New Roman" w:cstheme="minorHAnsi"/>
          <w:sz w:val="24"/>
          <w:szCs w:val="24"/>
          <w:lang w:eastAsia="es-PE"/>
        </w:rPr>
        <w:t xml:space="preserve"> internet.</w:t>
      </w:r>
    </w:p>
    <w:p w14:paraId="3AFBB56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Reguladores del Sector Financiero y de Seguros</w:t>
      </w:r>
    </w:p>
    <w:p w14:paraId="656A09C7" w14:textId="77777777" w:rsidR="004B094D" w:rsidRPr="004B094D" w:rsidRDefault="004B094D" w:rsidP="004B094D">
      <w:pPr>
        <w:numPr>
          <w:ilvl w:val="0"/>
          <w:numId w:val="7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SBS</w:t>
      </w:r>
      <w:r w:rsidRPr="004B094D">
        <w:rPr>
          <w:rFonts w:eastAsia="Times New Roman" w:cstheme="minorHAnsi"/>
          <w:sz w:val="24"/>
          <w:szCs w:val="24"/>
          <w:lang w:eastAsia="es-PE"/>
        </w:rPr>
        <w:t xml:space="preserve"> (Superintendencia de Banca, Seguros y AFP): Regula y supervisa el sistema financiero, las compañías de seguros y los fondos de pensiones.</w:t>
      </w:r>
    </w:p>
    <w:p w14:paraId="3005F255"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lastRenderedPageBreak/>
        <w:t>4. Reguladores del Sector de Servicios Públicos</w:t>
      </w:r>
    </w:p>
    <w:p w14:paraId="6F2E74F4" w14:textId="77777777" w:rsidR="004B094D" w:rsidRPr="004B094D" w:rsidRDefault="004B094D" w:rsidP="004B094D">
      <w:pPr>
        <w:numPr>
          <w:ilvl w:val="0"/>
          <w:numId w:val="72"/>
        </w:numPr>
        <w:spacing w:before="100" w:beforeAutospacing="1" w:after="100" w:afterAutospacing="1"/>
        <w:rPr>
          <w:rFonts w:eastAsia="Times New Roman" w:cstheme="minorHAnsi"/>
          <w:sz w:val="24"/>
          <w:szCs w:val="24"/>
          <w:lang w:eastAsia="es-PE"/>
        </w:rPr>
      </w:pPr>
      <w:proofErr w:type="spellStart"/>
      <w:r w:rsidRPr="004B094D">
        <w:rPr>
          <w:rFonts w:eastAsia="Times New Roman" w:cstheme="minorHAnsi"/>
          <w:b/>
          <w:bCs/>
          <w:sz w:val="24"/>
          <w:szCs w:val="24"/>
          <w:lang w:eastAsia="es-PE"/>
        </w:rPr>
        <w:t>Sunass</w:t>
      </w:r>
      <w:proofErr w:type="spellEnd"/>
      <w:r w:rsidRPr="004B094D">
        <w:rPr>
          <w:rFonts w:eastAsia="Times New Roman" w:cstheme="minorHAnsi"/>
          <w:sz w:val="24"/>
          <w:szCs w:val="24"/>
          <w:lang w:eastAsia="es-PE"/>
        </w:rPr>
        <w:t xml:space="preserve"> (Superintendencia Nacional de Servicios de Saneamiento): Regula y supervisa los servicios de agua potable y saneamiento.</w:t>
      </w:r>
    </w:p>
    <w:p w14:paraId="644998D1" w14:textId="77777777" w:rsidR="004B094D" w:rsidRPr="004B094D" w:rsidRDefault="004B094D" w:rsidP="004B094D">
      <w:pPr>
        <w:numPr>
          <w:ilvl w:val="0"/>
          <w:numId w:val="7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Osinergmin</w:t>
      </w:r>
      <w:r w:rsidRPr="004B094D">
        <w:rPr>
          <w:rFonts w:eastAsia="Times New Roman" w:cstheme="minorHAnsi"/>
          <w:sz w:val="24"/>
          <w:szCs w:val="24"/>
          <w:lang w:eastAsia="es-PE"/>
        </w:rPr>
        <w:t>: También supervisa los servicios de electricidad, en cuanto a tarifas y calidad.</w:t>
      </w:r>
    </w:p>
    <w:p w14:paraId="76788495"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Reguladores del Mercado de Valores</w:t>
      </w:r>
    </w:p>
    <w:p w14:paraId="08832F3C" w14:textId="77777777" w:rsidR="004B094D" w:rsidRPr="004B094D" w:rsidRDefault="004B094D" w:rsidP="004B094D">
      <w:pPr>
        <w:numPr>
          <w:ilvl w:val="0"/>
          <w:numId w:val="7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SMV</w:t>
      </w:r>
      <w:r w:rsidRPr="004B094D">
        <w:rPr>
          <w:rFonts w:eastAsia="Times New Roman" w:cstheme="minorHAnsi"/>
          <w:sz w:val="24"/>
          <w:szCs w:val="24"/>
          <w:lang w:eastAsia="es-PE"/>
        </w:rPr>
        <w:t xml:space="preserve"> (Superintendencia del Mercado de Valores): Regula y supervisa el mercado de valores y las entidades que participan en él.</w:t>
      </w:r>
    </w:p>
    <w:p w14:paraId="2BB7C1E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Reguladores del Sector de Transporte</w:t>
      </w:r>
    </w:p>
    <w:p w14:paraId="4395873D" w14:textId="77777777" w:rsidR="004B094D" w:rsidRPr="004B094D" w:rsidRDefault="004B094D" w:rsidP="004B094D">
      <w:pPr>
        <w:numPr>
          <w:ilvl w:val="0"/>
          <w:numId w:val="7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MTC</w:t>
      </w:r>
      <w:r w:rsidRPr="004B094D">
        <w:rPr>
          <w:rFonts w:eastAsia="Times New Roman" w:cstheme="minorHAnsi"/>
          <w:sz w:val="24"/>
          <w:szCs w:val="24"/>
          <w:lang w:eastAsia="es-PE"/>
        </w:rPr>
        <w:t xml:space="preserve"> (Ministerio de Transportes y Comunicaciones): Aunque no es un organismo regulador per se, el MTC coordina y regula el transporte terrestre, aéreo y marítimo.</w:t>
      </w:r>
    </w:p>
    <w:p w14:paraId="5A721955"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7. Reguladores de la Protección del Consumidor</w:t>
      </w:r>
    </w:p>
    <w:p w14:paraId="6642BA7A" w14:textId="77777777" w:rsidR="004B094D" w:rsidRPr="004B094D" w:rsidRDefault="004B094D" w:rsidP="004B094D">
      <w:pPr>
        <w:numPr>
          <w:ilvl w:val="0"/>
          <w:numId w:val="7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Indecopi</w:t>
      </w:r>
      <w:r w:rsidRPr="004B094D">
        <w:rPr>
          <w:rFonts w:eastAsia="Times New Roman" w:cstheme="minorHAnsi"/>
          <w:sz w:val="24"/>
          <w:szCs w:val="24"/>
          <w:lang w:eastAsia="es-PE"/>
        </w:rPr>
        <w:t xml:space="preserve"> (Instituto Nacional de Defensa de la Competencia y de la Protección de la Propiedad Intelectual): Se encarga de proteger los derechos de los consumidores y promover la competencia leal.</w:t>
      </w:r>
    </w:p>
    <w:p w14:paraId="28F8CA0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8. Reguladores del Sector Agrario</w:t>
      </w:r>
    </w:p>
    <w:p w14:paraId="6B6BB4CD" w14:textId="77777777" w:rsidR="004B094D" w:rsidRPr="004B094D" w:rsidRDefault="004B094D" w:rsidP="004B094D">
      <w:pPr>
        <w:numPr>
          <w:ilvl w:val="0"/>
          <w:numId w:val="76"/>
        </w:numPr>
        <w:spacing w:before="100" w:beforeAutospacing="1" w:after="100" w:afterAutospacing="1"/>
        <w:rPr>
          <w:rFonts w:eastAsia="Times New Roman" w:cstheme="minorHAnsi"/>
          <w:sz w:val="24"/>
          <w:szCs w:val="24"/>
          <w:lang w:eastAsia="es-PE"/>
        </w:rPr>
      </w:pPr>
      <w:proofErr w:type="spellStart"/>
      <w:r w:rsidRPr="004B094D">
        <w:rPr>
          <w:rFonts w:eastAsia="Times New Roman" w:cstheme="minorHAnsi"/>
          <w:b/>
          <w:bCs/>
          <w:sz w:val="24"/>
          <w:szCs w:val="24"/>
          <w:lang w:eastAsia="es-PE"/>
        </w:rPr>
        <w:t>Senasa</w:t>
      </w:r>
      <w:proofErr w:type="spellEnd"/>
      <w:r w:rsidRPr="004B094D">
        <w:rPr>
          <w:rFonts w:eastAsia="Times New Roman" w:cstheme="minorHAnsi"/>
          <w:sz w:val="24"/>
          <w:szCs w:val="24"/>
          <w:lang w:eastAsia="es-PE"/>
        </w:rPr>
        <w:t xml:space="preserve"> (Servicio Nacional de Sanidad Agraria): Regula y supervisa la sanidad agropecuaria y la calidad de productos agrícolas.</w:t>
      </w:r>
    </w:p>
    <w:p w14:paraId="1E040E2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9. Reguladores del Sector de Salud</w:t>
      </w:r>
    </w:p>
    <w:p w14:paraId="1C9F43B0" w14:textId="77777777" w:rsidR="004B094D" w:rsidRPr="004B094D" w:rsidRDefault="004B094D" w:rsidP="004B094D">
      <w:pPr>
        <w:numPr>
          <w:ilvl w:val="0"/>
          <w:numId w:val="7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Digemid</w:t>
      </w:r>
      <w:r w:rsidRPr="004B094D">
        <w:rPr>
          <w:rFonts w:eastAsia="Times New Roman" w:cstheme="minorHAnsi"/>
          <w:sz w:val="24"/>
          <w:szCs w:val="24"/>
          <w:lang w:eastAsia="es-PE"/>
        </w:rPr>
        <w:t xml:space="preserve"> (Dirección General de Medicamentos, Insumos y Drogas): Regula la seguridad y eficacia de los medicamentos y productos sanitarios.</w:t>
      </w:r>
    </w:p>
    <w:p w14:paraId="24F46AC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10. Reguladores del Sector Pesquero</w:t>
      </w:r>
    </w:p>
    <w:p w14:paraId="4FB19588" w14:textId="77777777" w:rsidR="004B094D" w:rsidRPr="004B094D" w:rsidRDefault="004B094D" w:rsidP="004B094D">
      <w:pPr>
        <w:numPr>
          <w:ilvl w:val="0"/>
          <w:numId w:val="7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IMARPE</w:t>
      </w:r>
      <w:r w:rsidRPr="004B094D">
        <w:rPr>
          <w:rFonts w:eastAsia="Times New Roman" w:cstheme="minorHAnsi"/>
          <w:sz w:val="24"/>
          <w:szCs w:val="24"/>
          <w:lang w:eastAsia="es-PE"/>
        </w:rPr>
        <w:t xml:space="preserve"> (Instituto del Mar del Perú): Realiza investigaciones sobre los recursos pesqueros y su conservación.</w:t>
      </w:r>
    </w:p>
    <w:p w14:paraId="6AC26D8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11. Reguladores del Sector de Vivienda</w:t>
      </w:r>
    </w:p>
    <w:p w14:paraId="3FF1B0AF" w14:textId="77777777" w:rsidR="004B094D" w:rsidRPr="004B094D" w:rsidRDefault="004B094D" w:rsidP="004B094D">
      <w:pPr>
        <w:numPr>
          <w:ilvl w:val="0"/>
          <w:numId w:val="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MVCS</w:t>
      </w:r>
      <w:r w:rsidRPr="004B094D">
        <w:rPr>
          <w:rFonts w:eastAsia="Times New Roman" w:cstheme="minorHAnsi"/>
          <w:sz w:val="24"/>
          <w:szCs w:val="24"/>
          <w:lang w:eastAsia="es-PE"/>
        </w:rPr>
        <w:t xml:space="preserve"> (Ministerio de Vivienda, Construcción y Saneamiento): Regula y promueve el desarrollo urbano, la construcción y el saneamiento.</w:t>
      </w:r>
    </w:p>
    <w:p w14:paraId="36140A15"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12. Reguladores de Recursos Naturales</w:t>
      </w:r>
    </w:p>
    <w:p w14:paraId="39D39FAC" w14:textId="77777777" w:rsidR="004B094D" w:rsidRPr="004B094D" w:rsidRDefault="004B094D" w:rsidP="004B094D">
      <w:pPr>
        <w:numPr>
          <w:ilvl w:val="0"/>
          <w:numId w:val="8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ANA</w:t>
      </w:r>
      <w:r w:rsidRPr="004B094D">
        <w:rPr>
          <w:rFonts w:eastAsia="Times New Roman" w:cstheme="minorHAnsi"/>
          <w:sz w:val="24"/>
          <w:szCs w:val="24"/>
          <w:lang w:eastAsia="es-PE"/>
        </w:rPr>
        <w:t xml:space="preserve"> (Autoridad Nacional del Agua): Regula y supervisa el uso y gestión del recurso hídrico en el país.</w:t>
      </w:r>
    </w:p>
    <w:p w14:paraId="06A14D6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7521FEB7"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Estos organismos reguladores tienen roles específicos y esenciales en la supervisión y regulación de diversos sectores en Perú, asegurando el funcionamiento adecuado y justo de los mercados y servicios, protegiendo los derechos de los consumidores, y promoviendo el desarrollo sostenible y equitativo. Cada uno de ellos está encargado de áreas particulares, contribuyendo al orden y eficiencia en sus respectivos campos.</w:t>
      </w:r>
    </w:p>
    <w:p w14:paraId="34359E14" w14:textId="2A4C7E61"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07FE38D0"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 xml:space="preserve">O sin </w:t>
      </w:r>
      <w:proofErr w:type="spellStart"/>
      <w:r w:rsidRPr="004B094D">
        <w:rPr>
          <w:rFonts w:eastAsia="Times New Roman" w:cstheme="minorHAnsi"/>
          <w:sz w:val="24"/>
          <w:szCs w:val="24"/>
          <w:lang w:eastAsia="es-PE"/>
        </w:rPr>
        <w:t>arminio</w:t>
      </w:r>
      <w:proofErr w:type="spellEnd"/>
      <w:r w:rsidRPr="004B094D">
        <w:rPr>
          <w:rFonts w:eastAsia="Times New Roman" w:cstheme="minorHAnsi"/>
          <w:sz w:val="24"/>
          <w:szCs w:val="24"/>
          <w:lang w:eastAsia="es-PE"/>
        </w:rPr>
        <w:t>. Definición, características, elementos, historia, atribuciones, facultades, y facultades sancionadoras.</w:t>
      </w:r>
    </w:p>
    <w:p w14:paraId="3ED64B58" w14:textId="38A52DBB"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3E154942" w14:textId="0A8222E6"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51A83E18"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Osinergmin</w:t>
      </w:r>
      <w:r w:rsidRPr="004B094D">
        <w:rPr>
          <w:rFonts w:eastAsia="Times New Roman" w:cstheme="minorHAnsi"/>
          <w:sz w:val="24"/>
          <w:szCs w:val="24"/>
          <w:lang w:eastAsia="es-PE"/>
        </w:rPr>
        <w:t xml:space="preserve"> (Organismo Supervisor de la Inversión en Energía y Minería) es una entidad pública autónoma en Perú encargada de regular y supervisar los sectores de energía y minería. Aquí se detallan sus definiciones, características, elementos, historia, atribuciones, facultades y facultades sancionadoras.</w:t>
      </w:r>
    </w:p>
    <w:p w14:paraId="3E6305B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Definición</w:t>
      </w:r>
    </w:p>
    <w:p w14:paraId="77E040DB"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Osinergmin es el organismo regulador del sector energético y minero en Perú. Su misión es garantizar el desarrollo adecuado de estas industrias mediante la supervisión del cumplimiento de las normas, la protección de los derechos de los usuarios y el fomento de una competencia justa.</w:t>
      </w:r>
    </w:p>
    <w:p w14:paraId="712514E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Características</w:t>
      </w:r>
    </w:p>
    <w:p w14:paraId="369FF228" w14:textId="77777777" w:rsidR="004B094D" w:rsidRPr="004B094D" w:rsidRDefault="004B094D" w:rsidP="004B094D">
      <w:pPr>
        <w:numPr>
          <w:ilvl w:val="0"/>
          <w:numId w:val="8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w:t>
      </w:r>
      <w:r w:rsidRPr="004B094D">
        <w:rPr>
          <w:rFonts w:eastAsia="Times New Roman" w:cstheme="minorHAnsi"/>
          <w:sz w:val="24"/>
          <w:szCs w:val="24"/>
          <w:lang w:eastAsia="es-PE"/>
        </w:rPr>
        <w:t>: Osinergmin opera de manera autónoma en sus funciones y decisiones, sin depender directamente del poder ejecutivo ni de intereses particulares.</w:t>
      </w:r>
    </w:p>
    <w:p w14:paraId="3119B556" w14:textId="77777777" w:rsidR="004B094D" w:rsidRPr="004B094D" w:rsidRDefault="004B094D" w:rsidP="004B094D">
      <w:pPr>
        <w:numPr>
          <w:ilvl w:val="0"/>
          <w:numId w:val="8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Especialización</w:t>
      </w:r>
      <w:r w:rsidRPr="004B094D">
        <w:rPr>
          <w:rFonts w:eastAsia="Times New Roman" w:cstheme="minorHAnsi"/>
          <w:sz w:val="24"/>
          <w:szCs w:val="24"/>
          <w:lang w:eastAsia="es-PE"/>
        </w:rPr>
        <w:t>: Se enfoca exclusivamente en los sectores de energía y minería, con conocimientos técnicos y regulatorios especializados en estos ámbitos.</w:t>
      </w:r>
    </w:p>
    <w:p w14:paraId="424E5EB0" w14:textId="77777777" w:rsidR="004B094D" w:rsidRPr="004B094D" w:rsidRDefault="004B094D" w:rsidP="004B094D">
      <w:pPr>
        <w:numPr>
          <w:ilvl w:val="0"/>
          <w:numId w:val="8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Transparencia</w:t>
      </w:r>
      <w:r w:rsidRPr="004B094D">
        <w:rPr>
          <w:rFonts w:eastAsia="Times New Roman" w:cstheme="minorHAnsi"/>
          <w:sz w:val="24"/>
          <w:szCs w:val="24"/>
          <w:lang w:eastAsia="es-PE"/>
        </w:rPr>
        <w:t>: Debe actuar con transparencia, informando sobre sus decisiones y actividades al público para garantizar la confianza en el proceso regulador.</w:t>
      </w:r>
    </w:p>
    <w:p w14:paraId="5393537D" w14:textId="77777777" w:rsidR="004B094D" w:rsidRPr="004B094D" w:rsidRDefault="004B094D" w:rsidP="004B094D">
      <w:pPr>
        <w:numPr>
          <w:ilvl w:val="0"/>
          <w:numId w:val="8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Independencia</w:t>
      </w:r>
      <w:r w:rsidRPr="004B094D">
        <w:rPr>
          <w:rFonts w:eastAsia="Times New Roman" w:cstheme="minorHAnsi"/>
          <w:sz w:val="24"/>
          <w:szCs w:val="24"/>
          <w:lang w:eastAsia="es-PE"/>
        </w:rPr>
        <w:t>: Aunque es una entidad pública, su independencia es crucial para evitar influencias externas que puedan afectar su imparcialidad.</w:t>
      </w:r>
    </w:p>
    <w:p w14:paraId="55F6BC2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Elementos</w:t>
      </w:r>
    </w:p>
    <w:p w14:paraId="759DD50C" w14:textId="77777777" w:rsidR="004B094D" w:rsidRPr="004B094D" w:rsidRDefault="004B094D" w:rsidP="004B094D">
      <w:pPr>
        <w:numPr>
          <w:ilvl w:val="0"/>
          <w:numId w:val="8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Órgano de Gobierno</w:t>
      </w:r>
      <w:r w:rsidRPr="004B094D">
        <w:rPr>
          <w:rFonts w:eastAsia="Times New Roman" w:cstheme="minorHAnsi"/>
          <w:sz w:val="24"/>
          <w:szCs w:val="24"/>
          <w:lang w:eastAsia="es-PE"/>
        </w:rPr>
        <w:t>: Dirigido por un consejo directivo o una presidencia que toma decisiones estratégicas y de política general.</w:t>
      </w:r>
    </w:p>
    <w:p w14:paraId="4303313C" w14:textId="77777777" w:rsidR="004B094D" w:rsidRPr="004B094D" w:rsidRDefault="004B094D" w:rsidP="004B094D">
      <w:pPr>
        <w:numPr>
          <w:ilvl w:val="0"/>
          <w:numId w:val="8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Direcciones y Departamentos</w:t>
      </w:r>
      <w:r w:rsidRPr="004B094D">
        <w:rPr>
          <w:rFonts w:eastAsia="Times New Roman" w:cstheme="minorHAnsi"/>
          <w:sz w:val="24"/>
          <w:szCs w:val="24"/>
          <w:lang w:eastAsia="es-PE"/>
        </w:rPr>
        <w:t>: Incluye direcciones especializadas en regulación, supervisión y fiscalización, entre otros.</w:t>
      </w:r>
    </w:p>
    <w:p w14:paraId="6C8498A5" w14:textId="77777777" w:rsidR="004B094D" w:rsidRPr="004B094D" w:rsidRDefault="004B094D" w:rsidP="004B094D">
      <w:pPr>
        <w:numPr>
          <w:ilvl w:val="0"/>
          <w:numId w:val="8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Personal Técnico</w:t>
      </w:r>
      <w:r w:rsidRPr="004B094D">
        <w:rPr>
          <w:rFonts w:eastAsia="Times New Roman" w:cstheme="minorHAnsi"/>
          <w:sz w:val="24"/>
          <w:szCs w:val="24"/>
          <w:lang w:eastAsia="es-PE"/>
        </w:rPr>
        <w:t>: Cuenta con personal altamente capacitado en aspectos técnicos y regulatorios relacionados con energía y minería.</w:t>
      </w:r>
    </w:p>
    <w:p w14:paraId="35E0E794" w14:textId="77777777" w:rsidR="004B094D" w:rsidRPr="004B094D" w:rsidRDefault="004B094D" w:rsidP="004B094D">
      <w:pPr>
        <w:numPr>
          <w:ilvl w:val="0"/>
          <w:numId w:val="8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Herramientas Regulatorias</w:t>
      </w:r>
      <w:r w:rsidRPr="004B094D">
        <w:rPr>
          <w:rFonts w:eastAsia="Times New Roman" w:cstheme="minorHAnsi"/>
          <w:sz w:val="24"/>
          <w:szCs w:val="24"/>
          <w:lang w:eastAsia="es-PE"/>
        </w:rPr>
        <w:t>: Utiliza normas, regulaciones, y procedimientos para supervisar y regular las actividades de las empresas del sector.</w:t>
      </w:r>
    </w:p>
    <w:p w14:paraId="1020F98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Historia</w:t>
      </w:r>
    </w:p>
    <w:p w14:paraId="5C106A15" w14:textId="77777777" w:rsidR="004B094D" w:rsidRPr="004B094D" w:rsidRDefault="004B094D" w:rsidP="004B094D">
      <w:pPr>
        <w:numPr>
          <w:ilvl w:val="0"/>
          <w:numId w:val="8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Creación</w:t>
      </w:r>
      <w:r w:rsidRPr="004B094D">
        <w:rPr>
          <w:rFonts w:eastAsia="Times New Roman" w:cstheme="minorHAnsi"/>
          <w:sz w:val="24"/>
          <w:szCs w:val="24"/>
          <w:lang w:eastAsia="es-PE"/>
        </w:rPr>
        <w:t>: Osinergmin fue creado en 1996 mediante la Ley N.º 26876 con el objetivo de supervisar y regular las inversiones en los sectores de energía y minería, promoviendo un desarrollo sostenible y competitivo en estas áreas.</w:t>
      </w:r>
    </w:p>
    <w:p w14:paraId="7CC28583" w14:textId="77777777" w:rsidR="004B094D" w:rsidRPr="004B094D" w:rsidRDefault="004B094D" w:rsidP="004B094D">
      <w:pPr>
        <w:numPr>
          <w:ilvl w:val="0"/>
          <w:numId w:val="8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Desarrollo</w:t>
      </w:r>
      <w:r w:rsidRPr="004B094D">
        <w:rPr>
          <w:rFonts w:eastAsia="Times New Roman" w:cstheme="minorHAnsi"/>
          <w:sz w:val="24"/>
          <w:szCs w:val="24"/>
          <w:lang w:eastAsia="es-PE"/>
        </w:rPr>
        <w:t>: Desde su creación, ha evolucionado para adaptarse a los cambios en el mercado y a las necesidades regulatorias del país, incluyendo la implementación de nuevas normas y procedimientos para mejorar su efectividad.</w:t>
      </w:r>
    </w:p>
    <w:p w14:paraId="4D88E34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Atribuciones</w:t>
      </w:r>
    </w:p>
    <w:p w14:paraId="17842231" w14:textId="77777777" w:rsidR="004B094D" w:rsidRPr="004B094D" w:rsidRDefault="004B094D" w:rsidP="004B094D">
      <w:pPr>
        <w:numPr>
          <w:ilvl w:val="0"/>
          <w:numId w:val="8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w:t>
      </w:r>
      <w:r w:rsidRPr="004B094D">
        <w:rPr>
          <w:rFonts w:eastAsia="Times New Roman" w:cstheme="minorHAnsi"/>
          <w:sz w:val="24"/>
          <w:szCs w:val="24"/>
          <w:lang w:eastAsia="es-PE"/>
        </w:rPr>
        <w:t>: Establecer y actualizar normas y regulaciones para los sectores de energía y minería, incluyendo tarifas, estándares de calidad y procedimientos operativos.</w:t>
      </w:r>
    </w:p>
    <w:p w14:paraId="43206DE5" w14:textId="77777777" w:rsidR="004B094D" w:rsidRPr="004B094D" w:rsidRDefault="004B094D" w:rsidP="004B094D">
      <w:pPr>
        <w:numPr>
          <w:ilvl w:val="0"/>
          <w:numId w:val="8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Supervisión</w:t>
      </w:r>
      <w:r w:rsidRPr="004B094D">
        <w:rPr>
          <w:rFonts w:eastAsia="Times New Roman" w:cstheme="minorHAnsi"/>
          <w:sz w:val="24"/>
          <w:szCs w:val="24"/>
          <w:lang w:eastAsia="es-PE"/>
        </w:rPr>
        <w:t>: Monitorear y fiscalizar las actividades de las empresas del sector para asegurar el cumplimiento de las normas y regulaciones.</w:t>
      </w:r>
    </w:p>
    <w:p w14:paraId="4E24B797" w14:textId="77777777" w:rsidR="004B094D" w:rsidRPr="004B094D" w:rsidRDefault="004B094D" w:rsidP="004B094D">
      <w:pPr>
        <w:numPr>
          <w:ilvl w:val="0"/>
          <w:numId w:val="8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Autorización y Licenciamiento</w:t>
      </w:r>
      <w:r w:rsidRPr="004B094D">
        <w:rPr>
          <w:rFonts w:eastAsia="Times New Roman" w:cstheme="minorHAnsi"/>
          <w:sz w:val="24"/>
          <w:szCs w:val="24"/>
          <w:lang w:eastAsia="es-PE"/>
        </w:rPr>
        <w:t>: Otorgar permisos, licencias y concesiones necesarias para operar en los sectores regulados.</w:t>
      </w:r>
    </w:p>
    <w:p w14:paraId="71A40E0B" w14:textId="77777777" w:rsidR="004B094D" w:rsidRPr="004B094D" w:rsidRDefault="004B094D" w:rsidP="004B094D">
      <w:pPr>
        <w:numPr>
          <w:ilvl w:val="0"/>
          <w:numId w:val="8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Protección al Usuario</w:t>
      </w:r>
      <w:r w:rsidRPr="004B094D">
        <w:rPr>
          <w:rFonts w:eastAsia="Times New Roman" w:cstheme="minorHAnsi"/>
          <w:sz w:val="24"/>
          <w:szCs w:val="24"/>
          <w:lang w:eastAsia="es-PE"/>
        </w:rPr>
        <w:t>: Garantizar que los derechos de los usuarios sean respetados y que reciban servicios de calidad.</w:t>
      </w:r>
    </w:p>
    <w:p w14:paraId="3DBBB54E" w14:textId="77777777" w:rsidR="004B094D" w:rsidRPr="004B094D" w:rsidRDefault="004B094D" w:rsidP="004B094D">
      <w:pPr>
        <w:numPr>
          <w:ilvl w:val="0"/>
          <w:numId w:val="8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Resolución de Conflictos</w:t>
      </w:r>
      <w:r w:rsidRPr="004B094D">
        <w:rPr>
          <w:rFonts w:eastAsia="Times New Roman" w:cstheme="minorHAnsi"/>
          <w:sz w:val="24"/>
          <w:szCs w:val="24"/>
          <w:lang w:eastAsia="es-PE"/>
        </w:rPr>
        <w:t>: Resolver controversias y conflictos entre empresas y usuarios, y tomar decisiones administrativas y regulatorias en función de estas resoluciones.</w:t>
      </w:r>
    </w:p>
    <w:p w14:paraId="65274E2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Facultades</w:t>
      </w:r>
    </w:p>
    <w:p w14:paraId="2FEEC9D9" w14:textId="77777777" w:rsidR="004B094D" w:rsidRPr="004B094D" w:rsidRDefault="004B094D" w:rsidP="004B094D">
      <w:pPr>
        <w:numPr>
          <w:ilvl w:val="0"/>
          <w:numId w:val="8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Fiscalización</w:t>
      </w:r>
      <w:r w:rsidRPr="004B094D">
        <w:rPr>
          <w:rFonts w:eastAsia="Times New Roman" w:cstheme="minorHAnsi"/>
          <w:sz w:val="24"/>
          <w:szCs w:val="24"/>
          <w:lang w:eastAsia="es-PE"/>
        </w:rPr>
        <w:t>: Realizar auditorías y revisiones para verificar el cumplimiento de las normas y detectar posibles incumplimientos.</w:t>
      </w:r>
    </w:p>
    <w:p w14:paraId="76C257D4" w14:textId="77777777" w:rsidR="004B094D" w:rsidRPr="004B094D" w:rsidRDefault="004B094D" w:rsidP="004B094D">
      <w:pPr>
        <w:numPr>
          <w:ilvl w:val="0"/>
          <w:numId w:val="8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w:t>
      </w:r>
      <w:r w:rsidRPr="004B094D">
        <w:rPr>
          <w:rFonts w:eastAsia="Times New Roman" w:cstheme="minorHAnsi"/>
          <w:sz w:val="24"/>
          <w:szCs w:val="24"/>
          <w:lang w:eastAsia="es-PE"/>
        </w:rPr>
        <w:t>: Crear y modificar normativas que regulen las actividades del sector energético y minero.</w:t>
      </w:r>
    </w:p>
    <w:p w14:paraId="18B06398" w14:textId="77777777" w:rsidR="004B094D" w:rsidRPr="004B094D" w:rsidRDefault="004B094D" w:rsidP="004B094D">
      <w:pPr>
        <w:numPr>
          <w:ilvl w:val="0"/>
          <w:numId w:val="8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Sanción</w:t>
      </w:r>
      <w:r w:rsidRPr="004B094D">
        <w:rPr>
          <w:rFonts w:eastAsia="Times New Roman" w:cstheme="minorHAnsi"/>
          <w:sz w:val="24"/>
          <w:szCs w:val="24"/>
          <w:lang w:eastAsia="es-PE"/>
        </w:rPr>
        <w:t>: Imponer sanciones y multas a las empresas que no cumplan con las regulaciones establecidas.</w:t>
      </w:r>
    </w:p>
    <w:p w14:paraId="41E97032" w14:textId="77777777" w:rsidR="004B094D" w:rsidRPr="004B094D" w:rsidRDefault="004B094D" w:rsidP="004B094D">
      <w:pPr>
        <w:numPr>
          <w:ilvl w:val="0"/>
          <w:numId w:val="8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Asesoramiento</w:t>
      </w:r>
      <w:r w:rsidRPr="004B094D">
        <w:rPr>
          <w:rFonts w:eastAsia="Times New Roman" w:cstheme="minorHAnsi"/>
          <w:sz w:val="24"/>
          <w:szCs w:val="24"/>
          <w:lang w:eastAsia="es-PE"/>
        </w:rPr>
        <w:t>: Proporcionar orientación y recomendaciones a las empresas y al gobierno sobre políticas y regulaciones del sector.</w:t>
      </w:r>
    </w:p>
    <w:p w14:paraId="33820DEC" w14:textId="77777777" w:rsidR="004B094D" w:rsidRPr="004B094D" w:rsidRDefault="004B094D" w:rsidP="004B094D">
      <w:pPr>
        <w:numPr>
          <w:ilvl w:val="0"/>
          <w:numId w:val="8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Investigación</w:t>
      </w:r>
      <w:r w:rsidRPr="004B094D">
        <w:rPr>
          <w:rFonts w:eastAsia="Times New Roman" w:cstheme="minorHAnsi"/>
          <w:sz w:val="24"/>
          <w:szCs w:val="24"/>
          <w:lang w:eastAsia="es-PE"/>
        </w:rPr>
        <w:t xml:space="preserve"> : Llevar a cabo investigaciones sobre incidentes, quejas y problemas en los sectores regulados para tomar decisiones informadas.</w:t>
      </w:r>
    </w:p>
    <w:p w14:paraId="1F5CF5D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lastRenderedPageBreak/>
        <w:t>Facultades Sancionadoras</w:t>
      </w:r>
    </w:p>
    <w:p w14:paraId="4C4F4005" w14:textId="77777777" w:rsidR="004B094D" w:rsidRPr="004B094D" w:rsidRDefault="004B094D" w:rsidP="004B094D">
      <w:pPr>
        <w:numPr>
          <w:ilvl w:val="0"/>
          <w:numId w:val="8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Imposición de Multas</w:t>
      </w:r>
      <w:r w:rsidRPr="004B094D">
        <w:rPr>
          <w:rFonts w:eastAsia="Times New Roman" w:cstheme="minorHAnsi"/>
          <w:sz w:val="24"/>
          <w:szCs w:val="24"/>
          <w:lang w:eastAsia="es-PE"/>
        </w:rPr>
        <w:t xml:space="preserve"> : Puede imponer multas a las empresas que incumplan las normativas y regulaciones del sector. La cantidad de las multas depende de la gravedad del incumplimiento.</w:t>
      </w:r>
    </w:p>
    <w:p w14:paraId="1757EBA4" w14:textId="77777777" w:rsidR="004B094D" w:rsidRPr="004B094D" w:rsidRDefault="004B094D" w:rsidP="004B094D">
      <w:pPr>
        <w:numPr>
          <w:ilvl w:val="0"/>
          <w:numId w:val="8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Operaciones</w:t>
      </w:r>
      <w:r w:rsidRPr="004B094D">
        <w:rPr>
          <w:rFonts w:eastAsia="Times New Roman" w:cstheme="minorHAnsi"/>
          <w:sz w:val="24"/>
          <w:szCs w:val="24"/>
          <w:lang w:eastAsia="es-PE"/>
        </w:rPr>
        <w:t xml:space="preserve"> : Tiene la facultad de suspender temporalmente las operaciones de una empresa si se detecta una infracción grave que ponga en riesgo la seguridad o el cumplimiento de las normativas.</w:t>
      </w:r>
    </w:p>
    <w:p w14:paraId="22F7B4AB" w14:textId="77777777" w:rsidR="004B094D" w:rsidRPr="004B094D" w:rsidRDefault="004B094D" w:rsidP="004B094D">
      <w:pPr>
        <w:numPr>
          <w:ilvl w:val="0"/>
          <w:numId w:val="8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Revocación de Licencias</w:t>
      </w:r>
      <w:r w:rsidRPr="004B094D">
        <w:rPr>
          <w:rFonts w:eastAsia="Times New Roman" w:cstheme="minorHAnsi"/>
          <w:sz w:val="24"/>
          <w:szCs w:val="24"/>
          <w:lang w:eastAsia="es-PE"/>
        </w:rPr>
        <w:t xml:space="preserve"> : Puede revocar o cancelar licencias y permisos de operación si una empresa incurre en infracciones graves o repetidas.</w:t>
      </w:r>
    </w:p>
    <w:p w14:paraId="13DABF8B" w14:textId="77777777" w:rsidR="004B094D" w:rsidRPr="004B094D" w:rsidRDefault="004B094D" w:rsidP="004B094D">
      <w:pPr>
        <w:numPr>
          <w:ilvl w:val="0"/>
          <w:numId w:val="8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Orden de Corrección</w:t>
      </w:r>
      <w:r w:rsidRPr="004B094D">
        <w:rPr>
          <w:rFonts w:eastAsia="Times New Roman" w:cstheme="minorHAnsi"/>
          <w:sz w:val="24"/>
          <w:szCs w:val="24"/>
          <w:lang w:eastAsia="es-PE"/>
        </w:rPr>
        <w:t xml:space="preserve"> : Puede emitir órdenes para que las empresas corrijan irregularidades y cumplan con los requisitos regulatorios establecidos.</w:t>
      </w:r>
    </w:p>
    <w:p w14:paraId="49F2EC8C" w14:textId="77777777" w:rsidR="004B094D" w:rsidRPr="004B094D" w:rsidRDefault="004B094D" w:rsidP="004B094D">
      <w:pPr>
        <w:numPr>
          <w:ilvl w:val="0"/>
          <w:numId w:val="8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Sanciones Administrativas</w:t>
      </w:r>
      <w:r w:rsidRPr="004B094D">
        <w:rPr>
          <w:rFonts w:eastAsia="Times New Roman" w:cstheme="minorHAnsi"/>
          <w:sz w:val="24"/>
          <w:szCs w:val="24"/>
          <w:lang w:eastAsia="es-PE"/>
        </w:rPr>
        <w:t xml:space="preserve"> : Además de multas, puede imponer otras sanciones administrativas como la restricción de ciertas actividades o la implementación de medidas correctivas.</w:t>
      </w:r>
    </w:p>
    <w:p w14:paraId="0769816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75968F14"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Osinergmin es un organismo clave en Perú para la regulación y supervisión de los sectores de energía y minería. Su papel en establecer y hacer cumplir las normas y regulaciones garantiza un desarrollo adecuado y sostenible de estos sectores, protegiendo tanto a los usuarios como al medio ambiente, y fomentando una competencia leal en el mercado.</w:t>
      </w:r>
    </w:p>
    <w:p w14:paraId="2BFBEEB9" w14:textId="3106ECC6"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7B01FDCE"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 xml:space="preserve">Normatividad de </w:t>
      </w:r>
      <w:proofErr w:type="spellStart"/>
      <w:r w:rsidRPr="004B094D">
        <w:rPr>
          <w:rFonts w:eastAsia="Times New Roman" w:cstheme="minorHAnsi"/>
          <w:sz w:val="24"/>
          <w:szCs w:val="24"/>
          <w:lang w:eastAsia="es-PE"/>
        </w:rPr>
        <w:t>Ozyndermin</w:t>
      </w:r>
      <w:proofErr w:type="spellEnd"/>
      <w:r w:rsidRPr="004B094D">
        <w:rPr>
          <w:rFonts w:eastAsia="Times New Roman" w:cstheme="minorHAnsi"/>
          <w:sz w:val="24"/>
          <w:szCs w:val="24"/>
          <w:lang w:eastAsia="es-PE"/>
        </w:rPr>
        <w:t>.</w:t>
      </w:r>
    </w:p>
    <w:p w14:paraId="1672B66F" w14:textId="077467B6"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49CD77B2" w14:textId="2F6E77D6"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6A75CA6B"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normatividad de </w:t>
      </w:r>
      <w:r w:rsidRPr="004B094D">
        <w:rPr>
          <w:rFonts w:eastAsia="Times New Roman" w:cstheme="minorHAnsi"/>
          <w:b/>
          <w:bCs/>
          <w:sz w:val="24"/>
          <w:szCs w:val="24"/>
          <w:lang w:eastAsia="es-PE"/>
        </w:rPr>
        <w:t>Osinergmin</w:t>
      </w:r>
      <w:r w:rsidRPr="004B094D">
        <w:rPr>
          <w:rFonts w:eastAsia="Times New Roman" w:cstheme="minorHAnsi"/>
          <w:sz w:val="24"/>
          <w:szCs w:val="24"/>
          <w:lang w:eastAsia="es-PE"/>
        </w:rPr>
        <w:t xml:space="preserve"> (Organismo Supervisor de la Inversión en Energía y Minería) abarca una serie de leyes, decretos, reglamentos y directrices que regulan sus funciones y el sector energético y minero en el Perú. A </w:t>
      </w:r>
      <w:proofErr w:type="gramStart"/>
      <w:r w:rsidRPr="004B094D">
        <w:rPr>
          <w:rFonts w:eastAsia="Times New Roman" w:cstheme="minorHAnsi"/>
          <w:sz w:val="24"/>
          <w:szCs w:val="24"/>
          <w:lang w:eastAsia="es-PE"/>
        </w:rPr>
        <w:t>continuación</w:t>
      </w:r>
      <w:proofErr w:type="gramEnd"/>
      <w:r w:rsidRPr="004B094D">
        <w:rPr>
          <w:rFonts w:eastAsia="Times New Roman" w:cstheme="minorHAnsi"/>
          <w:sz w:val="24"/>
          <w:szCs w:val="24"/>
          <w:lang w:eastAsia="es-PE"/>
        </w:rPr>
        <w:t xml:space="preserve"> se detalla la normativa relevante que guía las actividades de Osinergmin:</w:t>
      </w:r>
    </w:p>
    <w:p w14:paraId="43E35425"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Leyes principales</w:t>
      </w:r>
    </w:p>
    <w:p w14:paraId="031FF127" w14:textId="77777777" w:rsidR="004B094D" w:rsidRPr="004B094D" w:rsidRDefault="004B094D" w:rsidP="004B094D">
      <w:pPr>
        <w:numPr>
          <w:ilvl w:val="0"/>
          <w:numId w:val="87"/>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26876</w:t>
      </w:r>
      <w:r w:rsidRPr="004B094D">
        <w:rPr>
          <w:rFonts w:eastAsia="Times New Roman" w:cstheme="minorHAnsi"/>
          <w:sz w:val="24"/>
          <w:szCs w:val="24"/>
          <w:lang w:eastAsia="es-PE"/>
        </w:rPr>
        <w:t xml:space="preserve"> : Ley de Creación de Osinergmin. Esta ley, promulgada en 1996, establece la creación y el marco normativo inicial para el funcionamiento de Osinergmin, delineando su misión, estructura y atribuciones.</w:t>
      </w:r>
    </w:p>
    <w:p w14:paraId="7B73133F" w14:textId="77777777" w:rsidR="004B094D" w:rsidRPr="004B094D" w:rsidRDefault="004B094D" w:rsidP="004B094D">
      <w:pPr>
        <w:numPr>
          <w:ilvl w:val="0"/>
          <w:numId w:val="87"/>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27332</w:t>
      </w:r>
      <w:r w:rsidRPr="004B094D">
        <w:rPr>
          <w:rFonts w:eastAsia="Times New Roman" w:cstheme="minorHAnsi"/>
          <w:sz w:val="24"/>
          <w:szCs w:val="24"/>
          <w:lang w:eastAsia="es-PE"/>
        </w:rPr>
        <w:t xml:space="preserve"> : Ley de Promoción de la Inversión en el Sector Energético. Modifica y complementa aspectos relacionados con la regulación del sector energético, enfocándose en la promoción de la inversión y la regulación de tarifas.</w:t>
      </w:r>
    </w:p>
    <w:p w14:paraId="08B64CEE" w14:textId="77777777" w:rsidR="004B094D" w:rsidRPr="004B094D" w:rsidRDefault="004B094D" w:rsidP="004B094D">
      <w:pPr>
        <w:numPr>
          <w:ilvl w:val="0"/>
          <w:numId w:val="87"/>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lastRenderedPageBreak/>
        <w:t>Ley N.º</w:t>
      </w:r>
      <w:proofErr w:type="gramEnd"/>
      <w:r w:rsidRPr="004B094D">
        <w:rPr>
          <w:rFonts w:eastAsia="Times New Roman" w:cstheme="minorHAnsi"/>
          <w:b/>
          <w:bCs/>
          <w:sz w:val="24"/>
          <w:szCs w:val="24"/>
          <w:lang w:eastAsia="es-PE"/>
        </w:rPr>
        <w:t xml:space="preserve"> 29037</w:t>
      </w:r>
      <w:r w:rsidRPr="004B094D">
        <w:rPr>
          <w:rFonts w:eastAsia="Times New Roman" w:cstheme="minorHAnsi"/>
          <w:sz w:val="24"/>
          <w:szCs w:val="24"/>
          <w:lang w:eastAsia="es-PE"/>
        </w:rPr>
        <w:t xml:space="preserve"> : Ley de Regulación del Sector Eléctrico. Definir los principios de regulación y supervisión en el sector eléctrico, estableciendo las competencias de Osinergmin en este ámbito.</w:t>
      </w:r>
    </w:p>
    <w:p w14:paraId="54B20660" w14:textId="77777777" w:rsidR="004B094D" w:rsidRPr="004B094D" w:rsidRDefault="004B094D" w:rsidP="004B094D">
      <w:pPr>
        <w:numPr>
          <w:ilvl w:val="0"/>
          <w:numId w:val="87"/>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28245</w:t>
      </w:r>
      <w:r w:rsidRPr="004B094D">
        <w:rPr>
          <w:rFonts w:eastAsia="Times New Roman" w:cstheme="minorHAnsi"/>
          <w:sz w:val="24"/>
          <w:szCs w:val="24"/>
          <w:lang w:eastAsia="es-PE"/>
        </w:rPr>
        <w:t xml:space="preserve"> : Ley General de Minería. Establece el marco normativo para la explotación minera en Perú, en el cual Osinergmin tiene un rol en la regulación de ciertos aspectos relacionados con la inversión y la supervisión minera.</w:t>
      </w:r>
    </w:p>
    <w:p w14:paraId="4CAB686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Decretos Supremos y Reglamentos</w:t>
      </w:r>
    </w:p>
    <w:p w14:paraId="66D0A429" w14:textId="77777777" w:rsidR="004B094D" w:rsidRPr="004B094D" w:rsidRDefault="004B094D" w:rsidP="004B094D">
      <w:pPr>
        <w:numPr>
          <w:ilvl w:val="0"/>
          <w:numId w:val="8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Decreto Supremo N.º 042-97-EM</w:t>
      </w:r>
      <w:r w:rsidRPr="004B094D">
        <w:rPr>
          <w:rFonts w:eastAsia="Times New Roman" w:cstheme="minorHAnsi"/>
          <w:sz w:val="24"/>
          <w:szCs w:val="24"/>
          <w:lang w:eastAsia="es-PE"/>
        </w:rPr>
        <w:t xml:space="preserve"> : Reglamento Interno de Osinergmin. Establece las normas internas para la organización y funcionamiento del organismo.</w:t>
      </w:r>
    </w:p>
    <w:p w14:paraId="6D369EF2" w14:textId="77777777" w:rsidR="004B094D" w:rsidRPr="004B094D" w:rsidRDefault="004B094D" w:rsidP="004B094D">
      <w:pPr>
        <w:numPr>
          <w:ilvl w:val="0"/>
          <w:numId w:val="8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Decreto Supremo N.º 059-2011-EM</w:t>
      </w:r>
      <w:r w:rsidRPr="004B094D">
        <w:rPr>
          <w:rFonts w:eastAsia="Times New Roman" w:cstheme="minorHAnsi"/>
          <w:sz w:val="24"/>
          <w:szCs w:val="24"/>
          <w:lang w:eastAsia="es-PE"/>
        </w:rPr>
        <w:t xml:space="preserve"> : Reglamento de Supervisión y Fiscalización del Sector Minero. Regula los procedimientos de supervisión y fiscalización en el sector minero.</w:t>
      </w:r>
    </w:p>
    <w:p w14:paraId="637C92E3" w14:textId="77777777" w:rsidR="004B094D" w:rsidRPr="004B094D" w:rsidRDefault="004B094D" w:rsidP="004B094D">
      <w:pPr>
        <w:numPr>
          <w:ilvl w:val="0"/>
          <w:numId w:val="8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Decreto Supremo N.º 027-2010-EM</w:t>
      </w:r>
      <w:r w:rsidRPr="004B094D">
        <w:rPr>
          <w:rFonts w:eastAsia="Times New Roman" w:cstheme="minorHAnsi"/>
          <w:sz w:val="24"/>
          <w:szCs w:val="24"/>
          <w:lang w:eastAsia="es-PE"/>
        </w:rPr>
        <w:t xml:space="preserve"> : Reglamento de Protección y Conservación del Medio Ambiente en el Sector Minero. Definir las normas para la protección ambiental en las actividades mineras.</w:t>
      </w:r>
    </w:p>
    <w:p w14:paraId="3D1BFABD" w14:textId="77777777" w:rsidR="004B094D" w:rsidRPr="004B094D" w:rsidRDefault="004B094D" w:rsidP="004B094D">
      <w:pPr>
        <w:numPr>
          <w:ilvl w:val="0"/>
          <w:numId w:val="8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Decreto Supremo N.º 026-2010-EM</w:t>
      </w:r>
      <w:r w:rsidRPr="004B094D">
        <w:rPr>
          <w:rFonts w:eastAsia="Times New Roman" w:cstheme="minorHAnsi"/>
          <w:sz w:val="24"/>
          <w:szCs w:val="24"/>
          <w:lang w:eastAsia="es-PE"/>
        </w:rPr>
        <w:t xml:space="preserve"> : Reglamento de Regulación de Tarifas en el Sector Eléctrico. Establece los procedimientos para la regulación de tarifas eléctricas.</w:t>
      </w:r>
    </w:p>
    <w:p w14:paraId="756EEA3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Resoluciones y Directrices</w:t>
      </w:r>
    </w:p>
    <w:p w14:paraId="3B1B4938" w14:textId="77777777" w:rsidR="004B094D" w:rsidRPr="004B094D" w:rsidRDefault="004B094D" w:rsidP="004B094D">
      <w:pPr>
        <w:numPr>
          <w:ilvl w:val="0"/>
          <w:numId w:val="8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Resoluciones del Consejo Directivo</w:t>
      </w:r>
      <w:r w:rsidRPr="004B094D">
        <w:rPr>
          <w:rFonts w:eastAsia="Times New Roman" w:cstheme="minorHAnsi"/>
          <w:sz w:val="24"/>
          <w:szCs w:val="24"/>
          <w:lang w:eastAsia="es-PE"/>
        </w:rPr>
        <w:t xml:space="preserve"> : Emisión de resoluciones específicas que detallan aspectos operativos y regulatorios para el sector energético y minero. Estas resoluciones se publican y actualizan según las necesidades del mercado y la normativa vigente.</w:t>
      </w:r>
    </w:p>
    <w:p w14:paraId="20D4C715" w14:textId="77777777" w:rsidR="004B094D" w:rsidRPr="004B094D" w:rsidRDefault="004B094D" w:rsidP="004B094D">
      <w:pPr>
        <w:numPr>
          <w:ilvl w:val="0"/>
          <w:numId w:val="8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Directrices Técnicas y Procedimentales</w:t>
      </w:r>
      <w:r w:rsidRPr="004B094D">
        <w:rPr>
          <w:rFonts w:eastAsia="Times New Roman" w:cstheme="minorHAnsi"/>
          <w:sz w:val="24"/>
          <w:szCs w:val="24"/>
          <w:lang w:eastAsia="es-PE"/>
        </w:rPr>
        <w:t xml:space="preserve"> : Documentos que proporcionan detalles técnicos sobre la aplicación de normas y procedimientos específicos para la regulación y supervisión en los sectores de energía y minería.</w:t>
      </w:r>
    </w:p>
    <w:p w14:paraId="1DE62D06"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Normas Técnicas</w:t>
      </w:r>
    </w:p>
    <w:p w14:paraId="225A0218" w14:textId="77777777" w:rsidR="004B094D" w:rsidRPr="004B094D" w:rsidRDefault="004B094D" w:rsidP="004B094D">
      <w:pPr>
        <w:numPr>
          <w:ilvl w:val="0"/>
          <w:numId w:val="9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Normas Técnicas de Seguridad y Calidad</w:t>
      </w:r>
      <w:r w:rsidRPr="004B094D">
        <w:rPr>
          <w:rFonts w:eastAsia="Times New Roman" w:cstheme="minorHAnsi"/>
          <w:sz w:val="24"/>
          <w:szCs w:val="24"/>
          <w:lang w:eastAsia="es-PE"/>
        </w:rPr>
        <w:t xml:space="preserve"> : Incluyen los estándares de seguridad y calidad que deben seguir las empresas en los sectores de energía y minería. Estas normas aseguran que las actividades se realizan de acuerdo con los requisitos técnicos y de seguridad establecidos.</w:t>
      </w:r>
    </w:p>
    <w:p w14:paraId="720F0E0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Leyes Relacionadas con la Protección del Consumidor</w:t>
      </w:r>
    </w:p>
    <w:p w14:paraId="469B5042" w14:textId="77777777" w:rsidR="004B094D" w:rsidRPr="004B094D" w:rsidRDefault="004B094D" w:rsidP="004B094D">
      <w:pPr>
        <w:numPr>
          <w:ilvl w:val="0"/>
          <w:numId w:val="91"/>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29571</w:t>
      </w:r>
      <w:r w:rsidRPr="004B094D">
        <w:rPr>
          <w:rFonts w:eastAsia="Times New Roman" w:cstheme="minorHAnsi"/>
          <w:sz w:val="24"/>
          <w:szCs w:val="24"/>
          <w:lang w:eastAsia="es-PE"/>
        </w:rPr>
        <w:t xml:space="preserve"> : Código de Protección y Defensa del Consumidor. Aunque no es específica para el sector energético y minero, esta ley establece principios generales de protección al consumidor que Osinergmin debe aplicar en su regulación del sector.</w:t>
      </w:r>
    </w:p>
    <w:p w14:paraId="4F62C2B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Procedimientos y Políticas Internas</w:t>
      </w:r>
    </w:p>
    <w:p w14:paraId="1AD52FBE" w14:textId="77777777" w:rsidR="004B094D" w:rsidRPr="004B094D" w:rsidRDefault="004B094D" w:rsidP="004B094D">
      <w:pPr>
        <w:numPr>
          <w:ilvl w:val="0"/>
          <w:numId w:val="9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Procedimientos Operativos</w:t>
      </w:r>
      <w:r w:rsidRPr="004B094D">
        <w:rPr>
          <w:rFonts w:eastAsia="Times New Roman" w:cstheme="minorHAnsi"/>
          <w:sz w:val="24"/>
          <w:szCs w:val="24"/>
          <w:lang w:eastAsia="es-PE"/>
        </w:rPr>
        <w:t xml:space="preserve"> : Detallan cómo Osinergmin lleva a cabo sus funciones de supervisión y regulación, incluyendo métodos de auditoría, inspección y fiscalización.</w:t>
      </w:r>
    </w:p>
    <w:p w14:paraId="7F953B26" w14:textId="77777777" w:rsidR="004B094D" w:rsidRPr="004B094D" w:rsidRDefault="004B094D" w:rsidP="004B094D">
      <w:pPr>
        <w:numPr>
          <w:ilvl w:val="0"/>
          <w:numId w:val="9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Políticas de Transparencia y Gestión</w:t>
      </w:r>
      <w:r w:rsidRPr="004B094D">
        <w:rPr>
          <w:rFonts w:eastAsia="Times New Roman" w:cstheme="minorHAnsi"/>
          <w:sz w:val="24"/>
          <w:szCs w:val="24"/>
          <w:lang w:eastAsia="es-PE"/>
        </w:rPr>
        <w:t xml:space="preserve"> : Incluyen políticas sobre la transparencia en la toma de decisiones, la gestión de información pública y la rendición de cuentas.</w:t>
      </w:r>
    </w:p>
    <w:p w14:paraId="1B0B2AA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1670EAB8"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normatividad de Osinergmin está compuesta por una combinación de leyes, decretos, reglamentos, resoluciones, directrices y normas técnicas que regulan su funcionamiento y el sector energético y minero en el Perú. Esta normativa asegura que Osinergmin pueda cumplir con su misión de regular y supervisar de manera efectiva, garantizando el desarrollo sostenible y competitivo de estos sectores.</w:t>
      </w:r>
    </w:p>
    <w:p w14:paraId="04E94D58" w14:textId="7559D304"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0548DACD"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Procedimientos hemos terminado.</w:t>
      </w:r>
    </w:p>
    <w:p w14:paraId="56FE95EE" w14:textId="0B372B15"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7FCAB2C9" w14:textId="35CB2365"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1E39B55E"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Aquí tienes un resumen de los procedimientos relevantes que suelen estar relacionados con las funciones de Osinergmin:</w:t>
      </w:r>
    </w:p>
    <w:p w14:paraId="26EFA3C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Procedimiento de Supervisión</w:t>
      </w:r>
    </w:p>
    <w:p w14:paraId="526BC258" w14:textId="77777777" w:rsidR="004B094D" w:rsidRPr="004B094D" w:rsidRDefault="004B094D" w:rsidP="004B094D">
      <w:pPr>
        <w:numPr>
          <w:ilvl w:val="0"/>
          <w:numId w:val="9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Verificar el cumplimiento de las normativas y estándares por parte de las empresas del sector energético y minero.</w:t>
      </w:r>
    </w:p>
    <w:p w14:paraId="0B0B7FC4" w14:textId="77777777" w:rsidR="004B094D" w:rsidRPr="004B094D" w:rsidRDefault="004B094D" w:rsidP="004B094D">
      <w:pPr>
        <w:numPr>
          <w:ilvl w:val="0"/>
          <w:numId w:val="9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w:t>
      </w:r>
      <w:r w:rsidRPr="004B094D">
        <w:rPr>
          <w:rFonts w:eastAsia="Times New Roman" w:cstheme="minorHAnsi"/>
          <w:sz w:val="24"/>
          <w:szCs w:val="24"/>
          <w:lang w:eastAsia="es-PE"/>
        </w:rPr>
        <w:t>: Realización de inspecciones, auditorías y revisiones periódicas en las instalaciones y operaciones de las empresas.</w:t>
      </w:r>
    </w:p>
    <w:p w14:paraId="533134DB" w14:textId="77777777" w:rsidR="004B094D" w:rsidRPr="004B094D" w:rsidRDefault="004B094D" w:rsidP="004B094D">
      <w:pPr>
        <w:numPr>
          <w:ilvl w:val="0"/>
          <w:numId w:val="9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Informe</w:t>
      </w:r>
      <w:r w:rsidRPr="004B094D">
        <w:rPr>
          <w:rFonts w:eastAsia="Times New Roman" w:cstheme="minorHAnsi"/>
          <w:sz w:val="24"/>
          <w:szCs w:val="24"/>
          <w:lang w:eastAsia="es-PE"/>
        </w:rPr>
        <w:t>: Elaboración de informes detallados sobre los hallazgos y recomendaciones.</w:t>
      </w:r>
    </w:p>
    <w:p w14:paraId="21C5874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Procedimiento de Fiscalización</w:t>
      </w:r>
    </w:p>
    <w:p w14:paraId="31E49BB2" w14:textId="77777777" w:rsidR="004B094D" w:rsidRPr="004B094D" w:rsidRDefault="004B094D" w:rsidP="004B094D">
      <w:pPr>
        <w:numPr>
          <w:ilvl w:val="0"/>
          <w:numId w:val="9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Controlar y asegurar que las empresas cumplen con las leyes y regulaciones aplicables.</w:t>
      </w:r>
    </w:p>
    <w:p w14:paraId="2A35C5C5" w14:textId="77777777" w:rsidR="004B094D" w:rsidRPr="004B094D" w:rsidRDefault="004B094D" w:rsidP="004B094D">
      <w:pPr>
        <w:numPr>
          <w:ilvl w:val="0"/>
          <w:numId w:val="9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w:t>
      </w:r>
      <w:r w:rsidRPr="004B094D">
        <w:rPr>
          <w:rFonts w:eastAsia="Times New Roman" w:cstheme="minorHAnsi"/>
          <w:sz w:val="24"/>
          <w:szCs w:val="24"/>
          <w:lang w:eastAsia="es-PE"/>
        </w:rPr>
        <w:t>: Revisión de documentación, análisis de procesos y seguimiento de quejas y denuncias.</w:t>
      </w:r>
    </w:p>
    <w:p w14:paraId="6BF0E2B1" w14:textId="77777777" w:rsidR="004B094D" w:rsidRPr="004B094D" w:rsidRDefault="004B094D" w:rsidP="004B094D">
      <w:pPr>
        <w:numPr>
          <w:ilvl w:val="0"/>
          <w:numId w:val="9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Medidas Correctivas</w:t>
      </w:r>
      <w:r w:rsidRPr="004B094D">
        <w:rPr>
          <w:rFonts w:eastAsia="Times New Roman" w:cstheme="minorHAnsi"/>
          <w:sz w:val="24"/>
          <w:szCs w:val="24"/>
          <w:lang w:eastAsia="es-PE"/>
        </w:rPr>
        <w:t>: Aplicación de medidas correctivas y sanciones en caso de incumplimiento.</w:t>
      </w:r>
    </w:p>
    <w:p w14:paraId="13358F1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Procedimiento de Regulación de Tarifas</w:t>
      </w:r>
    </w:p>
    <w:p w14:paraId="08C0649E" w14:textId="77777777" w:rsidR="004B094D" w:rsidRPr="004B094D" w:rsidRDefault="004B094D" w:rsidP="004B094D">
      <w:pPr>
        <w:numPr>
          <w:ilvl w:val="0"/>
          <w:numId w:val="9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Establecer y ajustar las tarifas para los servicios de energía y minería.</w:t>
      </w:r>
    </w:p>
    <w:p w14:paraId="57E0B865" w14:textId="77777777" w:rsidR="004B094D" w:rsidRPr="004B094D" w:rsidRDefault="004B094D" w:rsidP="004B094D">
      <w:pPr>
        <w:numPr>
          <w:ilvl w:val="0"/>
          <w:numId w:val="9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Acciones</w:t>
      </w:r>
      <w:r w:rsidRPr="004B094D">
        <w:rPr>
          <w:rFonts w:eastAsia="Times New Roman" w:cstheme="minorHAnsi"/>
          <w:sz w:val="24"/>
          <w:szCs w:val="24"/>
          <w:lang w:eastAsia="es-PE"/>
        </w:rPr>
        <w:t xml:space="preserve">: Evaluación de costos, análisis de impacto económico y consultas con </w:t>
      </w:r>
      <w:proofErr w:type="spellStart"/>
      <w:r w:rsidRPr="004B094D">
        <w:rPr>
          <w:rFonts w:eastAsia="Times New Roman" w:cstheme="minorHAnsi"/>
          <w:sz w:val="24"/>
          <w:szCs w:val="24"/>
          <w:lang w:eastAsia="es-PE"/>
        </w:rPr>
        <w:t>stakeholders</w:t>
      </w:r>
      <w:proofErr w:type="spellEnd"/>
      <w:r w:rsidRPr="004B094D">
        <w:rPr>
          <w:rFonts w:eastAsia="Times New Roman" w:cstheme="minorHAnsi"/>
          <w:sz w:val="24"/>
          <w:szCs w:val="24"/>
          <w:lang w:eastAsia="es-PE"/>
        </w:rPr>
        <w:t>.</w:t>
      </w:r>
    </w:p>
    <w:p w14:paraId="630EE0F7" w14:textId="77777777" w:rsidR="004B094D" w:rsidRPr="004B094D" w:rsidRDefault="004B094D" w:rsidP="004B094D">
      <w:pPr>
        <w:numPr>
          <w:ilvl w:val="0"/>
          <w:numId w:val="9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Decisión</w:t>
      </w:r>
      <w:r w:rsidRPr="004B094D">
        <w:rPr>
          <w:rFonts w:eastAsia="Times New Roman" w:cstheme="minorHAnsi"/>
          <w:sz w:val="24"/>
          <w:szCs w:val="24"/>
          <w:lang w:eastAsia="es-PE"/>
        </w:rPr>
        <w:t>: Publicación y comunicación de nuevas tarifas o ajustes.</w:t>
      </w:r>
    </w:p>
    <w:p w14:paraId="4CD9619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Procedimiento de Autorización y Licenciamiento</w:t>
      </w:r>
    </w:p>
    <w:p w14:paraId="4A827D81" w14:textId="77777777" w:rsidR="004B094D" w:rsidRPr="004B094D" w:rsidRDefault="004B094D" w:rsidP="004B094D">
      <w:pPr>
        <w:numPr>
          <w:ilvl w:val="0"/>
          <w:numId w:val="9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Otorgar permisos, licencias y concesiones para operar en los sectores regulados.</w:t>
      </w:r>
    </w:p>
    <w:p w14:paraId="0B15A3EB" w14:textId="77777777" w:rsidR="004B094D" w:rsidRPr="004B094D" w:rsidRDefault="004B094D" w:rsidP="004B094D">
      <w:pPr>
        <w:numPr>
          <w:ilvl w:val="0"/>
          <w:numId w:val="9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w:t>
      </w:r>
      <w:r w:rsidRPr="004B094D">
        <w:rPr>
          <w:rFonts w:eastAsia="Times New Roman" w:cstheme="minorHAnsi"/>
          <w:sz w:val="24"/>
          <w:szCs w:val="24"/>
          <w:lang w:eastAsia="es-PE"/>
        </w:rPr>
        <w:t>: Evaluación de solicitudes, revisión de requisitos y cumplimiento de normas.</w:t>
      </w:r>
    </w:p>
    <w:p w14:paraId="583E30FB" w14:textId="77777777" w:rsidR="004B094D" w:rsidRPr="004B094D" w:rsidRDefault="004B094D" w:rsidP="004B094D">
      <w:pPr>
        <w:numPr>
          <w:ilvl w:val="0"/>
          <w:numId w:val="9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Resolución</w:t>
      </w:r>
      <w:r w:rsidRPr="004B094D">
        <w:rPr>
          <w:rFonts w:eastAsia="Times New Roman" w:cstheme="minorHAnsi"/>
          <w:sz w:val="24"/>
          <w:szCs w:val="24"/>
          <w:lang w:eastAsia="es-PE"/>
        </w:rPr>
        <w:t>: Emisión de licencias o concesiones y seguimiento del cumplimiento.</w:t>
      </w:r>
    </w:p>
    <w:p w14:paraId="64E9F96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Procedimiento de Resolución de Conflictos</w:t>
      </w:r>
    </w:p>
    <w:p w14:paraId="7F10E32A" w14:textId="77777777" w:rsidR="004B094D" w:rsidRPr="004B094D" w:rsidRDefault="004B094D" w:rsidP="004B094D">
      <w:pPr>
        <w:numPr>
          <w:ilvl w:val="0"/>
          <w:numId w:val="9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Resolver disputas entre empresas y usuarios o entre diferentes entidades del sector.</w:t>
      </w:r>
    </w:p>
    <w:p w14:paraId="45E7B5CC" w14:textId="77777777" w:rsidR="004B094D" w:rsidRPr="004B094D" w:rsidRDefault="004B094D" w:rsidP="004B094D">
      <w:pPr>
        <w:numPr>
          <w:ilvl w:val="0"/>
          <w:numId w:val="9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w:t>
      </w:r>
      <w:r w:rsidRPr="004B094D">
        <w:rPr>
          <w:rFonts w:eastAsia="Times New Roman" w:cstheme="minorHAnsi"/>
          <w:sz w:val="24"/>
          <w:szCs w:val="24"/>
          <w:lang w:eastAsia="es-PE"/>
        </w:rPr>
        <w:t>: Recepción de quejas, análisis de casos y mediación o arbitraje.</w:t>
      </w:r>
    </w:p>
    <w:p w14:paraId="6536308B" w14:textId="77777777" w:rsidR="004B094D" w:rsidRPr="004B094D" w:rsidRDefault="004B094D" w:rsidP="004B094D">
      <w:pPr>
        <w:numPr>
          <w:ilvl w:val="0"/>
          <w:numId w:val="9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Decisión</w:t>
      </w:r>
      <w:r w:rsidRPr="004B094D">
        <w:rPr>
          <w:rFonts w:eastAsia="Times New Roman" w:cstheme="minorHAnsi"/>
          <w:sz w:val="24"/>
          <w:szCs w:val="24"/>
          <w:lang w:eastAsia="es-PE"/>
        </w:rPr>
        <w:t>: Emisión de resoluciones y medidas correctivas.</w:t>
      </w:r>
    </w:p>
    <w:p w14:paraId="6AF131B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Procedimiento de Revisión y Actualización de Normativas</w:t>
      </w:r>
    </w:p>
    <w:p w14:paraId="420E196B" w14:textId="77777777" w:rsidR="004B094D" w:rsidRPr="004B094D" w:rsidRDefault="004B094D" w:rsidP="004B094D">
      <w:pPr>
        <w:numPr>
          <w:ilvl w:val="0"/>
          <w:numId w:val="9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Adaptar las normativas a los cambios en el mercado y en la tecnología.</w:t>
      </w:r>
    </w:p>
    <w:p w14:paraId="31F1FE28" w14:textId="77777777" w:rsidR="004B094D" w:rsidRPr="004B094D" w:rsidRDefault="004B094D" w:rsidP="004B094D">
      <w:pPr>
        <w:numPr>
          <w:ilvl w:val="0"/>
          <w:numId w:val="9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w:t>
      </w:r>
      <w:r w:rsidRPr="004B094D">
        <w:rPr>
          <w:rFonts w:eastAsia="Times New Roman" w:cstheme="minorHAnsi"/>
          <w:sz w:val="24"/>
          <w:szCs w:val="24"/>
          <w:lang w:eastAsia="es-PE"/>
        </w:rPr>
        <w:t>: Consulta con expertos, revisión de regulaciones existentes y propuesta de modificaciones.</w:t>
      </w:r>
    </w:p>
    <w:p w14:paraId="2BB007AB" w14:textId="77777777" w:rsidR="004B094D" w:rsidRPr="004B094D" w:rsidRDefault="004B094D" w:rsidP="004B094D">
      <w:pPr>
        <w:numPr>
          <w:ilvl w:val="0"/>
          <w:numId w:val="9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Implementación</w:t>
      </w:r>
      <w:r w:rsidRPr="004B094D">
        <w:rPr>
          <w:rFonts w:eastAsia="Times New Roman" w:cstheme="minorHAnsi"/>
          <w:sz w:val="24"/>
          <w:szCs w:val="24"/>
          <w:lang w:eastAsia="es-PE"/>
        </w:rPr>
        <w:t>: Aprobación y publicación de nuevas normativas o enmiendas.</w:t>
      </w:r>
    </w:p>
    <w:p w14:paraId="1B22FB5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28123398"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Los procedimientos de Osinergmin están diseñados para garantizar la supervisión efectiva, la regulación justa y la resolución de conflictos en los sectores de energía y minería. Estos procedimientos aseguran que las empresas operen de acuerdo con las normas establecidas, protegiendo tanto a los consumidores como al medio ambiente.</w:t>
      </w:r>
    </w:p>
    <w:p w14:paraId="5D521E04" w14:textId="528ADC43"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32566A74" w14:textId="77777777" w:rsidR="004B094D" w:rsidRPr="004B094D" w:rsidRDefault="004B094D" w:rsidP="004B094D">
      <w:pPr>
        <w:rPr>
          <w:rFonts w:eastAsia="Times New Roman" w:cstheme="minorHAnsi"/>
          <w:sz w:val="24"/>
          <w:szCs w:val="24"/>
          <w:lang w:eastAsia="es-PE"/>
        </w:rPr>
      </w:pPr>
      <w:proofErr w:type="spellStart"/>
      <w:r w:rsidRPr="004B094D">
        <w:rPr>
          <w:rFonts w:eastAsia="Times New Roman" w:cstheme="minorHAnsi"/>
          <w:sz w:val="24"/>
          <w:szCs w:val="24"/>
          <w:lang w:eastAsia="es-PE"/>
        </w:rPr>
        <w:t>Limites</w:t>
      </w:r>
      <w:proofErr w:type="spellEnd"/>
      <w:r w:rsidRPr="004B094D">
        <w:rPr>
          <w:rFonts w:eastAsia="Times New Roman" w:cstheme="minorHAnsi"/>
          <w:sz w:val="24"/>
          <w:szCs w:val="24"/>
          <w:lang w:eastAsia="es-PE"/>
        </w:rPr>
        <w:t xml:space="preserve"> de </w:t>
      </w:r>
      <w:proofErr w:type="spellStart"/>
      <w:r w:rsidRPr="004B094D">
        <w:rPr>
          <w:rFonts w:eastAsia="Times New Roman" w:cstheme="minorHAnsi"/>
          <w:sz w:val="24"/>
          <w:szCs w:val="24"/>
          <w:lang w:eastAsia="es-PE"/>
        </w:rPr>
        <w:t>oxymermin</w:t>
      </w:r>
      <w:proofErr w:type="spellEnd"/>
    </w:p>
    <w:p w14:paraId="383EA64E" w14:textId="6AE15568"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567EC0B9" w14:textId="6B4619E4"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57B4507F"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Osinergmin, como organismo regulador, tiene varios límites en sus competencias y funciones. Estos límites están diseñados para definir el alcance de su autoridad y asegurar que sus actividades se mantengan dentro del marco legal y regulatorio establecido. A continuación, se detallan algunos de los principales límites de Osinergmin:</w:t>
      </w:r>
    </w:p>
    <w:p w14:paraId="3B81096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lastRenderedPageBreak/>
        <w:t>**1. Ámbito de Aplicación</w:t>
      </w:r>
    </w:p>
    <w:p w14:paraId="60538D03" w14:textId="77777777" w:rsidR="004B094D" w:rsidRPr="004B094D" w:rsidRDefault="004B094D" w:rsidP="004B094D">
      <w:pPr>
        <w:numPr>
          <w:ilvl w:val="0"/>
          <w:numId w:val="9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Sectores Específicos</w:t>
      </w:r>
      <w:r w:rsidRPr="004B094D">
        <w:rPr>
          <w:rFonts w:eastAsia="Times New Roman" w:cstheme="minorHAnsi"/>
          <w:sz w:val="24"/>
          <w:szCs w:val="24"/>
          <w:lang w:eastAsia="es-PE"/>
        </w:rPr>
        <w:t>: Osinergmin se limita a la regulación y supervisión de los sectores de energía y minería. No tiene competencias en otros sectores económicos, como transporte, salud o educación, que están bajo la jurisdicción de otros organismos reguladores.</w:t>
      </w:r>
    </w:p>
    <w:p w14:paraId="005593F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Poder de Imposición de Normas</w:t>
      </w:r>
    </w:p>
    <w:p w14:paraId="6E1954F2" w14:textId="77777777" w:rsidR="004B094D" w:rsidRPr="004B094D" w:rsidRDefault="004B094D" w:rsidP="004B094D">
      <w:pPr>
        <w:numPr>
          <w:ilvl w:val="0"/>
          <w:numId w:val="10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 Limitada</w:t>
      </w:r>
      <w:r w:rsidRPr="004B094D">
        <w:rPr>
          <w:rFonts w:eastAsia="Times New Roman" w:cstheme="minorHAnsi"/>
          <w:sz w:val="24"/>
          <w:szCs w:val="24"/>
          <w:lang w:eastAsia="es-PE"/>
        </w:rPr>
        <w:t>: Aunque Osinergmin puede establecer normativas y regulaciones para los sectores que supervisa, sus normas deben estar alineadas con las leyes nacionales y no pueden contradecir las leyes superiores.</w:t>
      </w:r>
    </w:p>
    <w:p w14:paraId="5CDCC44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Facultades Sancionadoras</w:t>
      </w:r>
    </w:p>
    <w:p w14:paraId="1C636D8E" w14:textId="77777777" w:rsidR="004B094D" w:rsidRPr="004B094D" w:rsidRDefault="004B094D" w:rsidP="004B094D">
      <w:pPr>
        <w:numPr>
          <w:ilvl w:val="0"/>
          <w:numId w:val="10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Sanciones dentro del Marco Legal</w:t>
      </w:r>
      <w:r w:rsidRPr="004B094D">
        <w:rPr>
          <w:rFonts w:eastAsia="Times New Roman" w:cstheme="minorHAnsi"/>
          <w:sz w:val="24"/>
          <w:szCs w:val="24"/>
          <w:lang w:eastAsia="es-PE"/>
        </w:rPr>
        <w:t>: Osinergmin puede imponer sanciones, como multas o suspensiones, pero estas deben estar previstas en la legislación y regulaciones vigentes. No puede imponer sanciones que excedan los límites establecidos por la ley.</w:t>
      </w:r>
    </w:p>
    <w:p w14:paraId="2D6EA12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Autonomía en la Toma de Decisiones</w:t>
      </w:r>
    </w:p>
    <w:p w14:paraId="082A04DB" w14:textId="77777777" w:rsidR="004B094D" w:rsidRPr="004B094D" w:rsidRDefault="004B094D" w:rsidP="004B094D">
      <w:pPr>
        <w:numPr>
          <w:ilvl w:val="0"/>
          <w:numId w:val="10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Consulta con Otras Entidades</w:t>
      </w:r>
      <w:r w:rsidRPr="004B094D">
        <w:rPr>
          <w:rFonts w:eastAsia="Times New Roman" w:cstheme="minorHAnsi"/>
          <w:sz w:val="24"/>
          <w:szCs w:val="24"/>
          <w:lang w:eastAsia="es-PE"/>
        </w:rPr>
        <w:t>: Aunque Osinergmin tiene autonomía operativa, sus decisiones importantes, como cambios en regulaciones o políticas significativas, pueden requerir consultas con el Ministerio de Energía y Minas y otras entidades gubernamentales relevantes.</w:t>
      </w:r>
    </w:p>
    <w:p w14:paraId="4F09004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Recursos y Presupuesto</w:t>
      </w:r>
    </w:p>
    <w:p w14:paraId="275D7366" w14:textId="77777777" w:rsidR="004B094D" w:rsidRPr="004B094D" w:rsidRDefault="004B094D" w:rsidP="004B094D">
      <w:pPr>
        <w:numPr>
          <w:ilvl w:val="0"/>
          <w:numId w:val="10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Limitaciones Presupuestarias</w:t>
      </w:r>
      <w:r w:rsidRPr="004B094D">
        <w:rPr>
          <w:rFonts w:eastAsia="Times New Roman" w:cstheme="minorHAnsi"/>
          <w:sz w:val="24"/>
          <w:szCs w:val="24"/>
          <w:lang w:eastAsia="es-PE"/>
        </w:rPr>
        <w:t>: Su capacidad operativa está sujeta a los recursos financieros y humanos asignados en el presupuesto nacional. La falta de recursos puede limitar su capacidad para llevar a cabo todas sus funciones de manera óptima.</w:t>
      </w:r>
    </w:p>
    <w:p w14:paraId="4720D956"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Responsabilidad en el Cumplimiento de Normas Ambientales</w:t>
      </w:r>
    </w:p>
    <w:p w14:paraId="523E8472" w14:textId="77777777" w:rsidR="004B094D" w:rsidRPr="004B094D" w:rsidRDefault="004B094D" w:rsidP="004B094D">
      <w:pPr>
        <w:numPr>
          <w:ilvl w:val="0"/>
          <w:numId w:val="10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Coordinación con Otros Organismos</w:t>
      </w:r>
      <w:r w:rsidRPr="004B094D">
        <w:rPr>
          <w:rFonts w:eastAsia="Times New Roman" w:cstheme="minorHAnsi"/>
          <w:sz w:val="24"/>
          <w:szCs w:val="24"/>
          <w:lang w:eastAsia="es-PE"/>
        </w:rPr>
        <w:t>: Si bien Osinergmin supervisa aspectos relacionados con la protección ambiental en los sectores energético y minero, su autoridad en materia ambiental está limitada y debe coordinarse con el Ministerio del Ambiente y otras autoridades ambientales.</w:t>
      </w:r>
    </w:p>
    <w:p w14:paraId="436BD8D7"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**7. Intervención en Conflictos y Disputas</w:t>
      </w:r>
    </w:p>
    <w:p w14:paraId="1B6A7844" w14:textId="77777777" w:rsidR="004B094D" w:rsidRPr="004B094D" w:rsidRDefault="004B094D" w:rsidP="004B094D">
      <w:pPr>
        <w:numPr>
          <w:ilvl w:val="0"/>
          <w:numId w:val="10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Limitación a la Mediación</w:t>
      </w:r>
      <w:r w:rsidRPr="004B094D">
        <w:rPr>
          <w:rFonts w:eastAsia="Times New Roman" w:cstheme="minorHAnsi"/>
          <w:sz w:val="24"/>
          <w:szCs w:val="24"/>
          <w:lang w:eastAsia="es-PE"/>
        </w:rPr>
        <w:t>: Osinergmin puede intervenir en conflictos y disputas entre empresas y usuarios en su ámbito de competencia, pero no tiene autoridad para resolver conflictos legales que requieran intervención judicial o que estén fuera de su marco regulador.</w:t>
      </w:r>
    </w:p>
    <w:p w14:paraId="5E94791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lastRenderedPageBreak/>
        <w:t>**8. Aplicación de Normas Internacionales</w:t>
      </w:r>
    </w:p>
    <w:p w14:paraId="00F6E7B0" w14:textId="77777777" w:rsidR="004B094D" w:rsidRPr="004B094D" w:rsidRDefault="004B094D" w:rsidP="004B094D">
      <w:pPr>
        <w:numPr>
          <w:ilvl w:val="0"/>
          <w:numId w:val="10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Adaptación a Normativas Internacionales</w:t>
      </w:r>
      <w:r w:rsidRPr="004B094D">
        <w:rPr>
          <w:rFonts w:eastAsia="Times New Roman" w:cstheme="minorHAnsi"/>
          <w:sz w:val="24"/>
          <w:szCs w:val="24"/>
          <w:lang w:eastAsia="es-PE"/>
        </w:rPr>
        <w:t>: Aunque Osinergmin puede considerar estándares y prácticas internacionales, su capacidad para adoptar normas internacionales está limitada por las leyes y regulaciones nacionales.</w:t>
      </w:r>
    </w:p>
    <w:p w14:paraId="1B230D7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2AC8C030"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Los límites de Osinergmin están diseñados para asegurar que sus funciones y competencias se mantengan dentro del marco legal y reglamentario del país. Estos límites aseguran que Osinergmin pueda operar de manera efectiva dentro de sus responsabilidades específicas en los sectores de energía y minería, sin exceder el alcance de su autoridad y respetando la normativa nacional e internacional aplicable.</w:t>
      </w:r>
    </w:p>
    <w:p w14:paraId="7281BF9F" w14:textId="537DBA8A"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76A13892" w14:textId="77777777" w:rsidR="004B094D" w:rsidRPr="004B094D" w:rsidRDefault="004B094D" w:rsidP="004B094D">
      <w:pPr>
        <w:rPr>
          <w:rFonts w:eastAsia="Times New Roman" w:cstheme="minorHAnsi"/>
          <w:sz w:val="24"/>
          <w:szCs w:val="24"/>
          <w:lang w:eastAsia="es-PE"/>
        </w:rPr>
      </w:pPr>
      <w:proofErr w:type="spellStart"/>
      <w:r w:rsidRPr="004B094D">
        <w:rPr>
          <w:rFonts w:eastAsia="Times New Roman" w:cstheme="minorHAnsi"/>
          <w:sz w:val="24"/>
          <w:szCs w:val="24"/>
          <w:lang w:eastAsia="es-PE"/>
        </w:rPr>
        <w:t>Auxixtel</w:t>
      </w:r>
      <w:proofErr w:type="spellEnd"/>
      <w:r w:rsidRPr="004B094D">
        <w:rPr>
          <w:rFonts w:eastAsia="Times New Roman" w:cstheme="minorHAnsi"/>
          <w:sz w:val="24"/>
          <w:szCs w:val="24"/>
          <w:lang w:eastAsia="es-PE"/>
        </w:rPr>
        <w:t>, conceptos, características, elementos, organización, facultades, deberes, facultades sancionadoras, límites, historias.</w:t>
      </w:r>
    </w:p>
    <w:p w14:paraId="220440BD" w14:textId="609F5E7D"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18344457" w14:textId="19B2EB74"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282E817E"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Osiptel</w:t>
      </w:r>
      <w:r w:rsidRPr="004B094D">
        <w:rPr>
          <w:rFonts w:eastAsia="Times New Roman" w:cstheme="minorHAnsi"/>
          <w:sz w:val="24"/>
          <w:szCs w:val="24"/>
          <w:lang w:eastAsia="es-PE"/>
        </w:rPr>
        <w:t xml:space="preserve"> (Organismo Supervisor de Inversión Privada en Telecomunicaciones) es la entidad encargada de regular y supervisar el sector de telecomunicaciones en Perú. Aquí tienes un resumen detallado sobre Osiptel, cubriendo conceptos, características, elementos, organización, facultades, deberes, facultades sancionadoras, límites e historia.</w:t>
      </w:r>
    </w:p>
    <w:p w14:paraId="1B2A87F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Conceptos</w:t>
      </w:r>
    </w:p>
    <w:p w14:paraId="49AF6D6B" w14:textId="77777777" w:rsidR="004B094D" w:rsidRPr="004B094D" w:rsidRDefault="004B094D" w:rsidP="004B094D">
      <w:pPr>
        <w:numPr>
          <w:ilvl w:val="0"/>
          <w:numId w:val="10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Osiptel</w:t>
      </w:r>
      <w:r w:rsidRPr="004B094D">
        <w:rPr>
          <w:rFonts w:eastAsia="Times New Roman" w:cstheme="minorHAnsi"/>
          <w:sz w:val="24"/>
          <w:szCs w:val="24"/>
          <w:lang w:eastAsia="es-PE"/>
        </w:rPr>
        <w:t>: Es el organismo regulador del sector de telecomunicaciones en Perú. Su función principal es supervisar y regular las actividades de las empresas de telecomunicaciones para garantizar una competencia leal y la protección de los derechos de los usuarios.</w:t>
      </w:r>
    </w:p>
    <w:p w14:paraId="6A05756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Características</w:t>
      </w:r>
    </w:p>
    <w:p w14:paraId="6E7651A6" w14:textId="77777777" w:rsidR="004B094D" w:rsidRPr="004B094D" w:rsidRDefault="004B094D" w:rsidP="004B094D">
      <w:pPr>
        <w:numPr>
          <w:ilvl w:val="0"/>
          <w:numId w:val="10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w:t>
      </w:r>
      <w:r w:rsidRPr="004B094D">
        <w:rPr>
          <w:rFonts w:eastAsia="Times New Roman" w:cstheme="minorHAnsi"/>
          <w:sz w:val="24"/>
          <w:szCs w:val="24"/>
          <w:lang w:eastAsia="es-PE"/>
        </w:rPr>
        <w:t>: Operativo de manera independiente del poder ejecutivo y de intereses particulares, para asegurar decisiones imparciales y justas.</w:t>
      </w:r>
    </w:p>
    <w:p w14:paraId="4C274DF5" w14:textId="77777777" w:rsidR="004B094D" w:rsidRPr="004B094D" w:rsidRDefault="004B094D" w:rsidP="004B094D">
      <w:pPr>
        <w:numPr>
          <w:ilvl w:val="0"/>
          <w:numId w:val="10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Especialización</w:t>
      </w:r>
      <w:r w:rsidRPr="004B094D">
        <w:rPr>
          <w:rFonts w:eastAsia="Times New Roman" w:cstheme="minorHAnsi"/>
          <w:sz w:val="24"/>
          <w:szCs w:val="24"/>
          <w:lang w:eastAsia="es-PE"/>
        </w:rPr>
        <w:t>: Enfocado exclusivamente en el sector de telecomunicaciones, con un profundo conocimiento de este campo.</w:t>
      </w:r>
    </w:p>
    <w:p w14:paraId="1AE68533" w14:textId="77777777" w:rsidR="004B094D" w:rsidRPr="004B094D" w:rsidRDefault="004B094D" w:rsidP="004B094D">
      <w:pPr>
        <w:numPr>
          <w:ilvl w:val="0"/>
          <w:numId w:val="10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Transparencia</w:t>
      </w:r>
      <w:r w:rsidRPr="004B094D">
        <w:rPr>
          <w:rFonts w:eastAsia="Times New Roman" w:cstheme="minorHAnsi"/>
          <w:sz w:val="24"/>
          <w:szCs w:val="24"/>
          <w:lang w:eastAsia="es-PE"/>
        </w:rPr>
        <w:t>: Debe actuar de manera transparente, publicando sus decisiones y procedimientos para mantener la confianza pública.</w:t>
      </w:r>
    </w:p>
    <w:p w14:paraId="1890BD2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Elementos</w:t>
      </w:r>
    </w:p>
    <w:p w14:paraId="03B59A40" w14:textId="77777777" w:rsidR="004B094D" w:rsidRPr="004B094D" w:rsidRDefault="004B094D" w:rsidP="004B094D">
      <w:pPr>
        <w:numPr>
          <w:ilvl w:val="0"/>
          <w:numId w:val="10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Órgano de Gobierno</w:t>
      </w:r>
      <w:r w:rsidRPr="004B094D">
        <w:rPr>
          <w:rFonts w:eastAsia="Times New Roman" w:cstheme="minorHAnsi"/>
          <w:sz w:val="24"/>
          <w:szCs w:val="24"/>
          <w:lang w:eastAsia="es-PE"/>
        </w:rPr>
        <w:t>: Incluye el Consejo Directivo y la Presidencia, que toman decisiones estratégicas y supervisan la gestión general del organismo.</w:t>
      </w:r>
    </w:p>
    <w:p w14:paraId="68EB403F" w14:textId="77777777" w:rsidR="004B094D" w:rsidRPr="004B094D" w:rsidRDefault="004B094D" w:rsidP="004B094D">
      <w:pPr>
        <w:numPr>
          <w:ilvl w:val="0"/>
          <w:numId w:val="10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Direcciones y Departamentos</w:t>
      </w:r>
      <w:r w:rsidRPr="004B094D">
        <w:rPr>
          <w:rFonts w:eastAsia="Times New Roman" w:cstheme="minorHAnsi"/>
          <w:sz w:val="24"/>
          <w:szCs w:val="24"/>
          <w:lang w:eastAsia="es-PE"/>
        </w:rPr>
        <w:t>: Incluye direcciones responsables de regulación, supervisión, y atención al usuario, entre otras.</w:t>
      </w:r>
    </w:p>
    <w:p w14:paraId="240C972A" w14:textId="77777777" w:rsidR="004B094D" w:rsidRPr="004B094D" w:rsidRDefault="004B094D" w:rsidP="004B094D">
      <w:pPr>
        <w:numPr>
          <w:ilvl w:val="0"/>
          <w:numId w:val="10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Personal Técnico</w:t>
      </w:r>
      <w:r w:rsidRPr="004B094D">
        <w:rPr>
          <w:rFonts w:eastAsia="Times New Roman" w:cstheme="minorHAnsi"/>
          <w:sz w:val="24"/>
          <w:szCs w:val="24"/>
          <w:lang w:eastAsia="es-PE"/>
        </w:rPr>
        <w:t>: Equipado con expertos en telecomunicaciones y regulación para cumplir con sus funciones.</w:t>
      </w:r>
    </w:p>
    <w:p w14:paraId="120FFDC7" w14:textId="77777777" w:rsidR="004B094D" w:rsidRPr="004B094D" w:rsidRDefault="004B094D" w:rsidP="004B094D">
      <w:pPr>
        <w:numPr>
          <w:ilvl w:val="0"/>
          <w:numId w:val="10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Instrumentos Regulatorios</w:t>
      </w:r>
      <w:r w:rsidRPr="004B094D">
        <w:rPr>
          <w:rFonts w:eastAsia="Times New Roman" w:cstheme="minorHAnsi"/>
          <w:sz w:val="24"/>
          <w:szCs w:val="24"/>
          <w:lang w:eastAsia="es-PE"/>
        </w:rPr>
        <w:t>: Normas, resoluciones, y directrices que regulan el funcionamiento de las empresas de telecomunicaciones.</w:t>
      </w:r>
    </w:p>
    <w:p w14:paraId="0A8774C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Organización</w:t>
      </w:r>
    </w:p>
    <w:p w14:paraId="099742E5" w14:textId="77777777" w:rsidR="004B094D" w:rsidRPr="004B094D" w:rsidRDefault="004B094D" w:rsidP="004B094D">
      <w:pPr>
        <w:numPr>
          <w:ilvl w:val="0"/>
          <w:numId w:val="11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Consejo Directivo</w:t>
      </w:r>
      <w:r w:rsidRPr="004B094D">
        <w:rPr>
          <w:rFonts w:eastAsia="Times New Roman" w:cstheme="minorHAnsi"/>
          <w:sz w:val="24"/>
          <w:szCs w:val="24"/>
          <w:lang w:eastAsia="es-PE"/>
        </w:rPr>
        <w:t>: Es el órgano máximo de decisión en Osiptel, compuesto por varios miembros designados por el gobierno.</w:t>
      </w:r>
    </w:p>
    <w:p w14:paraId="0AEE0DCE" w14:textId="77777777" w:rsidR="004B094D" w:rsidRPr="004B094D" w:rsidRDefault="004B094D" w:rsidP="004B094D">
      <w:pPr>
        <w:numPr>
          <w:ilvl w:val="0"/>
          <w:numId w:val="11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Presidencia</w:t>
      </w:r>
      <w:r w:rsidRPr="004B094D">
        <w:rPr>
          <w:rFonts w:eastAsia="Times New Roman" w:cstheme="minorHAnsi"/>
          <w:sz w:val="24"/>
          <w:szCs w:val="24"/>
          <w:lang w:eastAsia="es-PE"/>
        </w:rPr>
        <w:t>: Dirige la gestión operativa del organismo y representa a Osiptel en diferentes instancias.</w:t>
      </w:r>
    </w:p>
    <w:p w14:paraId="69945DAB" w14:textId="77777777" w:rsidR="004B094D" w:rsidRPr="004B094D" w:rsidRDefault="004B094D" w:rsidP="004B094D">
      <w:pPr>
        <w:numPr>
          <w:ilvl w:val="0"/>
          <w:numId w:val="11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Direcciones</w:t>
      </w:r>
      <w:r w:rsidRPr="004B094D">
        <w:rPr>
          <w:rFonts w:eastAsia="Times New Roman" w:cstheme="minorHAnsi"/>
          <w:sz w:val="24"/>
          <w:szCs w:val="24"/>
          <w:lang w:eastAsia="es-PE"/>
        </w:rPr>
        <w:t>: Encargadas de áreas específicas como regulación de tarifas, supervisión de calidad de servicios, y protección del usuario.</w:t>
      </w:r>
    </w:p>
    <w:p w14:paraId="7BDA4E0C" w14:textId="77777777" w:rsidR="004B094D" w:rsidRPr="004B094D" w:rsidRDefault="004B094D" w:rsidP="004B094D">
      <w:pPr>
        <w:numPr>
          <w:ilvl w:val="0"/>
          <w:numId w:val="11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Unidades Operativas</w:t>
      </w:r>
      <w:r w:rsidRPr="004B094D">
        <w:rPr>
          <w:rFonts w:eastAsia="Times New Roman" w:cstheme="minorHAnsi"/>
          <w:sz w:val="24"/>
          <w:szCs w:val="24"/>
          <w:lang w:eastAsia="es-PE"/>
        </w:rPr>
        <w:t>: Incluyen departamentos que manejan asuntos legales, de atención al cliente, y de auditoría.</w:t>
      </w:r>
    </w:p>
    <w:p w14:paraId="00F115E7"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Facultades</w:t>
      </w:r>
    </w:p>
    <w:p w14:paraId="3BE1F5FE" w14:textId="77777777" w:rsidR="004B094D" w:rsidRPr="004B094D" w:rsidRDefault="004B094D" w:rsidP="004B094D">
      <w:pPr>
        <w:numPr>
          <w:ilvl w:val="0"/>
          <w:numId w:val="11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w:t>
      </w:r>
      <w:r w:rsidRPr="004B094D">
        <w:rPr>
          <w:rFonts w:eastAsia="Times New Roman" w:cstheme="minorHAnsi"/>
          <w:sz w:val="24"/>
          <w:szCs w:val="24"/>
          <w:lang w:eastAsia="es-PE"/>
        </w:rPr>
        <w:t>: Establecer normas y directrices para el sector de telecomunicaciones, incluyendo tarifas, estándares de calidad, y prácticas de mercado.</w:t>
      </w:r>
    </w:p>
    <w:p w14:paraId="66A6D828" w14:textId="77777777" w:rsidR="004B094D" w:rsidRPr="004B094D" w:rsidRDefault="004B094D" w:rsidP="004B094D">
      <w:pPr>
        <w:numPr>
          <w:ilvl w:val="0"/>
          <w:numId w:val="11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Supervisión</w:t>
      </w:r>
      <w:r w:rsidRPr="004B094D">
        <w:rPr>
          <w:rFonts w:eastAsia="Times New Roman" w:cstheme="minorHAnsi"/>
          <w:sz w:val="24"/>
          <w:szCs w:val="24"/>
          <w:lang w:eastAsia="es-PE"/>
        </w:rPr>
        <w:t>: Monitorear el cumplimiento de las normas por parte de las empresas de telecomunicaciones.</w:t>
      </w:r>
    </w:p>
    <w:p w14:paraId="29BF5564" w14:textId="77777777" w:rsidR="004B094D" w:rsidRPr="004B094D" w:rsidRDefault="004B094D" w:rsidP="004B094D">
      <w:pPr>
        <w:numPr>
          <w:ilvl w:val="0"/>
          <w:numId w:val="11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Autorización y Licenciamiento</w:t>
      </w:r>
      <w:r w:rsidRPr="004B094D">
        <w:rPr>
          <w:rFonts w:eastAsia="Times New Roman" w:cstheme="minorHAnsi"/>
          <w:sz w:val="24"/>
          <w:szCs w:val="24"/>
          <w:lang w:eastAsia="es-PE"/>
        </w:rPr>
        <w:t>: Otorgar permisos y licencias para operar en el sector de telecomunicaciones.</w:t>
      </w:r>
    </w:p>
    <w:p w14:paraId="2C3BB585" w14:textId="77777777" w:rsidR="004B094D" w:rsidRPr="004B094D" w:rsidRDefault="004B094D" w:rsidP="004B094D">
      <w:pPr>
        <w:numPr>
          <w:ilvl w:val="0"/>
          <w:numId w:val="11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Resolución de Conflictos</w:t>
      </w:r>
      <w:r w:rsidRPr="004B094D">
        <w:rPr>
          <w:rFonts w:eastAsia="Times New Roman" w:cstheme="minorHAnsi"/>
          <w:sz w:val="24"/>
          <w:szCs w:val="24"/>
          <w:lang w:eastAsia="es-PE"/>
        </w:rPr>
        <w:t>: Resolver disputas entre empresas y usuarios o entre diferentes actores del mercado.</w:t>
      </w:r>
    </w:p>
    <w:p w14:paraId="09AF812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Deberes</w:t>
      </w:r>
    </w:p>
    <w:p w14:paraId="2CFA030B" w14:textId="77777777" w:rsidR="004B094D" w:rsidRPr="004B094D" w:rsidRDefault="004B094D" w:rsidP="004B094D">
      <w:pPr>
        <w:numPr>
          <w:ilvl w:val="0"/>
          <w:numId w:val="11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Imparcialidad</w:t>
      </w:r>
      <w:r w:rsidRPr="004B094D">
        <w:rPr>
          <w:rFonts w:eastAsia="Times New Roman" w:cstheme="minorHAnsi"/>
          <w:sz w:val="24"/>
          <w:szCs w:val="24"/>
          <w:lang w:eastAsia="es-PE"/>
        </w:rPr>
        <w:t>: Actuar de manera objetiva y justa en todas las actividades regulatorias y supervisión.</w:t>
      </w:r>
    </w:p>
    <w:p w14:paraId="0E5382FC" w14:textId="77777777" w:rsidR="004B094D" w:rsidRPr="004B094D" w:rsidRDefault="004B094D" w:rsidP="004B094D">
      <w:pPr>
        <w:numPr>
          <w:ilvl w:val="0"/>
          <w:numId w:val="11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Transparencia</w:t>
      </w:r>
      <w:r w:rsidRPr="004B094D">
        <w:rPr>
          <w:rFonts w:eastAsia="Times New Roman" w:cstheme="minorHAnsi"/>
          <w:sz w:val="24"/>
          <w:szCs w:val="24"/>
          <w:lang w:eastAsia="es-PE"/>
        </w:rPr>
        <w:t>: Informar al público sobre sus decisiones y actividades.</w:t>
      </w:r>
    </w:p>
    <w:p w14:paraId="34D4A3B0" w14:textId="77777777" w:rsidR="004B094D" w:rsidRPr="004B094D" w:rsidRDefault="004B094D" w:rsidP="004B094D">
      <w:pPr>
        <w:numPr>
          <w:ilvl w:val="0"/>
          <w:numId w:val="11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Eficiencia</w:t>
      </w:r>
      <w:r w:rsidRPr="004B094D">
        <w:rPr>
          <w:rFonts w:eastAsia="Times New Roman" w:cstheme="minorHAnsi"/>
          <w:sz w:val="24"/>
          <w:szCs w:val="24"/>
          <w:lang w:eastAsia="es-PE"/>
        </w:rPr>
        <w:t>: Realizar sus funciones de manera efectiva y en un plazo razonable.</w:t>
      </w:r>
    </w:p>
    <w:p w14:paraId="5C985BDF" w14:textId="77777777" w:rsidR="004B094D" w:rsidRPr="004B094D" w:rsidRDefault="004B094D" w:rsidP="004B094D">
      <w:pPr>
        <w:numPr>
          <w:ilvl w:val="0"/>
          <w:numId w:val="11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Protección del Usuario</w:t>
      </w:r>
      <w:r w:rsidRPr="004B094D">
        <w:rPr>
          <w:rFonts w:eastAsia="Times New Roman" w:cstheme="minorHAnsi"/>
          <w:sz w:val="24"/>
          <w:szCs w:val="24"/>
          <w:lang w:eastAsia="es-PE"/>
        </w:rPr>
        <w:t>: Asegurar que los derechos de los consumidores sean protegidos y que reciban servicios de calidad.</w:t>
      </w:r>
    </w:p>
    <w:p w14:paraId="5C09580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Facultades Sancionadoras</w:t>
      </w:r>
    </w:p>
    <w:p w14:paraId="6D839C9F" w14:textId="77777777" w:rsidR="004B094D" w:rsidRPr="004B094D" w:rsidRDefault="004B094D" w:rsidP="004B094D">
      <w:pPr>
        <w:numPr>
          <w:ilvl w:val="0"/>
          <w:numId w:val="11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Imposición de Multas</w:t>
      </w:r>
      <w:r w:rsidRPr="004B094D">
        <w:rPr>
          <w:rFonts w:eastAsia="Times New Roman" w:cstheme="minorHAnsi"/>
          <w:sz w:val="24"/>
          <w:szCs w:val="24"/>
          <w:lang w:eastAsia="es-PE"/>
        </w:rPr>
        <w:t>: Puede imponer sanciones económicas a las empresas que incumplen las normativas.</w:t>
      </w:r>
    </w:p>
    <w:p w14:paraId="6D1C7EEA" w14:textId="77777777" w:rsidR="004B094D" w:rsidRPr="004B094D" w:rsidRDefault="004B094D" w:rsidP="004B094D">
      <w:pPr>
        <w:numPr>
          <w:ilvl w:val="0"/>
          <w:numId w:val="11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Servicios</w:t>
      </w:r>
      <w:r w:rsidRPr="004B094D">
        <w:rPr>
          <w:rFonts w:eastAsia="Times New Roman" w:cstheme="minorHAnsi"/>
          <w:sz w:val="24"/>
          <w:szCs w:val="24"/>
          <w:lang w:eastAsia="es-PE"/>
        </w:rPr>
        <w:t>: Tiene la capacidad de ordenar la suspensión temporal de servicios en caso de incumplimientos graves.</w:t>
      </w:r>
    </w:p>
    <w:p w14:paraId="793DBA49" w14:textId="77777777" w:rsidR="004B094D" w:rsidRPr="004B094D" w:rsidRDefault="004B094D" w:rsidP="004B094D">
      <w:pPr>
        <w:numPr>
          <w:ilvl w:val="0"/>
          <w:numId w:val="11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Revocación de Licencias</w:t>
      </w:r>
      <w:r w:rsidRPr="004B094D">
        <w:rPr>
          <w:rFonts w:eastAsia="Times New Roman" w:cstheme="minorHAnsi"/>
          <w:sz w:val="24"/>
          <w:szCs w:val="24"/>
          <w:lang w:eastAsia="es-PE"/>
        </w:rPr>
        <w:t>: Puede revocar licencias y permisos de operación si las infracciones son graves o repetidas.</w:t>
      </w:r>
    </w:p>
    <w:p w14:paraId="50207648" w14:textId="77777777" w:rsidR="004B094D" w:rsidRPr="004B094D" w:rsidRDefault="004B094D" w:rsidP="004B094D">
      <w:pPr>
        <w:numPr>
          <w:ilvl w:val="0"/>
          <w:numId w:val="11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Orden de Corrección</w:t>
      </w:r>
      <w:r w:rsidRPr="004B094D">
        <w:rPr>
          <w:rFonts w:eastAsia="Times New Roman" w:cstheme="minorHAnsi"/>
          <w:sz w:val="24"/>
          <w:szCs w:val="24"/>
          <w:lang w:eastAsia="es-PE"/>
        </w:rPr>
        <w:t>: Emite órdenes para que las empresas corrijan irregularidades y se ajusten a las normativas.</w:t>
      </w:r>
    </w:p>
    <w:p w14:paraId="08669A6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Límites</w:t>
      </w:r>
    </w:p>
    <w:p w14:paraId="633EFB26" w14:textId="77777777" w:rsidR="004B094D" w:rsidRPr="004B094D" w:rsidRDefault="004B094D" w:rsidP="004B094D">
      <w:pPr>
        <w:numPr>
          <w:ilvl w:val="0"/>
          <w:numId w:val="11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Ámbito de Aplicación</w:t>
      </w:r>
      <w:r w:rsidRPr="004B094D">
        <w:rPr>
          <w:rFonts w:eastAsia="Times New Roman" w:cstheme="minorHAnsi"/>
          <w:sz w:val="24"/>
          <w:szCs w:val="24"/>
          <w:lang w:eastAsia="es-PE"/>
        </w:rPr>
        <w:t>: Su autoridad se limita al sector de telecomunicaciones y no abarca otras áreas como energía o minería.</w:t>
      </w:r>
    </w:p>
    <w:p w14:paraId="0235B973" w14:textId="77777777" w:rsidR="004B094D" w:rsidRPr="004B094D" w:rsidRDefault="004B094D" w:rsidP="004B094D">
      <w:pPr>
        <w:numPr>
          <w:ilvl w:val="0"/>
          <w:numId w:val="11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 de Normas</w:t>
      </w:r>
      <w:r w:rsidRPr="004B094D">
        <w:rPr>
          <w:rFonts w:eastAsia="Times New Roman" w:cstheme="minorHAnsi"/>
          <w:sz w:val="24"/>
          <w:szCs w:val="24"/>
          <w:lang w:eastAsia="es-PE"/>
        </w:rPr>
        <w:t>: Las normas que establezca deben estar dentro del marco de la legislación nacional y no pueden contradecir leyes superiores.</w:t>
      </w:r>
    </w:p>
    <w:p w14:paraId="62181FAE" w14:textId="77777777" w:rsidR="004B094D" w:rsidRPr="004B094D" w:rsidRDefault="004B094D" w:rsidP="004B094D">
      <w:pPr>
        <w:numPr>
          <w:ilvl w:val="0"/>
          <w:numId w:val="11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Recursos y Presupuesto</w:t>
      </w:r>
      <w:r w:rsidRPr="004B094D">
        <w:rPr>
          <w:rFonts w:eastAsia="Times New Roman" w:cstheme="minorHAnsi"/>
          <w:sz w:val="24"/>
          <w:szCs w:val="24"/>
          <w:lang w:eastAsia="es-PE"/>
        </w:rPr>
        <w:t>: Está limitado por los recursos financieros y humanos asignados en el presupuesto nacional.</w:t>
      </w:r>
    </w:p>
    <w:p w14:paraId="52844B2D" w14:textId="77777777" w:rsidR="004B094D" w:rsidRPr="004B094D" w:rsidRDefault="004B094D" w:rsidP="004B094D">
      <w:pPr>
        <w:numPr>
          <w:ilvl w:val="0"/>
          <w:numId w:val="11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Intervención en Conflictos Legales</w:t>
      </w:r>
      <w:r w:rsidRPr="004B094D">
        <w:rPr>
          <w:rFonts w:eastAsia="Times New Roman" w:cstheme="minorHAnsi"/>
          <w:sz w:val="24"/>
          <w:szCs w:val="24"/>
          <w:lang w:eastAsia="es-PE"/>
        </w:rPr>
        <w:t>: No puede intervenir en conflictos legales que requieran resolución judicial, limitándose a la mediación y resolución administrativa.</w:t>
      </w:r>
    </w:p>
    <w:p w14:paraId="3844DC95"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Historia</w:t>
      </w:r>
    </w:p>
    <w:p w14:paraId="44CF14CC" w14:textId="77777777" w:rsidR="004B094D" w:rsidRPr="004B094D" w:rsidRDefault="004B094D" w:rsidP="004B094D">
      <w:pPr>
        <w:numPr>
          <w:ilvl w:val="0"/>
          <w:numId w:val="11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Creación</w:t>
      </w:r>
      <w:r w:rsidRPr="004B094D">
        <w:rPr>
          <w:rFonts w:eastAsia="Times New Roman" w:cstheme="minorHAnsi"/>
          <w:sz w:val="24"/>
          <w:szCs w:val="24"/>
          <w:lang w:eastAsia="es-PE"/>
        </w:rPr>
        <w:t>: Osiptel fue creado en 1991 mediante la Ley N.º 26338, con el objetivo de regular el sector de telecomunicaciones en Perú y fomentar la inversión privada en este sector.</w:t>
      </w:r>
    </w:p>
    <w:p w14:paraId="575DB9B0" w14:textId="77777777" w:rsidR="004B094D" w:rsidRPr="004B094D" w:rsidRDefault="004B094D" w:rsidP="004B094D">
      <w:pPr>
        <w:numPr>
          <w:ilvl w:val="0"/>
          <w:numId w:val="11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Desarrollo</w:t>
      </w:r>
      <w:r w:rsidRPr="004B094D">
        <w:rPr>
          <w:rFonts w:eastAsia="Times New Roman" w:cstheme="minorHAnsi"/>
          <w:sz w:val="24"/>
          <w:szCs w:val="24"/>
          <w:lang w:eastAsia="es-PE"/>
        </w:rPr>
        <w:t>: A lo largo de los años, Osiptel ha evolucionado para adaptarse a los cambios tecnológicos y las necesidades del mercado de telecomunicaciones. Ha implementado nuevas normativas y procedimientos para mejorar la regulación y supervisión del sector.</w:t>
      </w:r>
    </w:p>
    <w:p w14:paraId="41A97E23"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1E58DF75"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Osiptel desempeña un papel crucial en la regulación y supervisión del sector de telecomunicaciones en Perú. Sus funciones y responsabilidades aseguran una competencia justa, protegen los derechos de los consumidores y promueven un desarrollo equilibrado del sector. Su autonomía y especialización son fundamentales para mantener la integridad y eficiencia en la regulación de telecomunicaciones.</w:t>
      </w:r>
    </w:p>
    <w:p w14:paraId="52813DB4" w14:textId="19BD713D"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4329170E" w14:textId="77777777" w:rsidR="004B094D" w:rsidRPr="004B094D" w:rsidRDefault="004B094D" w:rsidP="004B094D">
      <w:pPr>
        <w:rPr>
          <w:rFonts w:eastAsia="Times New Roman" w:cstheme="minorHAnsi"/>
          <w:sz w:val="24"/>
          <w:szCs w:val="24"/>
          <w:lang w:eastAsia="es-PE"/>
        </w:rPr>
      </w:pPr>
      <w:proofErr w:type="spellStart"/>
      <w:r w:rsidRPr="004B094D">
        <w:rPr>
          <w:rFonts w:eastAsia="Times New Roman" w:cstheme="minorHAnsi"/>
          <w:sz w:val="24"/>
          <w:szCs w:val="24"/>
          <w:lang w:eastAsia="es-PE"/>
        </w:rPr>
        <w:t>Típos</w:t>
      </w:r>
      <w:proofErr w:type="spellEnd"/>
      <w:r w:rsidRPr="004B094D">
        <w:rPr>
          <w:rFonts w:eastAsia="Times New Roman" w:cstheme="minorHAnsi"/>
          <w:sz w:val="24"/>
          <w:szCs w:val="24"/>
          <w:lang w:eastAsia="es-PE"/>
        </w:rPr>
        <w:t xml:space="preserve"> de procedimientos en Opus Dei</w:t>
      </w:r>
    </w:p>
    <w:p w14:paraId="1A6646CF" w14:textId="4D7C34B0"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60B73B0E" w14:textId="087408B1"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70616957"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El </w:t>
      </w:r>
      <w:r w:rsidRPr="004B094D">
        <w:rPr>
          <w:rFonts w:eastAsia="Times New Roman" w:cstheme="minorHAnsi"/>
          <w:b/>
          <w:bCs/>
          <w:sz w:val="24"/>
          <w:szCs w:val="24"/>
          <w:lang w:eastAsia="es-PE"/>
        </w:rPr>
        <w:t>Opus Dei</w:t>
      </w:r>
      <w:r w:rsidRPr="004B094D">
        <w:rPr>
          <w:rFonts w:eastAsia="Times New Roman" w:cstheme="minorHAnsi"/>
          <w:sz w:val="24"/>
          <w:szCs w:val="24"/>
          <w:lang w:eastAsia="es-PE"/>
        </w:rPr>
        <w:t xml:space="preserve"> es una institución de la Iglesia Católica que se dedica a la promoción de la santificación del trabajo ordinario y la vida cotidiana. Aunque no es un organismo regulador como Osinergmin o Osiptel, tiene una estructura organizativa y procedimientos internos específicos. A continuación, se presentan los tipos de </w:t>
      </w:r>
      <w:r w:rsidRPr="004B094D">
        <w:rPr>
          <w:rFonts w:eastAsia="Times New Roman" w:cstheme="minorHAnsi"/>
          <w:sz w:val="24"/>
          <w:szCs w:val="24"/>
          <w:lang w:eastAsia="es-PE"/>
        </w:rPr>
        <w:lastRenderedPageBreak/>
        <w:t>procedimientos en el Opus Dei, relacionados con su funcionamiento interno y actividades:</w:t>
      </w:r>
    </w:p>
    <w:p w14:paraId="641325F7"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Procedimientos de Admisión</w:t>
      </w:r>
    </w:p>
    <w:p w14:paraId="4DA45C35" w14:textId="77777777" w:rsidR="004B094D" w:rsidRPr="004B094D" w:rsidRDefault="004B094D" w:rsidP="004B094D">
      <w:pPr>
        <w:numPr>
          <w:ilvl w:val="0"/>
          <w:numId w:val="11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Regular el proceso de incorporación de nuevos miembros al Opus Dei.</w:t>
      </w:r>
    </w:p>
    <w:p w14:paraId="3572312D" w14:textId="77777777" w:rsidR="004B094D" w:rsidRPr="004B094D" w:rsidRDefault="004B094D" w:rsidP="004B094D">
      <w:pPr>
        <w:numPr>
          <w:ilvl w:val="0"/>
          <w:numId w:val="11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w:t>
      </w:r>
      <w:r w:rsidRPr="004B094D">
        <w:rPr>
          <w:rFonts w:eastAsia="Times New Roman" w:cstheme="minorHAnsi"/>
          <w:sz w:val="24"/>
          <w:szCs w:val="24"/>
          <w:lang w:eastAsia="es-PE"/>
        </w:rPr>
        <w:t>: Incluye la recepción de solicitudes, entrevistas, formación inicial y evaluación de la vocación del candidato.</w:t>
      </w:r>
    </w:p>
    <w:p w14:paraId="78D54F9B" w14:textId="77777777" w:rsidR="004B094D" w:rsidRPr="004B094D" w:rsidRDefault="004B094D" w:rsidP="004B094D">
      <w:pPr>
        <w:numPr>
          <w:ilvl w:val="0"/>
          <w:numId w:val="11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Proceso</w:t>
      </w:r>
      <w:r w:rsidRPr="004B094D">
        <w:rPr>
          <w:rFonts w:eastAsia="Times New Roman" w:cstheme="minorHAnsi"/>
          <w:sz w:val="24"/>
          <w:szCs w:val="24"/>
          <w:lang w:eastAsia="es-PE"/>
        </w:rPr>
        <w:t>: Los candidatos pasan por un período de formación y discernimiento antes de ser admitidos formalmente.</w:t>
      </w:r>
    </w:p>
    <w:p w14:paraId="2A5BD95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Procedimientos de Formación y Educación</w:t>
      </w:r>
    </w:p>
    <w:p w14:paraId="20AE4F34" w14:textId="77777777" w:rsidR="004B094D" w:rsidRPr="004B094D" w:rsidRDefault="004B094D" w:rsidP="004B094D">
      <w:pPr>
        <w:numPr>
          <w:ilvl w:val="0"/>
          <w:numId w:val="11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Proporcionar formación espiritual, doctrinal y profesional a los miembros.</w:t>
      </w:r>
    </w:p>
    <w:p w14:paraId="5A213AE2" w14:textId="77777777" w:rsidR="004B094D" w:rsidRPr="004B094D" w:rsidRDefault="004B094D" w:rsidP="004B094D">
      <w:pPr>
        <w:numPr>
          <w:ilvl w:val="0"/>
          <w:numId w:val="11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w:t>
      </w:r>
      <w:r w:rsidRPr="004B094D">
        <w:rPr>
          <w:rFonts w:eastAsia="Times New Roman" w:cstheme="minorHAnsi"/>
          <w:sz w:val="24"/>
          <w:szCs w:val="24"/>
          <w:lang w:eastAsia="es-PE"/>
        </w:rPr>
        <w:t>: Incluye cursos de formación, retiros espirituales, y actividades educativas que ayudan a los miembros a integrar su vida cristiana con sus actividades diarias.</w:t>
      </w:r>
    </w:p>
    <w:p w14:paraId="47DCC465" w14:textId="77777777" w:rsidR="004B094D" w:rsidRPr="004B094D" w:rsidRDefault="004B094D" w:rsidP="004B094D">
      <w:pPr>
        <w:numPr>
          <w:ilvl w:val="0"/>
          <w:numId w:val="11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Proceso</w:t>
      </w:r>
      <w:r w:rsidRPr="004B094D">
        <w:rPr>
          <w:rFonts w:eastAsia="Times New Roman" w:cstheme="minorHAnsi"/>
          <w:sz w:val="24"/>
          <w:szCs w:val="24"/>
          <w:lang w:eastAsia="es-PE"/>
        </w:rPr>
        <w:t>: La formación se lleva a cabo en centros de formación específicos y a través de actividades regulares en los centros de Opus Dei.</w:t>
      </w:r>
    </w:p>
    <w:p w14:paraId="7B673DC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Procedimientos de Actividades y Proyectos</w:t>
      </w:r>
    </w:p>
    <w:p w14:paraId="42BA6C30" w14:textId="77777777" w:rsidR="004B094D" w:rsidRPr="004B094D" w:rsidRDefault="004B094D" w:rsidP="004B094D">
      <w:pPr>
        <w:numPr>
          <w:ilvl w:val="0"/>
          <w:numId w:val="11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Organizar y gestionar actividades y proyectos promovidos por el Opus Dei.</w:t>
      </w:r>
    </w:p>
    <w:p w14:paraId="04D54662" w14:textId="77777777" w:rsidR="004B094D" w:rsidRPr="004B094D" w:rsidRDefault="004B094D" w:rsidP="004B094D">
      <w:pPr>
        <w:numPr>
          <w:ilvl w:val="0"/>
          <w:numId w:val="11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w:t>
      </w:r>
      <w:r w:rsidRPr="004B094D">
        <w:rPr>
          <w:rFonts w:eastAsia="Times New Roman" w:cstheme="minorHAnsi"/>
          <w:sz w:val="24"/>
          <w:szCs w:val="24"/>
          <w:lang w:eastAsia="es-PE"/>
        </w:rPr>
        <w:t>: Planificación y ejecución de eventos, programas de formación, y proyectos de apostolado.</w:t>
      </w:r>
    </w:p>
    <w:p w14:paraId="04F9C205" w14:textId="77777777" w:rsidR="004B094D" w:rsidRPr="004B094D" w:rsidRDefault="004B094D" w:rsidP="004B094D">
      <w:pPr>
        <w:numPr>
          <w:ilvl w:val="0"/>
          <w:numId w:val="11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Proceso</w:t>
      </w:r>
      <w:r w:rsidRPr="004B094D">
        <w:rPr>
          <w:rFonts w:eastAsia="Times New Roman" w:cstheme="minorHAnsi"/>
          <w:sz w:val="24"/>
          <w:szCs w:val="24"/>
          <w:lang w:eastAsia="es-PE"/>
        </w:rPr>
        <w:t>: Incluye la coordinación entre centros, planificación de recursos, y evaluación de resultados.</w:t>
      </w:r>
    </w:p>
    <w:p w14:paraId="7C94F7E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Procedimientos de Gestión Administrativa</w:t>
      </w:r>
    </w:p>
    <w:p w14:paraId="79F8558D" w14:textId="77777777" w:rsidR="004B094D" w:rsidRPr="004B094D" w:rsidRDefault="004B094D" w:rsidP="004B094D">
      <w:pPr>
        <w:numPr>
          <w:ilvl w:val="0"/>
          <w:numId w:val="1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Manejar los aspectos administrativos y financieros de la organización.</w:t>
      </w:r>
    </w:p>
    <w:p w14:paraId="46F6F83C" w14:textId="77777777" w:rsidR="004B094D" w:rsidRPr="004B094D" w:rsidRDefault="004B094D" w:rsidP="004B094D">
      <w:pPr>
        <w:numPr>
          <w:ilvl w:val="0"/>
          <w:numId w:val="1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w:t>
      </w:r>
      <w:r w:rsidRPr="004B094D">
        <w:rPr>
          <w:rFonts w:eastAsia="Times New Roman" w:cstheme="minorHAnsi"/>
          <w:sz w:val="24"/>
          <w:szCs w:val="24"/>
          <w:lang w:eastAsia="es-PE"/>
        </w:rPr>
        <w:t>: Incluye la gestión de fondos, administración de propiedades, y elaboración de informes financieros.</w:t>
      </w:r>
    </w:p>
    <w:p w14:paraId="0B9DF2F0" w14:textId="77777777" w:rsidR="004B094D" w:rsidRPr="004B094D" w:rsidRDefault="004B094D" w:rsidP="004B094D">
      <w:pPr>
        <w:numPr>
          <w:ilvl w:val="0"/>
          <w:numId w:val="1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Proceso</w:t>
      </w:r>
      <w:r w:rsidRPr="004B094D">
        <w:rPr>
          <w:rFonts w:eastAsia="Times New Roman" w:cstheme="minorHAnsi"/>
          <w:sz w:val="24"/>
          <w:szCs w:val="24"/>
          <w:lang w:eastAsia="es-PE"/>
        </w:rPr>
        <w:t>: La gestión administrativa sigue procedimientos establecidos para asegurar la transparencia y eficiencia en el uso de recursos.</w:t>
      </w:r>
    </w:p>
    <w:p w14:paraId="457D8C3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Procedimientos de Disciplina y Resolución de Conflictos</w:t>
      </w:r>
    </w:p>
    <w:p w14:paraId="7C783E0A" w14:textId="77777777" w:rsidR="004B094D" w:rsidRPr="004B094D" w:rsidRDefault="004B094D" w:rsidP="004B094D">
      <w:pPr>
        <w:numPr>
          <w:ilvl w:val="0"/>
          <w:numId w:val="12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Mantener la disciplina entre los miembros y resolver conflictos internos.</w:t>
      </w:r>
    </w:p>
    <w:p w14:paraId="2BF10AB5" w14:textId="77777777" w:rsidR="004B094D" w:rsidRPr="004B094D" w:rsidRDefault="004B094D" w:rsidP="004B094D">
      <w:pPr>
        <w:numPr>
          <w:ilvl w:val="0"/>
          <w:numId w:val="12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w:t>
      </w:r>
      <w:r w:rsidRPr="004B094D">
        <w:rPr>
          <w:rFonts w:eastAsia="Times New Roman" w:cstheme="minorHAnsi"/>
          <w:sz w:val="24"/>
          <w:szCs w:val="24"/>
          <w:lang w:eastAsia="es-PE"/>
        </w:rPr>
        <w:t>: Incluye la evaluación de comportamientos que no se alinean con los principios del Opus Dei, y la implementación de medidas correctivas.</w:t>
      </w:r>
    </w:p>
    <w:p w14:paraId="59348C02" w14:textId="77777777" w:rsidR="004B094D" w:rsidRPr="004B094D" w:rsidRDefault="004B094D" w:rsidP="004B094D">
      <w:pPr>
        <w:numPr>
          <w:ilvl w:val="0"/>
          <w:numId w:val="12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Proceso</w:t>
      </w:r>
      <w:r w:rsidRPr="004B094D">
        <w:rPr>
          <w:rFonts w:eastAsia="Times New Roman" w:cstheme="minorHAnsi"/>
          <w:sz w:val="24"/>
          <w:szCs w:val="24"/>
          <w:lang w:eastAsia="es-PE"/>
        </w:rPr>
        <w:t>: Los procedimientos disciplinarios son manejados por autoridades designadas y buscan la corrección y reconciliación dentro de la organización.</w:t>
      </w:r>
    </w:p>
    <w:p w14:paraId="4FEC02C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lastRenderedPageBreak/>
        <w:t>6. Procedimientos de Comunicación y Coordinación</w:t>
      </w:r>
    </w:p>
    <w:p w14:paraId="2C33E5F6" w14:textId="77777777" w:rsidR="004B094D" w:rsidRPr="004B094D" w:rsidRDefault="004B094D" w:rsidP="004B094D">
      <w:pPr>
        <w:numPr>
          <w:ilvl w:val="0"/>
          <w:numId w:val="12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Facilitar la comunicación y coordinación entre los diferentes centros y miembros del Opus Dei.</w:t>
      </w:r>
    </w:p>
    <w:p w14:paraId="5E09DB64" w14:textId="77777777" w:rsidR="004B094D" w:rsidRPr="004B094D" w:rsidRDefault="004B094D" w:rsidP="004B094D">
      <w:pPr>
        <w:numPr>
          <w:ilvl w:val="0"/>
          <w:numId w:val="12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w:t>
      </w:r>
      <w:r w:rsidRPr="004B094D">
        <w:rPr>
          <w:rFonts w:eastAsia="Times New Roman" w:cstheme="minorHAnsi"/>
          <w:sz w:val="24"/>
          <w:szCs w:val="24"/>
          <w:lang w:eastAsia="es-PE"/>
        </w:rPr>
        <w:t>: Incluye la organización de reuniones, la difusión de información y la coordinación de actividades entre distintas regiones y centros.</w:t>
      </w:r>
    </w:p>
    <w:p w14:paraId="3B32810B" w14:textId="77777777" w:rsidR="004B094D" w:rsidRPr="004B094D" w:rsidRDefault="004B094D" w:rsidP="004B094D">
      <w:pPr>
        <w:numPr>
          <w:ilvl w:val="0"/>
          <w:numId w:val="12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Proceso</w:t>
      </w:r>
      <w:r w:rsidRPr="004B094D">
        <w:rPr>
          <w:rFonts w:eastAsia="Times New Roman" w:cstheme="minorHAnsi"/>
          <w:sz w:val="24"/>
          <w:szCs w:val="24"/>
          <w:lang w:eastAsia="es-PE"/>
        </w:rPr>
        <w:t>: Se realizan mediante encuentros periódicos, circulares y otros mecanismos de comunicación interna.</w:t>
      </w:r>
    </w:p>
    <w:p w14:paraId="1B8D443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7. Procedimientos de Evaluación y Rendición de Cuentas</w:t>
      </w:r>
    </w:p>
    <w:p w14:paraId="157D99F7" w14:textId="77777777" w:rsidR="004B094D" w:rsidRPr="004B094D" w:rsidRDefault="004B094D" w:rsidP="004B094D">
      <w:pPr>
        <w:numPr>
          <w:ilvl w:val="0"/>
          <w:numId w:val="12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Evaluar el desempeño y la efectividad de las actividades y proyectos del Opus Dei.</w:t>
      </w:r>
    </w:p>
    <w:p w14:paraId="0E8858DF" w14:textId="77777777" w:rsidR="004B094D" w:rsidRPr="004B094D" w:rsidRDefault="004B094D" w:rsidP="004B094D">
      <w:pPr>
        <w:numPr>
          <w:ilvl w:val="0"/>
          <w:numId w:val="12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w:t>
      </w:r>
      <w:r w:rsidRPr="004B094D">
        <w:rPr>
          <w:rFonts w:eastAsia="Times New Roman" w:cstheme="minorHAnsi"/>
          <w:sz w:val="24"/>
          <w:szCs w:val="24"/>
          <w:lang w:eastAsia="es-PE"/>
        </w:rPr>
        <w:t>: Incluye la revisión de las actividades realizadas, la evaluación del impacto y la rendición de cuentas ante las autoridades superiores.</w:t>
      </w:r>
    </w:p>
    <w:p w14:paraId="1FC62912" w14:textId="77777777" w:rsidR="004B094D" w:rsidRPr="004B094D" w:rsidRDefault="004B094D" w:rsidP="004B094D">
      <w:pPr>
        <w:numPr>
          <w:ilvl w:val="0"/>
          <w:numId w:val="12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Proceso</w:t>
      </w:r>
      <w:r w:rsidRPr="004B094D">
        <w:rPr>
          <w:rFonts w:eastAsia="Times New Roman" w:cstheme="minorHAnsi"/>
          <w:sz w:val="24"/>
          <w:szCs w:val="24"/>
          <w:lang w:eastAsia="es-PE"/>
        </w:rPr>
        <w:t>: Se lleva a cabo mediante informes de evaluación, revisiones periódicas y auditorías internas.</w:t>
      </w:r>
    </w:p>
    <w:p w14:paraId="10226B03"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137012E8"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Los procedimientos en el Opus Dei están diseñados para regular su funcionamiento interno, garantizar la formación y desarrollo de sus miembros, gestionar sus actividades y recursos, y mantener la cohesión y disciplina dentro de la organización. Estos procedimientos ayudan a asegurar que la misión y objetivos del Opus Dei se lleven a cabo de manera efectiva y en conformidad con los principios y enseñanzas de la Iglesia Católica.</w:t>
      </w:r>
    </w:p>
    <w:p w14:paraId="4D920654" w14:textId="141D10E1"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76099942"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NORMATIVIDAD DE AUXITEDA</w:t>
      </w:r>
    </w:p>
    <w:p w14:paraId="69496386" w14:textId="2186B8EC"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3F7BF0E8" w14:textId="10559BCC"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10D5DD55"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Parece que ha habido un error tipográfico en el término "</w:t>
      </w:r>
      <w:proofErr w:type="spellStart"/>
      <w:r w:rsidRPr="004B094D">
        <w:rPr>
          <w:rFonts w:eastAsia="Times New Roman" w:cstheme="minorHAnsi"/>
          <w:sz w:val="24"/>
          <w:szCs w:val="24"/>
          <w:lang w:eastAsia="es-PE"/>
        </w:rPr>
        <w:t>Auxiteda</w:t>
      </w:r>
      <w:proofErr w:type="spellEnd"/>
      <w:r w:rsidRPr="004B094D">
        <w:rPr>
          <w:rFonts w:eastAsia="Times New Roman" w:cstheme="minorHAnsi"/>
          <w:sz w:val="24"/>
          <w:szCs w:val="24"/>
          <w:lang w:eastAsia="es-PE"/>
        </w:rPr>
        <w:t xml:space="preserve">". Sin embargo, asumamos que te refieres a la </w:t>
      </w:r>
      <w:r w:rsidRPr="004B094D">
        <w:rPr>
          <w:rFonts w:eastAsia="Times New Roman" w:cstheme="minorHAnsi"/>
          <w:b/>
          <w:bCs/>
          <w:sz w:val="24"/>
          <w:szCs w:val="24"/>
          <w:lang w:eastAsia="es-PE"/>
        </w:rPr>
        <w:t>Superintendencia de Banca, Seguros y AFP (SBS)</w:t>
      </w:r>
      <w:r w:rsidRPr="004B094D">
        <w:rPr>
          <w:rFonts w:eastAsia="Times New Roman" w:cstheme="minorHAnsi"/>
          <w:sz w:val="24"/>
          <w:szCs w:val="24"/>
          <w:lang w:eastAsia="es-PE"/>
        </w:rPr>
        <w:t xml:space="preserve"> de Perú, que regula y supervisa el sistema financiero y de seguros del país. Aquí te proporciono un resumen de la normatividad relevante de la SBS:</w:t>
      </w:r>
    </w:p>
    <w:p w14:paraId="7798D2A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Leyes Principales</w:t>
      </w:r>
    </w:p>
    <w:p w14:paraId="3CD73E05" w14:textId="77777777" w:rsidR="004B094D" w:rsidRPr="004B094D" w:rsidRDefault="004B094D" w:rsidP="004B094D">
      <w:pPr>
        <w:numPr>
          <w:ilvl w:val="0"/>
          <w:numId w:val="123"/>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26702</w:t>
      </w:r>
      <w:r w:rsidRPr="004B094D">
        <w:rPr>
          <w:rFonts w:eastAsia="Times New Roman" w:cstheme="minorHAnsi"/>
          <w:sz w:val="24"/>
          <w:szCs w:val="24"/>
          <w:lang w:eastAsia="es-PE"/>
        </w:rPr>
        <w:t xml:space="preserve">: </w:t>
      </w:r>
      <w:r w:rsidRPr="004B094D">
        <w:rPr>
          <w:rFonts w:eastAsia="Times New Roman" w:cstheme="minorHAnsi"/>
          <w:b/>
          <w:bCs/>
          <w:sz w:val="24"/>
          <w:szCs w:val="24"/>
          <w:lang w:eastAsia="es-PE"/>
        </w:rPr>
        <w:t>Ley General del Sistema Financiero y del Sistema de Seguros</w:t>
      </w:r>
      <w:r w:rsidRPr="004B094D">
        <w:rPr>
          <w:rFonts w:eastAsia="Times New Roman" w:cstheme="minorHAnsi"/>
          <w:sz w:val="24"/>
          <w:szCs w:val="24"/>
          <w:lang w:eastAsia="es-PE"/>
        </w:rPr>
        <w:t>. Establece el marco legal para el funcionamiento de las entidades financieras y de seguros, así como el rol de la SBS en la supervisión de estas entidades.</w:t>
      </w:r>
    </w:p>
    <w:p w14:paraId="2873135E" w14:textId="77777777" w:rsidR="004B094D" w:rsidRPr="004B094D" w:rsidRDefault="004B094D" w:rsidP="004B094D">
      <w:pPr>
        <w:numPr>
          <w:ilvl w:val="0"/>
          <w:numId w:val="123"/>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28587</w:t>
      </w:r>
      <w:r w:rsidRPr="004B094D">
        <w:rPr>
          <w:rFonts w:eastAsia="Times New Roman" w:cstheme="minorHAnsi"/>
          <w:sz w:val="24"/>
          <w:szCs w:val="24"/>
          <w:lang w:eastAsia="es-PE"/>
        </w:rPr>
        <w:t xml:space="preserve">: </w:t>
      </w:r>
      <w:r w:rsidRPr="004B094D">
        <w:rPr>
          <w:rFonts w:eastAsia="Times New Roman" w:cstheme="minorHAnsi"/>
          <w:b/>
          <w:bCs/>
          <w:sz w:val="24"/>
          <w:szCs w:val="24"/>
          <w:lang w:eastAsia="es-PE"/>
        </w:rPr>
        <w:t>Ley de Reformas del Sistema de Pensiones</w:t>
      </w:r>
      <w:r w:rsidRPr="004B094D">
        <w:rPr>
          <w:rFonts w:eastAsia="Times New Roman" w:cstheme="minorHAnsi"/>
          <w:sz w:val="24"/>
          <w:szCs w:val="24"/>
          <w:lang w:eastAsia="es-PE"/>
        </w:rPr>
        <w:t>. Regula el funcionamiento y supervisión del Sistema Privado de Pensiones, estableciendo las bases para la administración de fondos de pensiones.</w:t>
      </w:r>
    </w:p>
    <w:p w14:paraId="61BAD6E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lastRenderedPageBreak/>
        <w:t>2. Decretos Legislativos y Decretos Supremos</w:t>
      </w:r>
    </w:p>
    <w:p w14:paraId="57D399B6" w14:textId="77777777" w:rsidR="004B094D" w:rsidRPr="004B094D" w:rsidRDefault="004B094D" w:rsidP="004B094D">
      <w:pPr>
        <w:numPr>
          <w:ilvl w:val="0"/>
          <w:numId w:val="12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Decreto Legislativo N.º 1306</w:t>
      </w:r>
      <w:r w:rsidRPr="004B094D">
        <w:rPr>
          <w:rFonts w:eastAsia="Times New Roman" w:cstheme="minorHAnsi"/>
          <w:sz w:val="24"/>
          <w:szCs w:val="24"/>
          <w:lang w:eastAsia="es-PE"/>
        </w:rPr>
        <w:t xml:space="preserve">: </w:t>
      </w:r>
      <w:r w:rsidRPr="004B094D">
        <w:rPr>
          <w:rFonts w:eastAsia="Times New Roman" w:cstheme="minorHAnsi"/>
          <w:b/>
          <w:bCs/>
          <w:sz w:val="24"/>
          <w:szCs w:val="24"/>
          <w:lang w:eastAsia="es-PE"/>
        </w:rPr>
        <w:t>Ley del Sistema Privado de Administración de Fondos de Pensiones</w:t>
      </w:r>
      <w:r w:rsidRPr="004B094D">
        <w:rPr>
          <w:rFonts w:eastAsia="Times New Roman" w:cstheme="minorHAnsi"/>
          <w:sz w:val="24"/>
          <w:szCs w:val="24"/>
          <w:lang w:eastAsia="es-PE"/>
        </w:rPr>
        <w:t>. Define la estructura y las reglas para la administración de fondos de pensiones privados, supervisada por la SBS.</w:t>
      </w:r>
    </w:p>
    <w:p w14:paraId="6BBCB8A0" w14:textId="77777777" w:rsidR="004B094D" w:rsidRPr="004B094D" w:rsidRDefault="004B094D" w:rsidP="004B094D">
      <w:pPr>
        <w:numPr>
          <w:ilvl w:val="0"/>
          <w:numId w:val="12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Decreto Supremo N.º 014-2009-EF</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Reglamento de la Ley General del Sistema Financiero y del Sistema de Seguros</w:t>
      </w:r>
      <w:r w:rsidRPr="004B094D">
        <w:rPr>
          <w:rFonts w:eastAsia="Times New Roman" w:cstheme="minorHAnsi"/>
          <w:sz w:val="24"/>
          <w:szCs w:val="24"/>
          <w:lang w:eastAsia="es-PE"/>
        </w:rPr>
        <w:t xml:space="preserve"> . Establece las normas detalladas para la implementación de la Ley N.º 26702, especificando los requisitos para las entidades financieras y de seguros.</w:t>
      </w:r>
    </w:p>
    <w:p w14:paraId="4203C657"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Resoluciones y Directrices</w:t>
      </w:r>
    </w:p>
    <w:p w14:paraId="25DCC6F5" w14:textId="77777777" w:rsidR="004B094D" w:rsidRPr="004B094D" w:rsidRDefault="004B094D" w:rsidP="004B094D">
      <w:pPr>
        <w:numPr>
          <w:ilvl w:val="0"/>
          <w:numId w:val="12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Resoluciones SBS</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Resoluciones emitidas por la SBS</w:t>
      </w:r>
      <w:r w:rsidRPr="004B094D">
        <w:rPr>
          <w:rFonts w:eastAsia="Times New Roman" w:cstheme="minorHAnsi"/>
          <w:sz w:val="24"/>
          <w:szCs w:val="24"/>
          <w:lang w:eastAsia="es-PE"/>
        </w:rPr>
        <w:t xml:space="preserve"> que regulan aspectos específicos del funcionamiento y supervisión de las entidades financieras y de seguros. Estas resoluciones detallan aspectos técnicos y operativos que las entidades deben cumplir.</w:t>
      </w:r>
    </w:p>
    <w:p w14:paraId="21C96632" w14:textId="77777777" w:rsidR="004B094D" w:rsidRPr="004B094D" w:rsidRDefault="004B094D" w:rsidP="004B094D">
      <w:pPr>
        <w:numPr>
          <w:ilvl w:val="0"/>
          <w:numId w:val="12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Directrices Técnicas</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Guías y recomendaciones técnicas</w:t>
      </w:r>
      <w:r w:rsidRPr="004B094D">
        <w:rPr>
          <w:rFonts w:eastAsia="Times New Roman" w:cstheme="minorHAnsi"/>
          <w:sz w:val="24"/>
          <w:szCs w:val="24"/>
          <w:lang w:eastAsia="es-PE"/>
        </w:rPr>
        <w:t xml:space="preserve"> que orientan a las entidades financieras y de seguros sobre las mejores prácticas y requisitos regulatorios.</w:t>
      </w:r>
    </w:p>
    <w:p w14:paraId="466240B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Normas Contables y Auditoría</w:t>
      </w:r>
    </w:p>
    <w:p w14:paraId="42588671" w14:textId="77777777" w:rsidR="004B094D" w:rsidRPr="004B094D" w:rsidRDefault="004B094D" w:rsidP="004B094D">
      <w:pPr>
        <w:numPr>
          <w:ilvl w:val="0"/>
          <w:numId w:val="12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Normas Internacionales de Información Financiera (NIIF)</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Adoptadas por la SBS</w:t>
      </w:r>
      <w:r w:rsidRPr="004B094D">
        <w:rPr>
          <w:rFonts w:eastAsia="Times New Roman" w:cstheme="minorHAnsi"/>
          <w:sz w:val="24"/>
          <w:szCs w:val="24"/>
          <w:lang w:eastAsia="es-PE"/>
        </w:rPr>
        <w:t xml:space="preserve"> para asegurar la consistencia y transparencia en la presentación de informes financieros por parte de las entidades supervisadas.</w:t>
      </w:r>
    </w:p>
    <w:p w14:paraId="592A631C" w14:textId="77777777" w:rsidR="004B094D" w:rsidRPr="004B094D" w:rsidRDefault="004B094D" w:rsidP="004B094D">
      <w:pPr>
        <w:numPr>
          <w:ilvl w:val="0"/>
          <w:numId w:val="12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Normas de Auditoría</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Normas que regulan las prácticas de auditoría</w:t>
      </w:r>
      <w:r w:rsidRPr="004B094D">
        <w:rPr>
          <w:rFonts w:eastAsia="Times New Roman" w:cstheme="minorHAnsi"/>
          <w:sz w:val="24"/>
          <w:szCs w:val="24"/>
          <w:lang w:eastAsia="es-PE"/>
        </w:rPr>
        <w:t xml:space="preserve"> y control interno dentro de las entidades financieras y de seguros.</w:t>
      </w:r>
    </w:p>
    <w:p w14:paraId="4A28FCA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Procedimientos de Supervisión y Fiscalización</w:t>
      </w:r>
    </w:p>
    <w:p w14:paraId="217106C2" w14:textId="77777777" w:rsidR="004B094D" w:rsidRPr="004B094D" w:rsidRDefault="004B094D" w:rsidP="004B094D">
      <w:pPr>
        <w:numPr>
          <w:ilvl w:val="0"/>
          <w:numId w:val="12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Procedimientos de Supervisión</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Metodologías y procesos</w:t>
      </w:r>
      <w:r w:rsidRPr="004B094D">
        <w:rPr>
          <w:rFonts w:eastAsia="Times New Roman" w:cstheme="minorHAnsi"/>
          <w:sz w:val="24"/>
          <w:szCs w:val="24"/>
          <w:lang w:eastAsia="es-PE"/>
        </w:rPr>
        <w:t xml:space="preserve"> utilizados por la SBS para monitorear el cumplimiento de las normativas por parte de las entidades financieras y de seguros.</w:t>
      </w:r>
    </w:p>
    <w:p w14:paraId="081CF887" w14:textId="77777777" w:rsidR="004B094D" w:rsidRPr="004B094D" w:rsidRDefault="004B094D" w:rsidP="004B094D">
      <w:pPr>
        <w:numPr>
          <w:ilvl w:val="0"/>
          <w:numId w:val="12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Procedimientos de Fiscalización</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Acciones para verificar</w:t>
      </w:r>
      <w:r w:rsidRPr="004B094D">
        <w:rPr>
          <w:rFonts w:eastAsia="Times New Roman" w:cstheme="minorHAnsi"/>
          <w:sz w:val="24"/>
          <w:szCs w:val="24"/>
          <w:lang w:eastAsia="es-PE"/>
        </w:rPr>
        <w:t xml:space="preserve"> que las entidades cumplan con las normas establecidas y para abordar posibles infracciones.</w:t>
      </w:r>
    </w:p>
    <w:p w14:paraId="5A77016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Normas sobre Protección al Consumidor</w:t>
      </w:r>
    </w:p>
    <w:p w14:paraId="227E76C9" w14:textId="77777777" w:rsidR="004B094D" w:rsidRPr="004B094D" w:rsidRDefault="004B094D" w:rsidP="004B094D">
      <w:pPr>
        <w:numPr>
          <w:ilvl w:val="0"/>
          <w:numId w:val="128"/>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29571</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Código de Protección y Defensa del Consumidor</w:t>
      </w:r>
      <w:r w:rsidRPr="004B094D">
        <w:rPr>
          <w:rFonts w:eastAsia="Times New Roman" w:cstheme="minorHAnsi"/>
          <w:sz w:val="24"/>
          <w:szCs w:val="24"/>
          <w:lang w:eastAsia="es-PE"/>
        </w:rPr>
        <w:t xml:space="preserve"> . Aunque no es específico para el sector financiero, establece principios generales de protección al consumidor que deben ser aplicados por las entidades financieras y de seguros.</w:t>
      </w:r>
    </w:p>
    <w:p w14:paraId="689FBBB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52F1F669"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normatividad de la SBS está diseñada para regular, supervisar y asegurar el funcionamiento adecuado del sistema financiero y de seguros en Perú. Esta normativa </w:t>
      </w:r>
      <w:r w:rsidRPr="004B094D">
        <w:rPr>
          <w:rFonts w:eastAsia="Times New Roman" w:cstheme="minorHAnsi"/>
          <w:sz w:val="24"/>
          <w:szCs w:val="24"/>
          <w:lang w:eastAsia="es-PE"/>
        </w:rPr>
        <w:lastRenderedPageBreak/>
        <w:t>incluye leyes generales, decretos, resoluciones, directrices y normas contables, todas orientadas a garantizar la estabilidad del sistema financiero y la protección de los derechos de los usuarios.</w:t>
      </w:r>
    </w:p>
    <w:p w14:paraId="2786EF31" w14:textId="0CF1701D"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7E92E47E"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 xml:space="preserve">Normatividad de </w:t>
      </w:r>
      <w:proofErr w:type="spellStart"/>
      <w:r w:rsidRPr="004B094D">
        <w:rPr>
          <w:rFonts w:eastAsia="Times New Roman" w:cstheme="minorHAnsi"/>
          <w:sz w:val="24"/>
          <w:szCs w:val="24"/>
          <w:lang w:eastAsia="es-PE"/>
        </w:rPr>
        <w:t>ositel</w:t>
      </w:r>
      <w:proofErr w:type="spellEnd"/>
    </w:p>
    <w:p w14:paraId="6454B0BB" w14:textId="30A0D7EB"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200CD29F" w14:textId="0FF8E49A"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26F8EBB0"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El </w:t>
      </w:r>
      <w:r w:rsidRPr="004B094D">
        <w:rPr>
          <w:rFonts w:eastAsia="Times New Roman" w:cstheme="minorHAnsi"/>
          <w:b/>
          <w:bCs/>
          <w:sz w:val="24"/>
          <w:szCs w:val="24"/>
          <w:lang w:eastAsia="es-PE"/>
        </w:rPr>
        <w:t>Organismo Supervisor de Inversión Privada en Telecomunicaciones (Osiptel)</w:t>
      </w:r>
      <w:r w:rsidRPr="004B094D">
        <w:rPr>
          <w:rFonts w:eastAsia="Times New Roman" w:cstheme="minorHAnsi"/>
          <w:sz w:val="24"/>
          <w:szCs w:val="24"/>
          <w:lang w:eastAsia="es-PE"/>
        </w:rPr>
        <w:t xml:space="preserve"> de Perú regula el sector de telecomunicaciones y tiene una serie de normativas que guían su funcionamiento y supervisión. A continuación, se detalla la normativa relevante para Osiptel:</w:t>
      </w:r>
    </w:p>
    <w:p w14:paraId="3676952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Leyes principales</w:t>
      </w:r>
    </w:p>
    <w:p w14:paraId="7E45E22B" w14:textId="77777777" w:rsidR="004B094D" w:rsidRPr="004B094D" w:rsidRDefault="004B094D" w:rsidP="004B094D">
      <w:pPr>
        <w:numPr>
          <w:ilvl w:val="0"/>
          <w:numId w:val="129"/>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26338</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Ley de Organización y Funciones de Osiptel</w:t>
      </w:r>
      <w:r w:rsidRPr="004B094D">
        <w:rPr>
          <w:rFonts w:eastAsia="Times New Roman" w:cstheme="minorHAnsi"/>
          <w:sz w:val="24"/>
          <w:szCs w:val="24"/>
          <w:lang w:eastAsia="es-PE"/>
        </w:rPr>
        <w:t xml:space="preserve"> . Establece la creación de Osiptel y define sus funciones y competencias en la regulación y supervisión del sector de telecomunicaciones.</w:t>
      </w:r>
    </w:p>
    <w:p w14:paraId="5A02915E" w14:textId="77777777" w:rsidR="004B094D" w:rsidRPr="004B094D" w:rsidRDefault="004B094D" w:rsidP="004B094D">
      <w:pPr>
        <w:numPr>
          <w:ilvl w:val="0"/>
          <w:numId w:val="129"/>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28832</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Ley de Promoción de la Inversión en Telecomunicaciones</w:t>
      </w:r>
      <w:r w:rsidRPr="004B094D">
        <w:rPr>
          <w:rFonts w:eastAsia="Times New Roman" w:cstheme="minorHAnsi"/>
          <w:sz w:val="24"/>
          <w:szCs w:val="24"/>
          <w:lang w:eastAsia="es-PE"/>
        </w:rPr>
        <w:t xml:space="preserve"> . Regula aspectos relacionados con la promoción de inversiones en el sector de telecomunicaciones y establece principios para la regulación del mercado.</w:t>
      </w:r>
    </w:p>
    <w:p w14:paraId="2F8FA5D5"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Decretos Supremos y Reglamentos</w:t>
      </w:r>
    </w:p>
    <w:p w14:paraId="34D99853" w14:textId="77777777" w:rsidR="004B094D" w:rsidRPr="004B094D" w:rsidRDefault="004B094D" w:rsidP="004B094D">
      <w:pPr>
        <w:numPr>
          <w:ilvl w:val="0"/>
          <w:numId w:val="1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Decreto Supremo N.º 005-97-PCM</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Reglamento Interno de Osiptel</w:t>
      </w:r>
      <w:r w:rsidRPr="004B094D">
        <w:rPr>
          <w:rFonts w:eastAsia="Times New Roman" w:cstheme="minorHAnsi"/>
          <w:sz w:val="24"/>
          <w:szCs w:val="24"/>
          <w:lang w:eastAsia="es-PE"/>
        </w:rPr>
        <w:t xml:space="preserve"> . Definir la estructura organizativa, funciones y procedimientos internos de Osiptel.</w:t>
      </w:r>
    </w:p>
    <w:p w14:paraId="1AB5679F" w14:textId="77777777" w:rsidR="004B094D" w:rsidRPr="004B094D" w:rsidRDefault="004B094D" w:rsidP="004B094D">
      <w:pPr>
        <w:numPr>
          <w:ilvl w:val="0"/>
          <w:numId w:val="1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Decreto Supremo N.º 010-2001-MTC</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Reglamento de la Ley de Telecomunicaciones</w:t>
      </w:r>
      <w:r w:rsidRPr="004B094D">
        <w:rPr>
          <w:rFonts w:eastAsia="Times New Roman" w:cstheme="minorHAnsi"/>
          <w:sz w:val="24"/>
          <w:szCs w:val="24"/>
          <w:lang w:eastAsia="es-PE"/>
        </w:rPr>
        <w:t xml:space="preserve"> . Regula aspectos específicos del sector de telecomunicaciones, incluyendo normas técnicas y procedimientos operativos.</w:t>
      </w:r>
    </w:p>
    <w:p w14:paraId="3C54EC78" w14:textId="77777777" w:rsidR="004B094D" w:rsidRPr="004B094D" w:rsidRDefault="004B094D" w:rsidP="004B094D">
      <w:pPr>
        <w:numPr>
          <w:ilvl w:val="0"/>
          <w:numId w:val="1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Decreto Supremo N.º 015-2004-MTC</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Reglamento de Calidad de los Servicios Públicos de Telecomunicaciones</w:t>
      </w:r>
      <w:r w:rsidRPr="004B094D">
        <w:rPr>
          <w:rFonts w:eastAsia="Times New Roman" w:cstheme="minorHAnsi"/>
          <w:sz w:val="24"/>
          <w:szCs w:val="24"/>
          <w:lang w:eastAsia="es-PE"/>
        </w:rPr>
        <w:t xml:space="preserve"> . Establece los estándares de calidad que deben cumplir los operadores de telecomunicaciones.</w:t>
      </w:r>
    </w:p>
    <w:p w14:paraId="210089C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Resoluciones y Directrices</w:t>
      </w:r>
    </w:p>
    <w:p w14:paraId="2CB2EE30" w14:textId="77777777" w:rsidR="004B094D" w:rsidRPr="004B094D" w:rsidRDefault="004B094D" w:rsidP="004B094D">
      <w:pPr>
        <w:numPr>
          <w:ilvl w:val="0"/>
          <w:numId w:val="1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Resoluciones del Consejo Directivo de Osiptel</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Resuelven cuestiones específicas</w:t>
      </w:r>
      <w:r w:rsidRPr="004B094D">
        <w:rPr>
          <w:rFonts w:eastAsia="Times New Roman" w:cstheme="minorHAnsi"/>
          <w:sz w:val="24"/>
          <w:szCs w:val="24"/>
          <w:lang w:eastAsia="es-PE"/>
        </w:rPr>
        <w:t xml:space="preserve"> relacionadas con la regulación del sector, como ajustes de tarifas, condiciones de servicio y sanciones a operadores.</w:t>
      </w:r>
    </w:p>
    <w:p w14:paraId="67687F2D" w14:textId="77777777" w:rsidR="004B094D" w:rsidRPr="004B094D" w:rsidRDefault="004B094D" w:rsidP="004B094D">
      <w:pPr>
        <w:numPr>
          <w:ilvl w:val="0"/>
          <w:numId w:val="1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Directrices Técnicas y Normativas</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Guías detalladas</w:t>
      </w:r>
      <w:r w:rsidRPr="004B094D">
        <w:rPr>
          <w:rFonts w:eastAsia="Times New Roman" w:cstheme="minorHAnsi"/>
          <w:sz w:val="24"/>
          <w:szCs w:val="24"/>
          <w:lang w:eastAsia="es-PE"/>
        </w:rPr>
        <w:t xml:space="preserve"> sobre la implementación de normativas y procedimientos, incluyendo requisitos técnicos y operativos para las empresas del sector.</w:t>
      </w:r>
    </w:p>
    <w:p w14:paraId="2EE3D616"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Normas Contables y de Auditoría</w:t>
      </w:r>
    </w:p>
    <w:p w14:paraId="7598E3AE" w14:textId="77777777" w:rsidR="004B094D" w:rsidRPr="004B094D" w:rsidRDefault="004B094D" w:rsidP="004B094D">
      <w:pPr>
        <w:numPr>
          <w:ilvl w:val="0"/>
          <w:numId w:val="1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Normas Internacionales de Información Financiera (NIIF)</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Normas contables adoptadas</w:t>
      </w:r>
      <w:r w:rsidRPr="004B094D">
        <w:rPr>
          <w:rFonts w:eastAsia="Times New Roman" w:cstheme="minorHAnsi"/>
          <w:sz w:val="24"/>
          <w:szCs w:val="24"/>
          <w:lang w:eastAsia="es-PE"/>
        </w:rPr>
        <w:t xml:space="preserve"> para asegurar la transparencia y consistencia en los informes financieros de las empresas de telecomunicaciones.</w:t>
      </w:r>
    </w:p>
    <w:p w14:paraId="05637450" w14:textId="77777777" w:rsidR="004B094D" w:rsidRPr="004B094D" w:rsidRDefault="004B094D" w:rsidP="004B094D">
      <w:pPr>
        <w:numPr>
          <w:ilvl w:val="0"/>
          <w:numId w:val="1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Normas de Auditoría</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Establecen los procedimientos de auditoría</w:t>
      </w:r>
      <w:r w:rsidRPr="004B094D">
        <w:rPr>
          <w:rFonts w:eastAsia="Times New Roman" w:cstheme="minorHAnsi"/>
          <w:sz w:val="24"/>
          <w:szCs w:val="24"/>
          <w:lang w:eastAsia="es-PE"/>
        </w:rPr>
        <w:t xml:space="preserve"> que deben seguir las empresas para garantizar el cumplimiento normativo.</w:t>
      </w:r>
    </w:p>
    <w:p w14:paraId="5371DC5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Procedimientos de Supervisión y Fiscalización</w:t>
      </w:r>
    </w:p>
    <w:p w14:paraId="521E765B" w14:textId="77777777" w:rsidR="004B094D" w:rsidRPr="004B094D" w:rsidRDefault="004B094D" w:rsidP="004B094D">
      <w:pPr>
        <w:numPr>
          <w:ilvl w:val="0"/>
          <w:numId w:val="1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Procedimientos de Supervisión</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Métodos y técnicas</w:t>
      </w:r>
      <w:r w:rsidRPr="004B094D">
        <w:rPr>
          <w:rFonts w:eastAsia="Times New Roman" w:cstheme="minorHAnsi"/>
          <w:sz w:val="24"/>
          <w:szCs w:val="24"/>
          <w:lang w:eastAsia="es-PE"/>
        </w:rPr>
        <w:t xml:space="preserve"> utilizadas por Osiptel para monitorear y evaluar el cumplimiento de las normas por parte de las empresas del sector.</w:t>
      </w:r>
    </w:p>
    <w:p w14:paraId="75AF53DA" w14:textId="77777777" w:rsidR="004B094D" w:rsidRPr="004B094D" w:rsidRDefault="004B094D" w:rsidP="004B094D">
      <w:pPr>
        <w:numPr>
          <w:ilvl w:val="0"/>
          <w:numId w:val="1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Procedimientos de Fiscalización</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Acciones para investigar y sancionar</w:t>
      </w:r>
      <w:r w:rsidRPr="004B094D">
        <w:rPr>
          <w:rFonts w:eastAsia="Times New Roman" w:cstheme="minorHAnsi"/>
          <w:sz w:val="24"/>
          <w:szCs w:val="24"/>
          <w:lang w:eastAsia="es-PE"/>
        </w:rPr>
        <w:t xml:space="preserve"> infracciones a las normativas establecidas por Osiptel.</w:t>
      </w:r>
    </w:p>
    <w:p w14:paraId="6230C76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Normas sobre Protección al Usuario</w:t>
      </w:r>
    </w:p>
    <w:p w14:paraId="045DD7BE" w14:textId="77777777" w:rsidR="004B094D" w:rsidRPr="004B094D" w:rsidRDefault="004B094D" w:rsidP="004B094D">
      <w:pPr>
        <w:numPr>
          <w:ilvl w:val="0"/>
          <w:numId w:val="134"/>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29571</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Código de Protección y Defensa del Consumidor</w:t>
      </w:r>
      <w:r w:rsidRPr="004B094D">
        <w:rPr>
          <w:rFonts w:eastAsia="Times New Roman" w:cstheme="minorHAnsi"/>
          <w:sz w:val="24"/>
          <w:szCs w:val="24"/>
          <w:lang w:eastAsia="es-PE"/>
        </w:rPr>
        <w:t xml:space="preserve"> . Aunque no es específico para telecomunicaciones, establece principios generales de protección al consumidor que deben ser considerados por Osiptel en su regulación.</w:t>
      </w:r>
    </w:p>
    <w:p w14:paraId="1F2A3F0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7. Normativa Internacional y Comparativa</w:t>
      </w:r>
    </w:p>
    <w:p w14:paraId="32C0F9C9" w14:textId="77777777" w:rsidR="004B094D" w:rsidRPr="004B094D" w:rsidRDefault="004B094D" w:rsidP="004B094D">
      <w:pPr>
        <w:numPr>
          <w:ilvl w:val="0"/>
          <w:numId w:val="1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Normas Internacionales</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Osiptel también considera</w:t>
      </w:r>
      <w:r w:rsidRPr="004B094D">
        <w:rPr>
          <w:rFonts w:eastAsia="Times New Roman" w:cstheme="minorHAnsi"/>
          <w:sz w:val="24"/>
          <w:szCs w:val="24"/>
          <w:lang w:eastAsia="es-PE"/>
        </w:rPr>
        <w:t xml:space="preserve"> prácticas y estándares internacionales en telecomunicaciones para asegurar la alineación con tendencias globales y mejorar la regulación local.</w:t>
      </w:r>
    </w:p>
    <w:p w14:paraId="303B72B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73AD3A2F"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normatividad de Osiptel está compuesta por una serie de leyes, decretos, resoluciones y directrices que establecen las reglas y procedimientos para la regulación del sector de telecomunicaciones en el Perú. Estas normativas aseguran que el sector funcione de manera eficiente y que los derechos de los usuarios sean protegidos, mientras se fomenta la inversión y competencia en el mercado de telecomunicaciones.</w:t>
      </w:r>
    </w:p>
    <w:p w14:paraId="579E1D80" w14:textId="7419104C"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67DE9E39"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La Superintendencia de Banca y Seguros. Concepto, historia, elementos, características, organización, directivos, funciones, atribuciones, límites y normatividad jurídica.</w:t>
      </w:r>
    </w:p>
    <w:p w14:paraId="6268F208" w14:textId="70A82CBB"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6F1A0A60" w14:textId="2D2BD27F"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550CED2D"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w:t>
      </w:r>
      <w:r w:rsidRPr="004B094D">
        <w:rPr>
          <w:rFonts w:eastAsia="Times New Roman" w:cstheme="minorHAnsi"/>
          <w:b/>
          <w:bCs/>
          <w:sz w:val="24"/>
          <w:szCs w:val="24"/>
          <w:lang w:eastAsia="es-PE"/>
        </w:rPr>
        <w:t>Superintendencia de Banca, Seguros y AFP (SBS)</w:t>
      </w:r>
      <w:r w:rsidRPr="004B094D">
        <w:rPr>
          <w:rFonts w:eastAsia="Times New Roman" w:cstheme="minorHAnsi"/>
          <w:sz w:val="24"/>
          <w:szCs w:val="24"/>
          <w:lang w:eastAsia="es-PE"/>
        </w:rPr>
        <w:t xml:space="preserve"> de Perú es la entidad encargada de regular, supervisar y promover el buen funcionamiento del sistema financiero, de </w:t>
      </w:r>
      <w:r w:rsidRPr="004B094D">
        <w:rPr>
          <w:rFonts w:eastAsia="Times New Roman" w:cstheme="minorHAnsi"/>
          <w:sz w:val="24"/>
          <w:szCs w:val="24"/>
          <w:lang w:eastAsia="es-PE"/>
        </w:rPr>
        <w:lastRenderedPageBreak/>
        <w:t>seguros y de pensiones en el país. A continuación, se detallan los aspectos clave de la SBS:</w:t>
      </w:r>
    </w:p>
    <w:p w14:paraId="6BF3AB3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Concepto</w:t>
      </w:r>
    </w:p>
    <w:p w14:paraId="7DFB5A74" w14:textId="77777777" w:rsidR="004B094D" w:rsidRPr="004B094D" w:rsidRDefault="004B094D" w:rsidP="004B094D">
      <w:pPr>
        <w:numPr>
          <w:ilvl w:val="0"/>
          <w:numId w:val="1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SBS</w:t>
      </w:r>
      <w:r w:rsidRPr="004B094D">
        <w:rPr>
          <w:rFonts w:eastAsia="Times New Roman" w:cstheme="minorHAnsi"/>
          <w:sz w:val="24"/>
          <w:szCs w:val="24"/>
          <w:lang w:eastAsia="es-PE"/>
        </w:rPr>
        <w:t xml:space="preserve"> : Es el organismo autónomo del Estado peruano encargado de la supervisión y regulación del sistema financiero, del sistema de seguros y del sistema de pensiones (AFP). Su objetivo es garantizar la estabilidad, transparencia y solidez de estos sistemas para proteger a los usuarios y fomentar la confianza en el sistema financiero.</w:t>
      </w:r>
    </w:p>
    <w:p w14:paraId="2ECA0476"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Historia</w:t>
      </w:r>
    </w:p>
    <w:p w14:paraId="1719E123" w14:textId="77777777" w:rsidR="004B094D" w:rsidRPr="004B094D" w:rsidRDefault="004B094D" w:rsidP="004B094D">
      <w:pPr>
        <w:numPr>
          <w:ilvl w:val="0"/>
          <w:numId w:val="1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Creación</w:t>
      </w:r>
      <w:r w:rsidRPr="004B094D">
        <w:rPr>
          <w:rFonts w:eastAsia="Times New Roman" w:cstheme="minorHAnsi"/>
          <w:sz w:val="24"/>
          <w:szCs w:val="24"/>
          <w:lang w:eastAsia="es-PE"/>
        </w:rPr>
        <w:t xml:space="preserve"> : La SBS fue establecida en 1996 por la Ley N.º 26702, </w:t>
      </w:r>
      <w:r w:rsidRPr="004B094D">
        <w:rPr>
          <w:rFonts w:eastAsia="Times New Roman" w:cstheme="minorHAnsi"/>
          <w:b/>
          <w:bCs/>
          <w:sz w:val="24"/>
          <w:szCs w:val="24"/>
          <w:lang w:eastAsia="es-PE"/>
        </w:rPr>
        <w:t>Ley General del Sistema Financiero y del Sistema de Seguros</w:t>
      </w:r>
      <w:r w:rsidRPr="004B094D">
        <w:rPr>
          <w:rFonts w:eastAsia="Times New Roman" w:cstheme="minorHAnsi"/>
          <w:sz w:val="24"/>
          <w:szCs w:val="24"/>
          <w:lang w:eastAsia="es-PE"/>
        </w:rPr>
        <w:t xml:space="preserve"> , como una entidad autónoma con la finalidad de supervisar y regular las entidades financieras y de seguros en el Perú.</w:t>
      </w:r>
    </w:p>
    <w:p w14:paraId="56DEAD04" w14:textId="77777777" w:rsidR="004B094D" w:rsidRPr="004B094D" w:rsidRDefault="004B094D" w:rsidP="004B094D">
      <w:pPr>
        <w:numPr>
          <w:ilvl w:val="0"/>
          <w:numId w:val="1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Evolución</w:t>
      </w:r>
      <w:r w:rsidRPr="004B094D">
        <w:rPr>
          <w:rFonts w:eastAsia="Times New Roman" w:cstheme="minorHAnsi"/>
          <w:sz w:val="24"/>
          <w:szCs w:val="24"/>
          <w:lang w:eastAsia="es-PE"/>
        </w:rPr>
        <w:t xml:space="preserve"> : Desde su creación, la SBS ha evolucionado para adaptarse a los cambios en el entorno económico y financiero, implementando nuevas normativas y procedimientos para mejorar la regulación y supervisión.</w:t>
      </w:r>
    </w:p>
    <w:p w14:paraId="37A0603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Elementos</w:t>
      </w:r>
    </w:p>
    <w:p w14:paraId="1E984885" w14:textId="77777777" w:rsidR="004B094D" w:rsidRPr="004B094D" w:rsidRDefault="004B094D" w:rsidP="004B094D">
      <w:pPr>
        <w:numPr>
          <w:ilvl w:val="0"/>
          <w:numId w:val="1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Órgano de Gobierno</w:t>
      </w:r>
      <w:r w:rsidRPr="004B094D">
        <w:rPr>
          <w:rFonts w:eastAsia="Times New Roman" w:cstheme="minorHAnsi"/>
          <w:sz w:val="24"/>
          <w:szCs w:val="24"/>
          <w:lang w:eastAsia="es-PE"/>
        </w:rPr>
        <w:t xml:space="preserve"> : Incluye al Superintendente y al Consejo Directivo.</w:t>
      </w:r>
    </w:p>
    <w:p w14:paraId="5322D9AD" w14:textId="77777777" w:rsidR="004B094D" w:rsidRPr="004B094D" w:rsidRDefault="004B094D" w:rsidP="004B094D">
      <w:pPr>
        <w:numPr>
          <w:ilvl w:val="0"/>
          <w:numId w:val="1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Direcciones y Departamentos</w:t>
      </w:r>
      <w:r w:rsidRPr="004B094D">
        <w:rPr>
          <w:rFonts w:eastAsia="Times New Roman" w:cstheme="minorHAnsi"/>
          <w:sz w:val="24"/>
          <w:szCs w:val="24"/>
          <w:lang w:eastAsia="es-PE"/>
        </w:rPr>
        <w:t xml:space="preserve"> : Encargados de áreas específicas como la supervisión bancaria, de seguros y de pensiones.</w:t>
      </w:r>
    </w:p>
    <w:p w14:paraId="7B05A6FF" w14:textId="77777777" w:rsidR="004B094D" w:rsidRPr="004B094D" w:rsidRDefault="004B094D" w:rsidP="004B094D">
      <w:pPr>
        <w:numPr>
          <w:ilvl w:val="0"/>
          <w:numId w:val="1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Personal Técnico</w:t>
      </w:r>
      <w:r w:rsidRPr="004B094D">
        <w:rPr>
          <w:rFonts w:eastAsia="Times New Roman" w:cstheme="minorHAnsi"/>
          <w:sz w:val="24"/>
          <w:szCs w:val="24"/>
          <w:lang w:eastAsia="es-PE"/>
        </w:rPr>
        <w:t xml:space="preserve"> : Especialistas en finanzas, seguros y pensiones que implementan y supervisan las normativas.</w:t>
      </w:r>
    </w:p>
    <w:p w14:paraId="22E48D15"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Características</w:t>
      </w:r>
    </w:p>
    <w:p w14:paraId="35052FA1" w14:textId="77777777" w:rsidR="004B094D" w:rsidRPr="004B094D" w:rsidRDefault="004B094D" w:rsidP="004B094D">
      <w:pPr>
        <w:numPr>
          <w:ilvl w:val="0"/>
          <w:numId w:val="1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w:t>
      </w:r>
      <w:r w:rsidRPr="004B094D">
        <w:rPr>
          <w:rFonts w:eastAsia="Times New Roman" w:cstheme="minorHAnsi"/>
          <w:sz w:val="24"/>
          <w:szCs w:val="24"/>
          <w:lang w:eastAsia="es-PE"/>
        </w:rPr>
        <w:t xml:space="preserve"> : Opera de manera independiente del gobierno para garantizar la imparcialidad en la regulación.</w:t>
      </w:r>
    </w:p>
    <w:p w14:paraId="2300F487" w14:textId="77777777" w:rsidR="004B094D" w:rsidRPr="004B094D" w:rsidRDefault="004B094D" w:rsidP="004B094D">
      <w:pPr>
        <w:numPr>
          <w:ilvl w:val="0"/>
          <w:numId w:val="1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Especialización</w:t>
      </w:r>
      <w:r w:rsidRPr="004B094D">
        <w:rPr>
          <w:rFonts w:eastAsia="Times New Roman" w:cstheme="minorHAnsi"/>
          <w:sz w:val="24"/>
          <w:szCs w:val="24"/>
          <w:lang w:eastAsia="es-PE"/>
        </w:rPr>
        <w:t xml:space="preserve"> : Focalizada en los sectores financiero, de seguros y de pensiones.</w:t>
      </w:r>
    </w:p>
    <w:p w14:paraId="76B1ABFE" w14:textId="77777777" w:rsidR="004B094D" w:rsidRPr="004B094D" w:rsidRDefault="004B094D" w:rsidP="004B094D">
      <w:pPr>
        <w:numPr>
          <w:ilvl w:val="0"/>
          <w:numId w:val="1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Transparencia</w:t>
      </w:r>
      <w:r w:rsidRPr="004B094D">
        <w:rPr>
          <w:rFonts w:eastAsia="Times New Roman" w:cstheme="minorHAnsi"/>
          <w:sz w:val="24"/>
          <w:szCs w:val="24"/>
          <w:lang w:eastAsia="es-PE"/>
        </w:rPr>
        <w:t xml:space="preserve"> : Publica sus decisiones y normativas para mantener la confianza pública.</w:t>
      </w:r>
    </w:p>
    <w:p w14:paraId="19201E05" w14:textId="77777777" w:rsidR="004B094D" w:rsidRPr="004B094D" w:rsidRDefault="004B094D" w:rsidP="004B094D">
      <w:pPr>
        <w:numPr>
          <w:ilvl w:val="0"/>
          <w:numId w:val="1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 Integral</w:t>
      </w:r>
      <w:r w:rsidRPr="004B094D">
        <w:rPr>
          <w:rFonts w:eastAsia="Times New Roman" w:cstheme="minorHAnsi"/>
          <w:sz w:val="24"/>
          <w:szCs w:val="24"/>
          <w:lang w:eastAsia="es-PE"/>
        </w:rPr>
        <w:t xml:space="preserve"> : Supervisa y regula diversas entidades y actividades en el sector financiero.</w:t>
      </w:r>
    </w:p>
    <w:p w14:paraId="002C6B47"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Organización</w:t>
      </w:r>
    </w:p>
    <w:p w14:paraId="431C44E1" w14:textId="77777777" w:rsidR="004B094D" w:rsidRPr="004B094D" w:rsidRDefault="004B094D" w:rsidP="004B094D">
      <w:pPr>
        <w:numPr>
          <w:ilvl w:val="0"/>
          <w:numId w:val="1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Superintendente</w:t>
      </w:r>
      <w:r w:rsidRPr="004B094D">
        <w:rPr>
          <w:rFonts w:eastAsia="Times New Roman" w:cstheme="minorHAnsi"/>
          <w:sz w:val="24"/>
          <w:szCs w:val="24"/>
          <w:lang w:eastAsia="es-PE"/>
        </w:rPr>
        <w:t xml:space="preserve"> : Encargado de la dirección general de la SBS.</w:t>
      </w:r>
    </w:p>
    <w:p w14:paraId="2E8B4D86" w14:textId="77777777" w:rsidR="004B094D" w:rsidRPr="004B094D" w:rsidRDefault="004B094D" w:rsidP="004B094D">
      <w:pPr>
        <w:numPr>
          <w:ilvl w:val="0"/>
          <w:numId w:val="1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Consejo Directivo</w:t>
      </w:r>
      <w:r w:rsidRPr="004B094D">
        <w:rPr>
          <w:rFonts w:eastAsia="Times New Roman" w:cstheme="minorHAnsi"/>
          <w:sz w:val="24"/>
          <w:szCs w:val="24"/>
          <w:lang w:eastAsia="es-PE"/>
        </w:rPr>
        <w:t xml:space="preserve"> : Órgano colegiado que toma decisiones estratégicas y de política general.</w:t>
      </w:r>
    </w:p>
    <w:p w14:paraId="3129D11E" w14:textId="77777777" w:rsidR="004B094D" w:rsidRPr="004B094D" w:rsidRDefault="004B094D" w:rsidP="004B094D">
      <w:pPr>
        <w:numPr>
          <w:ilvl w:val="0"/>
          <w:numId w:val="1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Direcciones Generales</w:t>
      </w:r>
      <w:r w:rsidRPr="004B094D">
        <w:rPr>
          <w:rFonts w:eastAsia="Times New Roman" w:cstheme="minorHAnsi"/>
          <w:sz w:val="24"/>
          <w:szCs w:val="24"/>
          <w:lang w:eastAsia="es-PE"/>
        </w:rPr>
        <w:t xml:space="preserve"> : Encargadas de la supervisión y regulación de entidades financieras, de seguros y AFP, y de otros aspectos operativos.</w:t>
      </w:r>
    </w:p>
    <w:p w14:paraId="2C4831A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lastRenderedPageBreak/>
        <w:t>6. Directivas</w:t>
      </w:r>
    </w:p>
    <w:p w14:paraId="68A5D7FD" w14:textId="77777777" w:rsidR="004B094D" w:rsidRPr="004B094D" w:rsidRDefault="004B094D" w:rsidP="004B094D">
      <w:pPr>
        <w:numPr>
          <w:ilvl w:val="0"/>
          <w:numId w:val="14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Superintendente</w:t>
      </w:r>
      <w:r w:rsidRPr="004B094D">
        <w:rPr>
          <w:rFonts w:eastAsia="Times New Roman" w:cstheme="minorHAnsi"/>
          <w:sz w:val="24"/>
          <w:szCs w:val="24"/>
          <w:lang w:eastAsia="es-PE"/>
        </w:rPr>
        <w:t xml:space="preserve"> : Nombrado por el </w:t>
      </w:r>
      <w:proofErr w:type="gramStart"/>
      <w:r w:rsidRPr="004B094D">
        <w:rPr>
          <w:rFonts w:eastAsia="Times New Roman" w:cstheme="minorHAnsi"/>
          <w:sz w:val="24"/>
          <w:szCs w:val="24"/>
          <w:lang w:eastAsia="es-PE"/>
        </w:rPr>
        <w:t>Presidente</w:t>
      </w:r>
      <w:proofErr w:type="gramEnd"/>
      <w:r w:rsidRPr="004B094D">
        <w:rPr>
          <w:rFonts w:eastAsia="Times New Roman" w:cstheme="minorHAnsi"/>
          <w:sz w:val="24"/>
          <w:szCs w:val="24"/>
          <w:lang w:eastAsia="es-PE"/>
        </w:rPr>
        <w:t xml:space="preserve"> de la República, supervisa la gestión general de la SBS.</w:t>
      </w:r>
    </w:p>
    <w:p w14:paraId="3D5BFC92" w14:textId="77777777" w:rsidR="004B094D" w:rsidRPr="004B094D" w:rsidRDefault="004B094D" w:rsidP="004B094D">
      <w:pPr>
        <w:numPr>
          <w:ilvl w:val="0"/>
          <w:numId w:val="14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Consejo Directivo</w:t>
      </w:r>
      <w:r w:rsidRPr="004B094D">
        <w:rPr>
          <w:rFonts w:eastAsia="Times New Roman" w:cstheme="minorHAnsi"/>
          <w:sz w:val="24"/>
          <w:szCs w:val="24"/>
          <w:lang w:eastAsia="es-PE"/>
        </w:rPr>
        <w:t xml:space="preserve"> : Compuesto por el Superintendente y varios directores, quienes colaboran en la toma de decisiones clave.</w:t>
      </w:r>
    </w:p>
    <w:p w14:paraId="0CF549F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7. Funciones</w:t>
      </w:r>
    </w:p>
    <w:p w14:paraId="3922D21C" w14:textId="77777777" w:rsidR="004B094D" w:rsidRPr="004B094D" w:rsidRDefault="004B094D" w:rsidP="004B094D">
      <w:pPr>
        <w:numPr>
          <w:ilvl w:val="0"/>
          <w:numId w:val="14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w:t>
      </w:r>
      <w:r w:rsidRPr="004B094D">
        <w:rPr>
          <w:rFonts w:eastAsia="Times New Roman" w:cstheme="minorHAnsi"/>
          <w:sz w:val="24"/>
          <w:szCs w:val="24"/>
          <w:lang w:eastAsia="es-PE"/>
        </w:rPr>
        <w:t xml:space="preserve"> : Establecer normas y directrices para las entidades del sistema financiero, de seguros y de pensiones.</w:t>
      </w:r>
    </w:p>
    <w:p w14:paraId="07E3460E" w14:textId="77777777" w:rsidR="004B094D" w:rsidRPr="004B094D" w:rsidRDefault="004B094D" w:rsidP="004B094D">
      <w:pPr>
        <w:numPr>
          <w:ilvl w:val="0"/>
          <w:numId w:val="14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Supervisión</w:t>
      </w:r>
      <w:r w:rsidRPr="004B094D">
        <w:rPr>
          <w:rFonts w:eastAsia="Times New Roman" w:cstheme="minorHAnsi"/>
          <w:sz w:val="24"/>
          <w:szCs w:val="24"/>
          <w:lang w:eastAsia="es-PE"/>
        </w:rPr>
        <w:t xml:space="preserve"> : Monitorear y evaluar el cumplimiento de las normas por parte de las entidades supervisadas.</w:t>
      </w:r>
    </w:p>
    <w:p w14:paraId="35033E4F" w14:textId="77777777" w:rsidR="004B094D" w:rsidRPr="004B094D" w:rsidRDefault="004B094D" w:rsidP="004B094D">
      <w:pPr>
        <w:numPr>
          <w:ilvl w:val="0"/>
          <w:numId w:val="14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Licenciamiento</w:t>
      </w:r>
      <w:r w:rsidRPr="004B094D">
        <w:rPr>
          <w:rFonts w:eastAsia="Times New Roman" w:cstheme="minorHAnsi"/>
          <w:sz w:val="24"/>
          <w:szCs w:val="24"/>
          <w:lang w:eastAsia="es-PE"/>
        </w:rPr>
        <w:t xml:space="preserve"> : Otorgar permisos y licencias para operar en el sector financiero, de seguros y de pensiones.</w:t>
      </w:r>
    </w:p>
    <w:p w14:paraId="587A3184" w14:textId="77777777" w:rsidR="004B094D" w:rsidRPr="004B094D" w:rsidRDefault="004B094D" w:rsidP="004B094D">
      <w:pPr>
        <w:numPr>
          <w:ilvl w:val="0"/>
          <w:numId w:val="14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Protección al Usuario</w:t>
      </w:r>
      <w:r w:rsidRPr="004B094D">
        <w:rPr>
          <w:rFonts w:eastAsia="Times New Roman" w:cstheme="minorHAnsi"/>
          <w:sz w:val="24"/>
          <w:szCs w:val="24"/>
          <w:lang w:eastAsia="es-PE"/>
        </w:rPr>
        <w:t xml:space="preserve"> : Asegurar la protección de los derechos de los consumidores y usuarios de servicios financieros y de seguros.</w:t>
      </w:r>
    </w:p>
    <w:p w14:paraId="62CA8678" w14:textId="77777777" w:rsidR="004B094D" w:rsidRPr="004B094D" w:rsidRDefault="004B094D" w:rsidP="004B094D">
      <w:pPr>
        <w:numPr>
          <w:ilvl w:val="0"/>
          <w:numId w:val="14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Prevención de Riesgos</w:t>
      </w:r>
      <w:r w:rsidRPr="004B094D">
        <w:rPr>
          <w:rFonts w:eastAsia="Times New Roman" w:cstheme="minorHAnsi"/>
          <w:sz w:val="24"/>
          <w:szCs w:val="24"/>
          <w:lang w:eastAsia="es-PE"/>
        </w:rPr>
        <w:t xml:space="preserve"> : Identificar y mitigar riesgos para la estabilidad del sistema financiero.</w:t>
      </w:r>
    </w:p>
    <w:p w14:paraId="0E958A8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8. Atribuciones</w:t>
      </w:r>
    </w:p>
    <w:p w14:paraId="19F11EB6" w14:textId="77777777" w:rsidR="004B094D" w:rsidRPr="004B094D" w:rsidRDefault="004B094D" w:rsidP="004B094D">
      <w:pPr>
        <w:numPr>
          <w:ilvl w:val="0"/>
          <w:numId w:val="14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Imposición de Sanciones</w:t>
      </w:r>
      <w:r w:rsidRPr="004B094D">
        <w:rPr>
          <w:rFonts w:eastAsia="Times New Roman" w:cstheme="minorHAnsi"/>
          <w:sz w:val="24"/>
          <w:szCs w:val="24"/>
          <w:lang w:eastAsia="es-PE"/>
        </w:rPr>
        <w:t xml:space="preserve"> : Aplicar sanciones a las entidades que incumplan las normativas.</w:t>
      </w:r>
    </w:p>
    <w:p w14:paraId="5233FDA3" w14:textId="77777777" w:rsidR="004B094D" w:rsidRPr="004B094D" w:rsidRDefault="004B094D" w:rsidP="004B094D">
      <w:pPr>
        <w:numPr>
          <w:ilvl w:val="0"/>
          <w:numId w:val="14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Auditoría y Revisión</w:t>
      </w:r>
      <w:r w:rsidRPr="004B094D">
        <w:rPr>
          <w:rFonts w:eastAsia="Times New Roman" w:cstheme="minorHAnsi"/>
          <w:sz w:val="24"/>
          <w:szCs w:val="24"/>
          <w:lang w:eastAsia="es-PE"/>
        </w:rPr>
        <w:t xml:space="preserve"> : Realizar auditorías y revisión para asegurar el cumplimiento normativo.</w:t>
      </w:r>
    </w:p>
    <w:p w14:paraId="2F964808" w14:textId="77777777" w:rsidR="004B094D" w:rsidRPr="004B094D" w:rsidRDefault="004B094D" w:rsidP="004B094D">
      <w:pPr>
        <w:numPr>
          <w:ilvl w:val="0"/>
          <w:numId w:val="14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 de Tarifas y Productos</w:t>
      </w:r>
      <w:r w:rsidRPr="004B094D">
        <w:rPr>
          <w:rFonts w:eastAsia="Times New Roman" w:cstheme="minorHAnsi"/>
          <w:sz w:val="24"/>
          <w:szCs w:val="24"/>
          <w:lang w:eastAsia="es-PE"/>
        </w:rPr>
        <w:t xml:space="preserve"> : Establecer y ajustar tarifas y productos ofrecidos por las entidades supervisadas.</w:t>
      </w:r>
    </w:p>
    <w:p w14:paraId="33563160" w14:textId="77777777" w:rsidR="004B094D" w:rsidRPr="004B094D" w:rsidRDefault="004B094D" w:rsidP="004B094D">
      <w:pPr>
        <w:numPr>
          <w:ilvl w:val="0"/>
          <w:numId w:val="14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Intervención en Crisis</w:t>
      </w:r>
      <w:r w:rsidRPr="004B094D">
        <w:rPr>
          <w:rFonts w:eastAsia="Times New Roman" w:cstheme="minorHAnsi"/>
          <w:sz w:val="24"/>
          <w:szCs w:val="24"/>
          <w:lang w:eastAsia="es-PE"/>
        </w:rPr>
        <w:t xml:space="preserve"> : Intervenir en situaciones de crisis para proteger la estabilidad del sistema.</w:t>
      </w:r>
    </w:p>
    <w:p w14:paraId="0CB0FAE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9. Límites</w:t>
      </w:r>
    </w:p>
    <w:p w14:paraId="7C955CC1" w14:textId="77777777" w:rsidR="004B094D" w:rsidRPr="004B094D" w:rsidRDefault="004B094D" w:rsidP="004B094D">
      <w:pPr>
        <w:numPr>
          <w:ilvl w:val="0"/>
          <w:numId w:val="14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Ámbito de Aplicación</w:t>
      </w:r>
      <w:r w:rsidRPr="004B094D">
        <w:rPr>
          <w:rFonts w:eastAsia="Times New Roman" w:cstheme="minorHAnsi"/>
          <w:sz w:val="24"/>
          <w:szCs w:val="24"/>
          <w:lang w:eastAsia="es-PE"/>
        </w:rPr>
        <w:t xml:space="preserve"> : Su regulación se limita a los sectores financieros, de seguros y de pensiones, sin autoridad sobre otros sectores económicos.</w:t>
      </w:r>
    </w:p>
    <w:p w14:paraId="09146236" w14:textId="77777777" w:rsidR="004B094D" w:rsidRPr="004B094D" w:rsidRDefault="004B094D" w:rsidP="004B094D">
      <w:pPr>
        <w:numPr>
          <w:ilvl w:val="0"/>
          <w:numId w:val="14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 Limitada</w:t>
      </w:r>
      <w:r w:rsidRPr="004B094D">
        <w:rPr>
          <w:rFonts w:eastAsia="Times New Roman" w:cstheme="minorHAnsi"/>
          <w:sz w:val="24"/>
          <w:szCs w:val="24"/>
          <w:lang w:eastAsia="es-PE"/>
        </w:rPr>
        <w:t xml:space="preserve"> : Aunque autónoma, su funcionamiento debe estar en consonancia con la legislación nacional y las políticas del gobierno.</w:t>
      </w:r>
    </w:p>
    <w:p w14:paraId="6E085C19" w14:textId="77777777" w:rsidR="004B094D" w:rsidRPr="004B094D" w:rsidRDefault="004B094D" w:rsidP="004B094D">
      <w:pPr>
        <w:numPr>
          <w:ilvl w:val="0"/>
          <w:numId w:val="14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Recursos Financieros</w:t>
      </w:r>
      <w:r w:rsidRPr="004B094D">
        <w:rPr>
          <w:rFonts w:eastAsia="Times New Roman" w:cstheme="minorHAnsi"/>
          <w:sz w:val="24"/>
          <w:szCs w:val="24"/>
          <w:lang w:eastAsia="es-PE"/>
        </w:rPr>
        <w:t xml:space="preserve"> : Su capacidad operativa está sujeta al presupuesto asignado por el gobierno.</w:t>
      </w:r>
    </w:p>
    <w:p w14:paraId="51C22AE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10. Normatividad Jurídica</w:t>
      </w:r>
    </w:p>
    <w:p w14:paraId="20F501FD" w14:textId="77777777" w:rsidR="004B094D" w:rsidRPr="004B094D" w:rsidRDefault="004B094D" w:rsidP="004B094D">
      <w:pPr>
        <w:numPr>
          <w:ilvl w:val="0"/>
          <w:numId w:val="145"/>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26702</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Ley General del Sistema Financiero y del Sistema de Seguros</w:t>
      </w:r>
      <w:r w:rsidRPr="004B094D">
        <w:rPr>
          <w:rFonts w:eastAsia="Times New Roman" w:cstheme="minorHAnsi"/>
          <w:sz w:val="24"/>
          <w:szCs w:val="24"/>
          <w:lang w:eastAsia="es-PE"/>
        </w:rPr>
        <w:t xml:space="preserve"> . Regula la estructura y funciones de la SBS, estableciendo su marco legal.</w:t>
      </w:r>
    </w:p>
    <w:p w14:paraId="725A1C7A" w14:textId="77777777" w:rsidR="004B094D" w:rsidRPr="004B094D" w:rsidRDefault="004B094D" w:rsidP="004B094D">
      <w:pPr>
        <w:numPr>
          <w:ilvl w:val="0"/>
          <w:numId w:val="145"/>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28587</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Ley de Reformas del Sistema de Pensiones</w:t>
      </w:r>
      <w:r w:rsidRPr="004B094D">
        <w:rPr>
          <w:rFonts w:eastAsia="Times New Roman" w:cstheme="minorHAnsi"/>
          <w:sz w:val="24"/>
          <w:szCs w:val="24"/>
          <w:lang w:eastAsia="es-PE"/>
        </w:rPr>
        <w:t xml:space="preserve"> . Regula el sistema privado de pensiones y la supervisión de las AFP.</w:t>
      </w:r>
    </w:p>
    <w:p w14:paraId="06035ECC" w14:textId="77777777" w:rsidR="004B094D" w:rsidRPr="004B094D" w:rsidRDefault="004B094D" w:rsidP="004B094D">
      <w:pPr>
        <w:numPr>
          <w:ilvl w:val="0"/>
          <w:numId w:val="14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Decretos Legislativos y Supremos</w:t>
      </w:r>
      <w:r w:rsidRPr="004B094D">
        <w:rPr>
          <w:rFonts w:eastAsia="Times New Roman" w:cstheme="minorHAnsi"/>
          <w:sz w:val="24"/>
          <w:szCs w:val="24"/>
          <w:lang w:eastAsia="es-PE"/>
        </w:rPr>
        <w:t xml:space="preserve"> : Incluyen reglamentos y directrices que detallan los procedimientos operativos y normativos de la SBS.</w:t>
      </w:r>
    </w:p>
    <w:p w14:paraId="4A586FEE" w14:textId="77777777" w:rsidR="004B094D" w:rsidRPr="004B094D" w:rsidRDefault="004B094D" w:rsidP="004B094D">
      <w:pPr>
        <w:numPr>
          <w:ilvl w:val="0"/>
          <w:numId w:val="14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Resoluciones y Directrices</w:t>
      </w:r>
      <w:r w:rsidRPr="004B094D">
        <w:rPr>
          <w:rFonts w:eastAsia="Times New Roman" w:cstheme="minorHAnsi"/>
          <w:sz w:val="24"/>
          <w:szCs w:val="24"/>
          <w:lang w:eastAsia="es-PE"/>
        </w:rPr>
        <w:t xml:space="preserve"> : Emitidas por la SBS para guiar la implementación de las leyes y regulaciones.</w:t>
      </w:r>
    </w:p>
    <w:p w14:paraId="3DCAE3A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2B8CC14F"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SBS desempeña un papel crucial en la regulación y supervisión del sistema financiero, de seguros y de pensiones en Perú. Sus funciones, atribuciones y normativas están diseñadas para garantizar la estabilidad del sistema, proteger a los usuarios y fomentar la confianza en las instituciones financieras.</w:t>
      </w:r>
    </w:p>
    <w:p w14:paraId="51E0B14A" w14:textId="2A5CE28E"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33FE4990" w14:textId="77777777" w:rsidR="004B094D" w:rsidRPr="004B094D" w:rsidRDefault="004B094D" w:rsidP="004B094D">
      <w:pPr>
        <w:rPr>
          <w:rFonts w:eastAsia="Times New Roman" w:cstheme="minorHAnsi"/>
          <w:sz w:val="24"/>
          <w:szCs w:val="24"/>
          <w:lang w:eastAsia="es-PE"/>
        </w:rPr>
      </w:pPr>
      <w:proofErr w:type="spellStart"/>
      <w:r w:rsidRPr="004B094D">
        <w:rPr>
          <w:rFonts w:eastAsia="Times New Roman" w:cstheme="minorHAnsi"/>
          <w:sz w:val="24"/>
          <w:szCs w:val="24"/>
          <w:lang w:eastAsia="es-PE"/>
        </w:rPr>
        <w:t>Osinfor</w:t>
      </w:r>
      <w:proofErr w:type="spellEnd"/>
      <w:r w:rsidRPr="004B094D">
        <w:rPr>
          <w:rFonts w:eastAsia="Times New Roman" w:cstheme="minorHAnsi"/>
          <w:sz w:val="24"/>
          <w:szCs w:val="24"/>
          <w:lang w:eastAsia="es-PE"/>
        </w:rPr>
        <w:t>. Concepto, historia, elementos, características, organización, directivos, funciones, atribuciones, límites, y normatividad jurídica.</w:t>
      </w:r>
    </w:p>
    <w:p w14:paraId="3D58DF72" w14:textId="7EF6BACF"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1580F2DB" w14:textId="2BA860A8"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0EF17841" w14:textId="77777777" w:rsidR="004B094D" w:rsidRPr="004B094D" w:rsidRDefault="004B094D" w:rsidP="004B094D">
      <w:pPr>
        <w:spacing w:before="100" w:beforeAutospacing="1" w:after="100" w:afterAutospacing="1"/>
        <w:rPr>
          <w:rFonts w:eastAsia="Times New Roman" w:cstheme="minorHAnsi"/>
          <w:sz w:val="24"/>
          <w:szCs w:val="24"/>
          <w:lang w:eastAsia="es-PE"/>
        </w:rPr>
      </w:pPr>
      <w:proofErr w:type="spellStart"/>
      <w:r w:rsidRPr="004B094D">
        <w:rPr>
          <w:rFonts w:eastAsia="Times New Roman" w:cstheme="minorHAnsi"/>
          <w:b/>
          <w:bCs/>
          <w:sz w:val="24"/>
          <w:szCs w:val="24"/>
          <w:lang w:eastAsia="es-PE"/>
        </w:rPr>
        <w:t>Osinfor</w:t>
      </w:r>
      <w:proofErr w:type="spellEnd"/>
      <w:r w:rsidRPr="004B094D">
        <w:rPr>
          <w:rFonts w:eastAsia="Times New Roman" w:cstheme="minorHAnsi"/>
          <w:sz w:val="24"/>
          <w:szCs w:val="24"/>
          <w:lang w:eastAsia="es-PE"/>
        </w:rPr>
        <w:t xml:space="preserve"> (Organismo de Supervisión de los Recursos Forestales y de Fauna Silvestre) es la entidad encargada de la supervisión y control de las actividades relacionadas con la gestión y explotación de recursos forestales y de fauna silvestre en Perú. A continuación, se detalla la información relevante sobre </w:t>
      </w:r>
      <w:proofErr w:type="spellStart"/>
      <w:r w:rsidRPr="004B094D">
        <w:rPr>
          <w:rFonts w:eastAsia="Times New Roman" w:cstheme="minorHAnsi"/>
          <w:sz w:val="24"/>
          <w:szCs w:val="24"/>
          <w:lang w:eastAsia="es-PE"/>
        </w:rPr>
        <w:t>Osinfor</w:t>
      </w:r>
      <w:proofErr w:type="spellEnd"/>
      <w:r w:rsidRPr="004B094D">
        <w:rPr>
          <w:rFonts w:eastAsia="Times New Roman" w:cstheme="minorHAnsi"/>
          <w:sz w:val="24"/>
          <w:szCs w:val="24"/>
          <w:lang w:eastAsia="es-PE"/>
        </w:rPr>
        <w:t>:</w:t>
      </w:r>
    </w:p>
    <w:p w14:paraId="609F0E0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Concepto</w:t>
      </w:r>
    </w:p>
    <w:p w14:paraId="50EA407E" w14:textId="77777777" w:rsidR="004B094D" w:rsidRPr="004B094D" w:rsidRDefault="004B094D" w:rsidP="004B094D">
      <w:pPr>
        <w:numPr>
          <w:ilvl w:val="0"/>
          <w:numId w:val="146"/>
        </w:numPr>
        <w:spacing w:before="100" w:beforeAutospacing="1" w:after="100" w:afterAutospacing="1"/>
        <w:rPr>
          <w:rFonts w:eastAsia="Times New Roman" w:cstheme="minorHAnsi"/>
          <w:sz w:val="24"/>
          <w:szCs w:val="24"/>
          <w:lang w:eastAsia="es-PE"/>
        </w:rPr>
      </w:pPr>
      <w:proofErr w:type="spellStart"/>
      <w:r w:rsidRPr="004B094D">
        <w:rPr>
          <w:rFonts w:eastAsia="Times New Roman" w:cstheme="minorHAnsi"/>
          <w:b/>
          <w:bCs/>
          <w:sz w:val="24"/>
          <w:szCs w:val="24"/>
          <w:lang w:eastAsia="es-PE"/>
        </w:rPr>
        <w:t>Osinfor</w:t>
      </w:r>
      <w:proofErr w:type="spellEnd"/>
      <w:r w:rsidRPr="004B094D">
        <w:rPr>
          <w:rFonts w:eastAsia="Times New Roman" w:cstheme="minorHAnsi"/>
          <w:sz w:val="24"/>
          <w:szCs w:val="24"/>
          <w:lang w:eastAsia="es-PE"/>
        </w:rPr>
        <w:t>: Es un organismo autónomo del Estado peruano encargado de la supervisión, control y fiscalización de las actividades vinculadas a los recursos forestales y de fauna silvestre, con el objetivo de asegurar el cumplimiento de las normativas y promover la gestión sostenible de estos recursos.</w:t>
      </w:r>
    </w:p>
    <w:p w14:paraId="45B8F7B7"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Historia</w:t>
      </w:r>
    </w:p>
    <w:p w14:paraId="64040E6E" w14:textId="77777777" w:rsidR="004B094D" w:rsidRPr="004B094D" w:rsidRDefault="004B094D" w:rsidP="004B094D">
      <w:pPr>
        <w:numPr>
          <w:ilvl w:val="0"/>
          <w:numId w:val="14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Creación</w:t>
      </w:r>
      <w:r w:rsidRPr="004B094D">
        <w:rPr>
          <w:rFonts w:eastAsia="Times New Roman" w:cstheme="minorHAnsi"/>
          <w:sz w:val="24"/>
          <w:szCs w:val="24"/>
          <w:lang w:eastAsia="es-PE"/>
        </w:rPr>
        <w:t xml:space="preserve">: </w:t>
      </w:r>
      <w:proofErr w:type="spellStart"/>
      <w:r w:rsidRPr="004B094D">
        <w:rPr>
          <w:rFonts w:eastAsia="Times New Roman" w:cstheme="minorHAnsi"/>
          <w:sz w:val="24"/>
          <w:szCs w:val="24"/>
          <w:lang w:eastAsia="es-PE"/>
        </w:rPr>
        <w:t>Osinfor</w:t>
      </w:r>
      <w:proofErr w:type="spellEnd"/>
      <w:r w:rsidRPr="004B094D">
        <w:rPr>
          <w:rFonts w:eastAsia="Times New Roman" w:cstheme="minorHAnsi"/>
          <w:sz w:val="24"/>
          <w:szCs w:val="24"/>
          <w:lang w:eastAsia="es-PE"/>
        </w:rPr>
        <w:t xml:space="preserve"> fue establecido por la </w:t>
      </w:r>
      <w:r w:rsidRPr="004B094D">
        <w:rPr>
          <w:rFonts w:eastAsia="Times New Roman" w:cstheme="minorHAnsi"/>
          <w:b/>
          <w:bCs/>
          <w:sz w:val="24"/>
          <w:szCs w:val="24"/>
          <w:lang w:eastAsia="es-PE"/>
        </w:rPr>
        <w:t>Ley N.º 29325</w:t>
      </w:r>
      <w:r w:rsidRPr="004B094D">
        <w:rPr>
          <w:rFonts w:eastAsia="Times New Roman" w:cstheme="minorHAnsi"/>
          <w:sz w:val="24"/>
          <w:szCs w:val="24"/>
          <w:lang w:eastAsia="es-PE"/>
        </w:rPr>
        <w:t>, Ley Forestal y de Fauna Silvestre, promulgada el 22 de julio de 2009. Esta ley creó el organismo para mejorar la supervisión y control de los recursos forestales y de fauna silvestre en Perú.</w:t>
      </w:r>
    </w:p>
    <w:p w14:paraId="0AAA81D5" w14:textId="77777777" w:rsidR="004B094D" w:rsidRPr="004B094D" w:rsidRDefault="004B094D" w:rsidP="004B094D">
      <w:pPr>
        <w:numPr>
          <w:ilvl w:val="0"/>
          <w:numId w:val="14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Evolución</w:t>
      </w:r>
      <w:r w:rsidRPr="004B094D">
        <w:rPr>
          <w:rFonts w:eastAsia="Times New Roman" w:cstheme="minorHAnsi"/>
          <w:sz w:val="24"/>
          <w:szCs w:val="24"/>
          <w:lang w:eastAsia="es-PE"/>
        </w:rPr>
        <w:t xml:space="preserve">: Desde su creación, </w:t>
      </w:r>
      <w:proofErr w:type="spellStart"/>
      <w:r w:rsidRPr="004B094D">
        <w:rPr>
          <w:rFonts w:eastAsia="Times New Roman" w:cstheme="minorHAnsi"/>
          <w:sz w:val="24"/>
          <w:szCs w:val="24"/>
          <w:lang w:eastAsia="es-PE"/>
        </w:rPr>
        <w:t>Osinfor</w:t>
      </w:r>
      <w:proofErr w:type="spellEnd"/>
      <w:r w:rsidRPr="004B094D">
        <w:rPr>
          <w:rFonts w:eastAsia="Times New Roman" w:cstheme="minorHAnsi"/>
          <w:sz w:val="24"/>
          <w:szCs w:val="24"/>
          <w:lang w:eastAsia="es-PE"/>
        </w:rPr>
        <w:t xml:space="preserve"> ha trabajado en la implementación de políticas y normativas para la gestión sostenible de los recursos naturales, adaptándose a los cambios y necesidades del sector.</w:t>
      </w:r>
    </w:p>
    <w:p w14:paraId="4A43831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Elementos</w:t>
      </w:r>
    </w:p>
    <w:p w14:paraId="1B0A25B0" w14:textId="77777777" w:rsidR="004B094D" w:rsidRPr="004B094D" w:rsidRDefault="004B094D" w:rsidP="004B094D">
      <w:pPr>
        <w:numPr>
          <w:ilvl w:val="0"/>
          <w:numId w:val="14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Órgano de Gobierno</w:t>
      </w:r>
      <w:r w:rsidRPr="004B094D">
        <w:rPr>
          <w:rFonts w:eastAsia="Times New Roman" w:cstheme="minorHAnsi"/>
          <w:sz w:val="24"/>
          <w:szCs w:val="24"/>
          <w:lang w:eastAsia="es-PE"/>
        </w:rPr>
        <w:t>: Incluye el Consejo Directivo y la Presidencia.</w:t>
      </w:r>
    </w:p>
    <w:p w14:paraId="6F549A37" w14:textId="77777777" w:rsidR="004B094D" w:rsidRPr="004B094D" w:rsidRDefault="004B094D" w:rsidP="004B094D">
      <w:pPr>
        <w:numPr>
          <w:ilvl w:val="0"/>
          <w:numId w:val="14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Direcciones y Departamentos</w:t>
      </w:r>
      <w:r w:rsidRPr="004B094D">
        <w:rPr>
          <w:rFonts w:eastAsia="Times New Roman" w:cstheme="minorHAnsi"/>
          <w:sz w:val="24"/>
          <w:szCs w:val="24"/>
          <w:lang w:eastAsia="es-PE"/>
        </w:rPr>
        <w:t>: Encargados de áreas específicas como la supervisión de concesiones, control de actividades forestales, y protección de la fauna silvestre.</w:t>
      </w:r>
    </w:p>
    <w:p w14:paraId="1BAD228C" w14:textId="77777777" w:rsidR="004B094D" w:rsidRPr="004B094D" w:rsidRDefault="004B094D" w:rsidP="004B094D">
      <w:pPr>
        <w:numPr>
          <w:ilvl w:val="0"/>
          <w:numId w:val="14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Personal Técnico</w:t>
      </w:r>
      <w:r w:rsidRPr="004B094D">
        <w:rPr>
          <w:rFonts w:eastAsia="Times New Roman" w:cstheme="minorHAnsi"/>
          <w:sz w:val="24"/>
          <w:szCs w:val="24"/>
          <w:lang w:eastAsia="es-PE"/>
        </w:rPr>
        <w:t>: Especialistas en gestión forestal y de fauna silvestre que implementan y supervisan las normativas.</w:t>
      </w:r>
    </w:p>
    <w:p w14:paraId="5C13245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Características</w:t>
      </w:r>
    </w:p>
    <w:p w14:paraId="6566AC8B" w14:textId="77777777" w:rsidR="004B094D" w:rsidRPr="004B094D" w:rsidRDefault="004B094D" w:rsidP="004B094D">
      <w:pPr>
        <w:numPr>
          <w:ilvl w:val="0"/>
          <w:numId w:val="1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w:t>
      </w:r>
      <w:r w:rsidRPr="004B094D">
        <w:rPr>
          <w:rFonts w:eastAsia="Times New Roman" w:cstheme="minorHAnsi"/>
          <w:sz w:val="24"/>
          <w:szCs w:val="24"/>
          <w:lang w:eastAsia="es-PE"/>
        </w:rPr>
        <w:t>: Opera de manera independiente para garantizar imparcialidad en la supervisión y control de recursos naturales.</w:t>
      </w:r>
    </w:p>
    <w:p w14:paraId="2EF64982" w14:textId="77777777" w:rsidR="004B094D" w:rsidRPr="004B094D" w:rsidRDefault="004B094D" w:rsidP="004B094D">
      <w:pPr>
        <w:numPr>
          <w:ilvl w:val="0"/>
          <w:numId w:val="1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Especialización</w:t>
      </w:r>
      <w:r w:rsidRPr="004B094D">
        <w:rPr>
          <w:rFonts w:eastAsia="Times New Roman" w:cstheme="minorHAnsi"/>
          <w:sz w:val="24"/>
          <w:szCs w:val="24"/>
          <w:lang w:eastAsia="es-PE"/>
        </w:rPr>
        <w:t>: Focalizada en la gestión y fiscalización de recursos forestales y de fauna silvestre.</w:t>
      </w:r>
    </w:p>
    <w:p w14:paraId="396EC11D" w14:textId="77777777" w:rsidR="004B094D" w:rsidRPr="004B094D" w:rsidRDefault="004B094D" w:rsidP="004B094D">
      <w:pPr>
        <w:numPr>
          <w:ilvl w:val="0"/>
          <w:numId w:val="1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Transparencia</w:t>
      </w:r>
      <w:r w:rsidRPr="004B094D">
        <w:rPr>
          <w:rFonts w:eastAsia="Times New Roman" w:cstheme="minorHAnsi"/>
          <w:sz w:val="24"/>
          <w:szCs w:val="24"/>
          <w:lang w:eastAsia="es-PE"/>
        </w:rPr>
        <w:t>: Publica sus informes y decisiones para mantener la confianza pública y asegurar la rendición de cuentas.</w:t>
      </w:r>
    </w:p>
    <w:p w14:paraId="68F35AE9" w14:textId="77777777" w:rsidR="004B094D" w:rsidRPr="004B094D" w:rsidRDefault="004B094D" w:rsidP="004B094D">
      <w:pPr>
        <w:numPr>
          <w:ilvl w:val="0"/>
          <w:numId w:val="1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 Integral</w:t>
      </w:r>
      <w:r w:rsidRPr="004B094D">
        <w:rPr>
          <w:rFonts w:eastAsia="Times New Roman" w:cstheme="minorHAnsi"/>
          <w:sz w:val="24"/>
          <w:szCs w:val="24"/>
          <w:lang w:eastAsia="es-PE"/>
        </w:rPr>
        <w:t>: Supervisa y controla tanto la explotación de recursos como la protección de la biodiversidad.</w:t>
      </w:r>
    </w:p>
    <w:p w14:paraId="5AF393A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Organización</w:t>
      </w:r>
    </w:p>
    <w:p w14:paraId="4D737269" w14:textId="77777777" w:rsidR="004B094D" w:rsidRPr="004B094D" w:rsidRDefault="004B094D" w:rsidP="004B094D">
      <w:pPr>
        <w:numPr>
          <w:ilvl w:val="0"/>
          <w:numId w:val="15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Consejo Directivo</w:t>
      </w:r>
      <w:r w:rsidRPr="004B094D">
        <w:rPr>
          <w:rFonts w:eastAsia="Times New Roman" w:cstheme="minorHAnsi"/>
          <w:sz w:val="24"/>
          <w:szCs w:val="24"/>
          <w:lang w:eastAsia="es-PE"/>
        </w:rPr>
        <w:t xml:space="preserve">: Es el órgano de gobierno que toma decisiones estratégicas y supervisa la gestión general de </w:t>
      </w:r>
      <w:proofErr w:type="spellStart"/>
      <w:r w:rsidRPr="004B094D">
        <w:rPr>
          <w:rFonts w:eastAsia="Times New Roman" w:cstheme="minorHAnsi"/>
          <w:sz w:val="24"/>
          <w:szCs w:val="24"/>
          <w:lang w:eastAsia="es-PE"/>
        </w:rPr>
        <w:t>Osinfor</w:t>
      </w:r>
      <w:proofErr w:type="spellEnd"/>
      <w:r w:rsidRPr="004B094D">
        <w:rPr>
          <w:rFonts w:eastAsia="Times New Roman" w:cstheme="minorHAnsi"/>
          <w:sz w:val="24"/>
          <w:szCs w:val="24"/>
          <w:lang w:eastAsia="es-PE"/>
        </w:rPr>
        <w:t>.</w:t>
      </w:r>
    </w:p>
    <w:p w14:paraId="60F907B3" w14:textId="77777777" w:rsidR="004B094D" w:rsidRPr="004B094D" w:rsidRDefault="004B094D" w:rsidP="004B094D">
      <w:pPr>
        <w:numPr>
          <w:ilvl w:val="0"/>
          <w:numId w:val="15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Presidencia</w:t>
      </w:r>
      <w:r w:rsidRPr="004B094D">
        <w:rPr>
          <w:rFonts w:eastAsia="Times New Roman" w:cstheme="minorHAnsi"/>
          <w:sz w:val="24"/>
          <w:szCs w:val="24"/>
          <w:lang w:eastAsia="es-PE"/>
        </w:rPr>
        <w:t xml:space="preserve">: Dirige la administración operativa de </w:t>
      </w:r>
      <w:proofErr w:type="spellStart"/>
      <w:r w:rsidRPr="004B094D">
        <w:rPr>
          <w:rFonts w:eastAsia="Times New Roman" w:cstheme="minorHAnsi"/>
          <w:sz w:val="24"/>
          <w:szCs w:val="24"/>
          <w:lang w:eastAsia="es-PE"/>
        </w:rPr>
        <w:t>Osinfor</w:t>
      </w:r>
      <w:proofErr w:type="spellEnd"/>
      <w:r w:rsidRPr="004B094D">
        <w:rPr>
          <w:rFonts w:eastAsia="Times New Roman" w:cstheme="minorHAnsi"/>
          <w:sz w:val="24"/>
          <w:szCs w:val="24"/>
          <w:lang w:eastAsia="es-PE"/>
        </w:rPr>
        <w:t xml:space="preserve"> y representa al organismo en diversas instancias.</w:t>
      </w:r>
    </w:p>
    <w:p w14:paraId="4CA94AE6" w14:textId="77777777" w:rsidR="004B094D" w:rsidRPr="004B094D" w:rsidRDefault="004B094D" w:rsidP="004B094D">
      <w:pPr>
        <w:numPr>
          <w:ilvl w:val="0"/>
          <w:numId w:val="15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Direcciones Generales</w:t>
      </w:r>
      <w:r w:rsidRPr="004B094D">
        <w:rPr>
          <w:rFonts w:eastAsia="Times New Roman" w:cstheme="minorHAnsi"/>
          <w:sz w:val="24"/>
          <w:szCs w:val="24"/>
          <w:lang w:eastAsia="es-PE"/>
        </w:rPr>
        <w:t>: Encargadas de la supervisión y regulación de actividades forestales y de fauna, incluyendo áreas de fiscalización y control.</w:t>
      </w:r>
    </w:p>
    <w:p w14:paraId="15AB307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Directivos</w:t>
      </w:r>
    </w:p>
    <w:p w14:paraId="636F6068" w14:textId="77777777" w:rsidR="004B094D" w:rsidRPr="004B094D" w:rsidRDefault="004B094D" w:rsidP="004B094D">
      <w:pPr>
        <w:numPr>
          <w:ilvl w:val="0"/>
          <w:numId w:val="15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Presidencia</w:t>
      </w:r>
      <w:r w:rsidRPr="004B094D">
        <w:rPr>
          <w:rFonts w:eastAsia="Times New Roman" w:cstheme="minorHAnsi"/>
          <w:sz w:val="24"/>
          <w:szCs w:val="24"/>
          <w:lang w:eastAsia="es-PE"/>
        </w:rPr>
        <w:t xml:space="preserve">: Nombrada por el Poder Ejecutivo, supervisa la gestión diaria de </w:t>
      </w:r>
      <w:proofErr w:type="spellStart"/>
      <w:r w:rsidRPr="004B094D">
        <w:rPr>
          <w:rFonts w:eastAsia="Times New Roman" w:cstheme="minorHAnsi"/>
          <w:sz w:val="24"/>
          <w:szCs w:val="24"/>
          <w:lang w:eastAsia="es-PE"/>
        </w:rPr>
        <w:t>Osinfor</w:t>
      </w:r>
      <w:proofErr w:type="spellEnd"/>
      <w:r w:rsidRPr="004B094D">
        <w:rPr>
          <w:rFonts w:eastAsia="Times New Roman" w:cstheme="minorHAnsi"/>
          <w:sz w:val="24"/>
          <w:szCs w:val="24"/>
          <w:lang w:eastAsia="es-PE"/>
        </w:rPr>
        <w:t>.</w:t>
      </w:r>
    </w:p>
    <w:p w14:paraId="42D25670" w14:textId="77777777" w:rsidR="004B094D" w:rsidRPr="004B094D" w:rsidRDefault="004B094D" w:rsidP="004B094D">
      <w:pPr>
        <w:numPr>
          <w:ilvl w:val="0"/>
          <w:numId w:val="15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Consejo Directivo</w:t>
      </w:r>
      <w:r w:rsidRPr="004B094D">
        <w:rPr>
          <w:rFonts w:eastAsia="Times New Roman" w:cstheme="minorHAnsi"/>
          <w:sz w:val="24"/>
          <w:szCs w:val="24"/>
          <w:lang w:eastAsia="es-PE"/>
        </w:rPr>
        <w:t>: Compuesto por miembros designados por el gobierno y otros actores relevantes, responsables de la toma de decisiones estratégicas.</w:t>
      </w:r>
    </w:p>
    <w:p w14:paraId="1A4AECA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7. Funciones</w:t>
      </w:r>
    </w:p>
    <w:p w14:paraId="476617C4" w14:textId="77777777" w:rsidR="004B094D" w:rsidRPr="004B094D" w:rsidRDefault="004B094D" w:rsidP="004B094D">
      <w:pPr>
        <w:numPr>
          <w:ilvl w:val="0"/>
          <w:numId w:val="15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Supervisión</w:t>
      </w:r>
      <w:r w:rsidRPr="004B094D">
        <w:rPr>
          <w:rFonts w:eastAsia="Times New Roman" w:cstheme="minorHAnsi"/>
          <w:sz w:val="24"/>
          <w:szCs w:val="24"/>
          <w:lang w:eastAsia="es-PE"/>
        </w:rPr>
        <w:t>: Monitorear y controlar las actividades relacionadas con los recursos forestales y de fauna silvestre para asegurar el cumplimiento de las normativas.</w:t>
      </w:r>
    </w:p>
    <w:p w14:paraId="32AA8429" w14:textId="77777777" w:rsidR="004B094D" w:rsidRPr="004B094D" w:rsidRDefault="004B094D" w:rsidP="004B094D">
      <w:pPr>
        <w:numPr>
          <w:ilvl w:val="0"/>
          <w:numId w:val="15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Fiscalización</w:t>
      </w:r>
      <w:r w:rsidRPr="004B094D">
        <w:rPr>
          <w:rFonts w:eastAsia="Times New Roman" w:cstheme="minorHAnsi"/>
          <w:sz w:val="24"/>
          <w:szCs w:val="24"/>
          <w:lang w:eastAsia="es-PE"/>
        </w:rPr>
        <w:t>: Realizar auditorías y revisiones de concesiones y permisos para verificar la legalidad de las actividades.</w:t>
      </w:r>
    </w:p>
    <w:p w14:paraId="529CD716" w14:textId="77777777" w:rsidR="004B094D" w:rsidRPr="004B094D" w:rsidRDefault="004B094D" w:rsidP="004B094D">
      <w:pPr>
        <w:numPr>
          <w:ilvl w:val="0"/>
          <w:numId w:val="15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w:t>
      </w:r>
      <w:r w:rsidRPr="004B094D">
        <w:rPr>
          <w:rFonts w:eastAsia="Times New Roman" w:cstheme="minorHAnsi"/>
          <w:sz w:val="24"/>
          <w:szCs w:val="24"/>
          <w:lang w:eastAsia="es-PE"/>
        </w:rPr>
        <w:t>: Establecer directrices y normas para la gestión sostenible de recursos forestales y de fauna silvestre.</w:t>
      </w:r>
    </w:p>
    <w:p w14:paraId="65F437B0" w14:textId="77777777" w:rsidR="004B094D" w:rsidRPr="004B094D" w:rsidRDefault="004B094D" w:rsidP="004B094D">
      <w:pPr>
        <w:numPr>
          <w:ilvl w:val="0"/>
          <w:numId w:val="15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Protección</w:t>
      </w:r>
      <w:r w:rsidRPr="004B094D">
        <w:rPr>
          <w:rFonts w:eastAsia="Times New Roman" w:cstheme="minorHAnsi"/>
          <w:sz w:val="24"/>
          <w:szCs w:val="24"/>
          <w:lang w:eastAsia="es-PE"/>
        </w:rPr>
        <w:t>: Implementar medidas para la conservación de la biodiversidad y la protección de áreas naturales.</w:t>
      </w:r>
    </w:p>
    <w:p w14:paraId="65094CD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8. Atribuciones</w:t>
      </w:r>
    </w:p>
    <w:p w14:paraId="30D53E74" w14:textId="77777777" w:rsidR="004B094D" w:rsidRPr="004B094D" w:rsidRDefault="004B094D" w:rsidP="004B094D">
      <w:pPr>
        <w:numPr>
          <w:ilvl w:val="0"/>
          <w:numId w:val="15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Imposición de Sanciones</w:t>
      </w:r>
      <w:r w:rsidRPr="004B094D">
        <w:rPr>
          <w:rFonts w:eastAsia="Times New Roman" w:cstheme="minorHAnsi"/>
          <w:sz w:val="24"/>
          <w:szCs w:val="24"/>
          <w:lang w:eastAsia="es-PE"/>
        </w:rPr>
        <w:t>: Aplicar sanciones a las entidades y personas que incumplen las normas sobre gestión de recursos forestales y fauna silvestre.</w:t>
      </w:r>
    </w:p>
    <w:p w14:paraId="7FC9AF05" w14:textId="77777777" w:rsidR="004B094D" w:rsidRPr="004B094D" w:rsidRDefault="004B094D" w:rsidP="004B094D">
      <w:pPr>
        <w:numPr>
          <w:ilvl w:val="0"/>
          <w:numId w:val="15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Revocación de Concesiones</w:t>
      </w:r>
      <w:r w:rsidRPr="004B094D">
        <w:rPr>
          <w:rFonts w:eastAsia="Times New Roman" w:cstheme="minorHAnsi"/>
          <w:sz w:val="24"/>
          <w:szCs w:val="24"/>
          <w:lang w:eastAsia="es-PE"/>
        </w:rPr>
        <w:t>: Revocar concesiones y permisos en casos de incumplimiento grave de las normativas.</w:t>
      </w:r>
    </w:p>
    <w:p w14:paraId="774C4C92" w14:textId="77777777" w:rsidR="004B094D" w:rsidRPr="004B094D" w:rsidRDefault="004B094D" w:rsidP="004B094D">
      <w:pPr>
        <w:numPr>
          <w:ilvl w:val="0"/>
          <w:numId w:val="15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Auditoría y Revisión</w:t>
      </w:r>
      <w:r w:rsidRPr="004B094D">
        <w:rPr>
          <w:rFonts w:eastAsia="Times New Roman" w:cstheme="minorHAnsi"/>
          <w:sz w:val="24"/>
          <w:szCs w:val="24"/>
          <w:lang w:eastAsia="es-PE"/>
        </w:rPr>
        <w:t>: Realizar auditorías de los documentos y actividades relacionadas con la explotación de recursos naturales.</w:t>
      </w:r>
    </w:p>
    <w:p w14:paraId="452283AF" w14:textId="77777777" w:rsidR="004B094D" w:rsidRPr="004B094D" w:rsidRDefault="004B094D" w:rsidP="004B094D">
      <w:pPr>
        <w:numPr>
          <w:ilvl w:val="0"/>
          <w:numId w:val="15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Asesoría</w:t>
      </w:r>
      <w:r w:rsidRPr="004B094D">
        <w:rPr>
          <w:rFonts w:eastAsia="Times New Roman" w:cstheme="minorHAnsi"/>
          <w:sz w:val="24"/>
          <w:szCs w:val="24"/>
          <w:lang w:eastAsia="es-PE"/>
        </w:rPr>
        <w:t>: Proporcionar asesoramiento técnico y normativo sobre la gestión y explotación de recursos forestales y de fauna silvestre.</w:t>
      </w:r>
    </w:p>
    <w:p w14:paraId="5822BA26"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9. Límites</w:t>
      </w:r>
    </w:p>
    <w:p w14:paraId="474C1B05" w14:textId="77777777" w:rsidR="004B094D" w:rsidRPr="004B094D" w:rsidRDefault="004B094D" w:rsidP="004B094D">
      <w:pPr>
        <w:numPr>
          <w:ilvl w:val="0"/>
          <w:numId w:val="15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Ámbito de Aplicación</w:t>
      </w:r>
      <w:r w:rsidRPr="004B094D">
        <w:rPr>
          <w:rFonts w:eastAsia="Times New Roman" w:cstheme="minorHAnsi"/>
          <w:sz w:val="24"/>
          <w:szCs w:val="24"/>
          <w:lang w:eastAsia="es-PE"/>
        </w:rPr>
        <w:t>: Su regulación se limita a los recursos forestales y de fauna silvestre, sin autoridad sobre otras áreas ambientales o de recursos naturales.</w:t>
      </w:r>
    </w:p>
    <w:p w14:paraId="4DB57924" w14:textId="77777777" w:rsidR="004B094D" w:rsidRPr="004B094D" w:rsidRDefault="004B094D" w:rsidP="004B094D">
      <w:pPr>
        <w:numPr>
          <w:ilvl w:val="0"/>
          <w:numId w:val="15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 Limitada</w:t>
      </w:r>
      <w:r w:rsidRPr="004B094D">
        <w:rPr>
          <w:rFonts w:eastAsia="Times New Roman" w:cstheme="minorHAnsi"/>
          <w:sz w:val="24"/>
          <w:szCs w:val="24"/>
          <w:lang w:eastAsia="es-PE"/>
        </w:rPr>
        <w:t>: Aunque autónoma, debe operar en conformidad con la legislación nacional y las políticas del gobierno.</w:t>
      </w:r>
    </w:p>
    <w:p w14:paraId="45F52A40" w14:textId="77777777" w:rsidR="004B094D" w:rsidRPr="004B094D" w:rsidRDefault="004B094D" w:rsidP="004B094D">
      <w:pPr>
        <w:numPr>
          <w:ilvl w:val="0"/>
          <w:numId w:val="15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Recursos Financieros</w:t>
      </w:r>
      <w:r w:rsidRPr="004B094D">
        <w:rPr>
          <w:rFonts w:eastAsia="Times New Roman" w:cstheme="minorHAnsi"/>
          <w:sz w:val="24"/>
          <w:szCs w:val="24"/>
          <w:lang w:eastAsia="es-PE"/>
        </w:rPr>
        <w:t>: Su capacidad operativa está sujeta al presupuesto asignado por el gobierno.</w:t>
      </w:r>
    </w:p>
    <w:p w14:paraId="6962C0B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10. Normatividad Jurídica</w:t>
      </w:r>
    </w:p>
    <w:p w14:paraId="0C88737E" w14:textId="77777777" w:rsidR="004B094D" w:rsidRPr="004B094D" w:rsidRDefault="004B094D" w:rsidP="004B094D">
      <w:pPr>
        <w:numPr>
          <w:ilvl w:val="0"/>
          <w:numId w:val="155"/>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29325</w:t>
      </w:r>
      <w:r w:rsidRPr="004B094D">
        <w:rPr>
          <w:rFonts w:eastAsia="Times New Roman" w:cstheme="minorHAnsi"/>
          <w:sz w:val="24"/>
          <w:szCs w:val="24"/>
          <w:lang w:eastAsia="es-PE"/>
        </w:rPr>
        <w:t xml:space="preserve">: </w:t>
      </w:r>
      <w:r w:rsidRPr="004B094D">
        <w:rPr>
          <w:rFonts w:eastAsia="Times New Roman" w:cstheme="minorHAnsi"/>
          <w:b/>
          <w:bCs/>
          <w:sz w:val="24"/>
          <w:szCs w:val="24"/>
          <w:lang w:eastAsia="es-PE"/>
        </w:rPr>
        <w:t>Ley Forestal y de Fauna Silvestre</w:t>
      </w:r>
      <w:r w:rsidRPr="004B094D">
        <w:rPr>
          <w:rFonts w:eastAsia="Times New Roman" w:cstheme="minorHAnsi"/>
          <w:sz w:val="24"/>
          <w:szCs w:val="24"/>
          <w:lang w:eastAsia="es-PE"/>
        </w:rPr>
        <w:t xml:space="preserve">. Establece el marco legal para la gestión de los recursos forestales y de fauna silvestre, y crea </w:t>
      </w:r>
      <w:proofErr w:type="spellStart"/>
      <w:r w:rsidRPr="004B094D">
        <w:rPr>
          <w:rFonts w:eastAsia="Times New Roman" w:cstheme="minorHAnsi"/>
          <w:sz w:val="24"/>
          <w:szCs w:val="24"/>
          <w:lang w:eastAsia="es-PE"/>
        </w:rPr>
        <w:t>Osinfor</w:t>
      </w:r>
      <w:proofErr w:type="spellEnd"/>
      <w:r w:rsidRPr="004B094D">
        <w:rPr>
          <w:rFonts w:eastAsia="Times New Roman" w:cstheme="minorHAnsi"/>
          <w:sz w:val="24"/>
          <w:szCs w:val="24"/>
          <w:lang w:eastAsia="es-PE"/>
        </w:rPr>
        <w:t xml:space="preserve"> como el organismo supervisor.</w:t>
      </w:r>
    </w:p>
    <w:p w14:paraId="69C36D08" w14:textId="77777777" w:rsidR="004B094D" w:rsidRPr="004B094D" w:rsidRDefault="004B094D" w:rsidP="004B094D">
      <w:pPr>
        <w:numPr>
          <w:ilvl w:val="0"/>
          <w:numId w:val="15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Reglamentos</w:t>
      </w:r>
      <w:r w:rsidRPr="004B094D">
        <w:rPr>
          <w:rFonts w:eastAsia="Times New Roman" w:cstheme="minorHAnsi"/>
          <w:sz w:val="24"/>
          <w:szCs w:val="24"/>
          <w:lang w:eastAsia="es-PE"/>
        </w:rPr>
        <w:t xml:space="preserve">: Incluyen </w:t>
      </w:r>
      <w:r w:rsidRPr="004B094D">
        <w:rPr>
          <w:rFonts w:eastAsia="Times New Roman" w:cstheme="minorHAnsi"/>
          <w:b/>
          <w:bCs/>
          <w:sz w:val="24"/>
          <w:szCs w:val="24"/>
          <w:lang w:eastAsia="es-PE"/>
        </w:rPr>
        <w:t>Decretos Supremos y Resoluciones</w:t>
      </w:r>
      <w:r w:rsidRPr="004B094D">
        <w:rPr>
          <w:rFonts w:eastAsia="Times New Roman" w:cstheme="minorHAnsi"/>
          <w:sz w:val="24"/>
          <w:szCs w:val="24"/>
          <w:lang w:eastAsia="es-PE"/>
        </w:rPr>
        <w:t xml:space="preserve"> que desarrollan y detallan las disposiciones de la Ley N.º 29325, regulando aspectos operativos y técnicos de la supervisión y fiscalización.</w:t>
      </w:r>
    </w:p>
    <w:p w14:paraId="093AB7F5" w14:textId="77777777" w:rsidR="004B094D" w:rsidRPr="004B094D" w:rsidRDefault="004B094D" w:rsidP="004B094D">
      <w:pPr>
        <w:numPr>
          <w:ilvl w:val="0"/>
          <w:numId w:val="15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Resoluciones y Directrices</w:t>
      </w:r>
      <w:r w:rsidRPr="004B094D">
        <w:rPr>
          <w:rFonts w:eastAsia="Times New Roman" w:cstheme="minorHAnsi"/>
          <w:sz w:val="24"/>
          <w:szCs w:val="24"/>
          <w:lang w:eastAsia="es-PE"/>
        </w:rPr>
        <w:t xml:space="preserve">: Emitidas por </w:t>
      </w:r>
      <w:proofErr w:type="spellStart"/>
      <w:r w:rsidRPr="004B094D">
        <w:rPr>
          <w:rFonts w:eastAsia="Times New Roman" w:cstheme="minorHAnsi"/>
          <w:sz w:val="24"/>
          <w:szCs w:val="24"/>
          <w:lang w:eastAsia="es-PE"/>
        </w:rPr>
        <w:t>Osinfor</w:t>
      </w:r>
      <w:proofErr w:type="spellEnd"/>
      <w:r w:rsidRPr="004B094D">
        <w:rPr>
          <w:rFonts w:eastAsia="Times New Roman" w:cstheme="minorHAnsi"/>
          <w:sz w:val="24"/>
          <w:szCs w:val="24"/>
          <w:lang w:eastAsia="es-PE"/>
        </w:rPr>
        <w:t xml:space="preserve"> para orientar la implementación de normas y procedimientos específicos relacionados con la gestión y explotación de recursos naturales.</w:t>
      </w:r>
    </w:p>
    <w:p w14:paraId="2CAFE2A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72963644" w14:textId="77777777" w:rsidR="004B094D" w:rsidRPr="004B094D" w:rsidRDefault="004B094D" w:rsidP="004B094D">
      <w:pPr>
        <w:spacing w:before="100" w:beforeAutospacing="1" w:after="100" w:afterAutospacing="1"/>
        <w:rPr>
          <w:rFonts w:eastAsia="Times New Roman" w:cstheme="minorHAnsi"/>
          <w:sz w:val="24"/>
          <w:szCs w:val="24"/>
          <w:lang w:eastAsia="es-PE"/>
        </w:rPr>
      </w:pPr>
      <w:proofErr w:type="spellStart"/>
      <w:r w:rsidRPr="004B094D">
        <w:rPr>
          <w:rFonts w:eastAsia="Times New Roman" w:cstheme="minorHAnsi"/>
          <w:sz w:val="24"/>
          <w:szCs w:val="24"/>
          <w:lang w:eastAsia="es-PE"/>
        </w:rPr>
        <w:t>Osinfor</w:t>
      </w:r>
      <w:proofErr w:type="spellEnd"/>
      <w:r w:rsidRPr="004B094D">
        <w:rPr>
          <w:rFonts w:eastAsia="Times New Roman" w:cstheme="minorHAnsi"/>
          <w:sz w:val="24"/>
          <w:szCs w:val="24"/>
          <w:lang w:eastAsia="es-PE"/>
        </w:rPr>
        <w:t xml:space="preserve"> juega un papel crucial en la supervisión y control de la gestión de recursos forestales y de fauna silvestre en Perú. Su función es garantizar la sostenibilidad y legalidad en la explotación de estos recursos, protegiendo así la biodiversidad y promoviendo una gestión responsable y regulada de los recursos naturales.</w:t>
      </w:r>
    </w:p>
    <w:p w14:paraId="07ACD19B" w14:textId="78D7DCCC"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0BF1E760" w14:textId="77777777" w:rsidR="004B094D" w:rsidRPr="004B094D" w:rsidRDefault="004B094D" w:rsidP="004B094D">
      <w:pPr>
        <w:rPr>
          <w:rFonts w:eastAsia="Times New Roman" w:cstheme="minorHAnsi"/>
          <w:sz w:val="24"/>
          <w:szCs w:val="24"/>
          <w:lang w:eastAsia="es-PE"/>
        </w:rPr>
      </w:pPr>
      <w:proofErr w:type="spellStart"/>
      <w:r w:rsidRPr="004B094D">
        <w:rPr>
          <w:rFonts w:eastAsia="Times New Roman" w:cstheme="minorHAnsi"/>
          <w:sz w:val="24"/>
          <w:szCs w:val="24"/>
          <w:lang w:eastAsia="es-PE"/>
        </w:rPr>
        <w:t>Sunass</w:t>
      </w:r>
      <w:proofErr w:type="spellEnd"/>
      <w:r w:rsidRPr="004B094D">
        <w:rPr>
          <w:rFonts w:eastAsia="Times New Roman" w:cstheme="minorHAnsi"/>
          <w:sz w:val="24"/>
          <w:szCs w:val="24"/>
          <w:lang w:eastAsia="es-PE"/>
        </w:rPr>
        <w:t>. Concepto, historia, elementos, características, organización, directivos, funciones, atribuciones, límites, y normatividad jurídica.</w:t>
      </w:r>
    </w:p>
    <w:p w14:paraId="5A460CF7" w14:textId="1DC5B47B"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4C6C3752" w14:textId="4FE7EDDC"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6E932B97" w14:textId="77777777" w:rsidR="004B094D" w:rsidRPr="004B094D" w:rsidRDefault="004B094D" w:rsidP="004B094D">
      <w:pPr>
        <w:spacing w:before="100" w:beforeAutospacing="1" w:after="100" w:afterAutospacing="1"/>
        <w:rPr>
          <w:rFonts w:eastAsia="Times New Roman" w:cstheme="minorHAnsi"/>
          <w:sz w:val="24"/>
          <w:szCs w:val="24"/>
          <w:lang w:eastAsia="es-PE"/>
        </w:rPr>
      </w:pPr>
      <w:proofErr w:type="spellStart"/>
      <w:r w:rsidRPr="004B094D">
        <w:rPr>
          <w:rFonts w:eastAsia="Times New Roman" w:cstheme="minorHAnsi"/>
          <w:b/>
          <w:bCs/>
          <w:sz w:val="24"/>
          <w:szCs w:val="24"/>
          <w:lang w:eastAsia="es-PE"/>
        </w:rPr>
        <w:lastRenderedPageBreak/>
        <w:t>Sunass</w:t>
      </w:r>
      <w:proofErr w:type="spellEnd"/>
      <w:r w:rsidRPr="004B094D">
        <w:rPr>
          <w:rFonts w:eastAsia="Times New Roman" w:cstheme="minorHAnsi"/>
          <w:sz w:val="24"/>
          <w:szCs w:val="24"/>
          <w:lang w:eastAsia="es-PE"/>
        </w:rPr>
        <w:t xml:space="preserve"> (Superintendencia Nacional de Servicios de Saneamiento) es la entidad reguladora del sector de servicios de saneamiento en Perú, que abarca agua potable y alcantarillado. Aquí tienes una visión detallada de </w:t>
      </w:r>
      <w:proofErr w:type="spellStart"/>
      <w:r w:rsidRPr="004B094D">
        <w:rPr>
          <w:rFonts w:eastAsia="Times New Roman" w:cstheme="minorHAnsi"/>
          <w:sz w:val="24"/>
          <w:szCs w:val="24"/>
          <w:lang w:eastAsia="es-PE"/>
        </w:rPr>
        <w:t>Sunass</w:t>
      </w:r>
      <w:proofErr w:type="spellEnd"/>
      <w:r w:rsidRPr="004B094D">
        <w:rPr>
          <w:rFonts w:eastAsia="Times New Roman" w:cstheme="minorHAnsi"/>
          <w:sz w:val="24"/>
          <w:szCs w:val="24"/>
          <w:lang w:eastAsia="es-PE"/>
        </w:rPr>
        <w:t>:</w:t>
      </w:r>
    </w:p>
    <w:p w14:paraId="1EFC21C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Concepto</w:t>
      </w:r>
    </w:p>
    <w:p w14:paraId="49A90572" w14:textId="77777777" w:rsidR="004B094D" w:rsidRPr="004B094D" w:rsidRDefault="004B094D" w:rsidP="004B094D">
      <w:pPr>
        <w:numPr>
          <w:ilvl w:val="0"/>
          <w:numId w:val="156"/>
        </w:numPr>
        <w:spacing w:before="100" w:beforeAutospacing="1" w:after="100" w:afterAutospacing="1"/>
        <w:rPr>
          <w:rFonts w:eastAsia="Times New Roman" w:cstheme="minorHAnsi"/>
          <w:sz w:val="24"/>
          <w:szCs w:val="24"/>
          <w:lang w:eastAsia="es-PE"/>
        </w:rPr>
      </w:pPr>
      <w:proofErr w:type="spellStart"/>
      <w:r w:rsidRPr="004B094D">
        <w:rPr>
          <w:rFonts w:eastAsia="Times New Roman" w:cstheme="minorHAnsi"/>
          <w:b/>
          <w:bCs/>
          <w:sz w:val="24"/>
          <w:szCs w:val="24"/>
          <w:lang w:eastAsia="es-PE"/>
        </w:rPr>
        <w:t>Sunass</w:t>
      </w:r>
      <w:proofErr w:type="spellEnd"/>
      <w:r w:rsidRPr="004B094D">
        <w:rPr>
          <w:rFonts w:eastAsia="Times New Roman" w:cstheme="minorHAnsi"/>
          <w:sz w:val="24"/>
          <w:szCs w:val="24"/>
          <w:lang w:eastAsia="es-PE"/>
        </w:rPr>
        <w:t>: Es el organismo regulador del sector de saneamiento en Perú, encargado de supervisar y regular los servicios de agua potable y alcantarillado para asegurar que se presten de manera eficiente, segura y con calidad adecuada.</w:t>
      </w:r>
    </w:p>
    <w:p w14:paraId="7442AFB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Historia</w:t>
      </w:r>
    </w:p>
    <w:p w14:paraId="3D5B0BDE" w14:textId="77777777" w:rsidR="004B094D" w:rsidRPr="004B094D" w:rsidRDefault="004B094D" w:rsidP="004B094D">
      <w:pPr>
        <w:numPr>
          <w:ilvl w:val="0"/>
          <w:numId w:val="15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Creación</w:t>
      </w:r>
      <w:r w:rsidRPr="004B094D">
        <w:rPr>
          <w:rFonts w:eastAsia="Times New Roman" w:cstheme="minorHAnsi"/>
          <w:sz w:val="24"/>
          <w:szCs w:val="24"/>
          <w:lang w:eastAsia="es-PE"/>
        </w:rPr>
        <w:t xml:space="preserve">: </w:t>
      </w:r>
      <w:proofErr w:type="spellStart"/>
      <w:r w:rsidRPr="004B094D">
        <w:rPr>
          <w:rFonts w:eastAsia="Times New Roman" w:cstheme="minorHAnsi"/>
          <w:sz w:val="24"/>
          <w:szCs w:val="24"/>
          <w:lang w:eastAsia="es-PE"/>
        </w:rPr>
        <w:t>Sunass</w:t>
      </w:r>
      <w:proofErr w:type="spellEnd"/>
      <w:r w:rsidRPr="004B094D">
        <w:rPr>
          <w:rFonts w:eastAsia="Times New Roman" w:cstheme="minorHAnsi"/>
          <w:sz w:val="24"/>
          <w:szCs w:val="24"/>
          <w:lang w:eastAsia="es-PE"/>
        </w:rPr>
        <w:t xml:space="preserve"> fue establecida por la </w:t>
      </w:r>
      <w:r w:rsidRPr="004B094D">
        <w:rPr>
          <w:rFonts w:eastAsia="Times New Roman" w:cstheme="minorHAnsi"/>
          <w:b/>
          <w:bCs/>
          <w:sz w:val="24"/>
          <w:szCs w:val="24"/>
          <w:lang w:eastAsia="es-PE"/>
        </w:rPr>
        <w:t>Ley N.º 26338</w:t>
      </w:r>
      <w:r w:rsidRPr="004B094D">
        <w:rPr>
          <w:rFonts w:eastAsia="Times New Roman" w:cstheme="minorHAnsi"/>
          <w:sz w:val="24"/>
          <w:szCs w:val="24"/>
          <w:lang w:eastAsia="es-PE"/>
        </w:rPr>
        <w:t>, Ley de la Superintendencia Nacional de Servicios de Saneamiento, en 1994. Esta ley creó el organismo para regular y supervisar los servicios de saneamiento y promover la calidad en la prestación de estos servicios.</w:t>
      </w:r>
    </w:p>
    <w:p w14:paraId="68E31325" w14:textId="77777777" w:rsidR="004B094D" w:rsidRPr="004B094D" w:rsidRDefault="004B094D" w:rsidP="004B094D">
      <w:pPr>
        <w:numPr>
          <w:ilvl w:val="0"/>
          <w:numId w:val="15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Evolución</w:t>
      </w:r>
      <w:r w:rsidRPr="004B094D">
        <w:rPr>
          <w:rFonts w:eastAsia="Times New Roman" w:cstheme="minorHAnsi"/>
          <w:sz w:val="24"/>
          <w:szCs w:val="24"/>
          <w:lang w:eastAsia="es-PE"/>
        </w:rPr>
        <w:t xml:space="preserve">: A lo largo de los años, </w:t>
      </w:r>
      <w:proofErr w:type="spellStart"/>
      <w:r w:rsidRPr="004B094D">
        <w:rPr>
          <w:rFonts w:eastAsia="Times New Roman" w:cstheme="minorHAnsi"/>
          <w:sz w:val="24"/>
          <w:szCs w:val="24"/>
          <w:lang w:eastAsia="es-PE"/>
        </w:rPr>
        <w:t>Sunass</w:t>
      </w:r>
      <w:proofErr w:type="spellEnd"/>
      <w:r w:rsidRPr="004B094D">
        <w:rPr>
          <w:rFonts w:eastAsia="Times New Roman" w:cstheme="minorHAnsi"/>
          <w:sz w:val="24"/>
          <w:szCs w:val="24"/>
          <w:lang w:eastAsia="es-PE"/>
        </w:rPr>
        <w:t xml:space="preserve"> ha adaptado sus normativas y procedimientos para mejorar la regulación del sector, responder a desafíos emergentes y garantizar la eficiencia en la prestación de servicios.</w:t>
      </w:r>
    </w:p>
    <w:p w14:paraId="6A6267E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Elementos</w:t>
      </w:r>
    </w:p>
    <w:p w14:paraId="5C39E81B" w14:textId="77777777" w:rsidR="004B094D" w:rsidRPr="004B094D" w:rsidRDefault="004B094D" w:rsidP="004B094D">
      <w:pPr>
        <w:numPr>
          <w:ilvl w:val="0"/>
          <w:numId w:val="15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Órgano de Gobierno</w:t>
      </w:r>
      <w:r w:rsidRPr="004B094D">
        <w:rPr>
          <w:rFonts w:eastAsia="Times New Roman" w:cstheme="minorHAnsi"/>
          <w:sz w:val="24"/>
          <w:szCs w:val="24"/>
          <w:lang w:eastAsia="es-PE"/>
        </w:rPr>
        <w:t>: Incluye la Superintendencia y el Consejo Directivo.</w:t>
      </w:r>
    </w:p>
    <w:p w14:paraId="348A3B10" w14:textId="77777777" w:rsidR="004B094D" w:rsidRPr="004B094D" w:rsidRDefault="004B094D" w:rsidP="004B094D">
      <w:pPr>
        <w:numPr>
          <w:ilvl w:val="0"/>
          <w:numId w:val="15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Direcciones y Departamentos</w:t>
      </w:r>
      <w:r w:rsidRPr="004B094D">
        <w:rPr>
          <w:rFonts w:eastAsia="Times New Roman" w:cstheme="minorHAnsi"/>
          <w:sz w:val="24"/>
          <w:szCs w:val="24"/>
          <w:lang w:eastAsia="es-PE"/>
        </w:rPr>
        <w:t>: Encargados de áreas específicas como la regulación de tarifas, control de calidad del agua y supervisión de operadores.</w:t>
      </w:r>
    </w:p>
    <w:p w14:paraId="360893D4" w14:textId="77777777" w:rsidR="004B094D" w:rsidRPr="004B094D" w:rsidRDefault="004B094D" w:rsidP="004B094D">
      <w:pPr>
        <w:numPr>
          <w:ilvl w:val="0"/>
          <w:numId w:val="15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Personal Técnico</w:t>
      </w:r>
      <w:r w:rsidRPr="004B094D">
        <w:rPr>
          <w:rFonts w:eastAsia="Times New Roman" w:cstheme="minorHAnsi"/>
          <w:sz w:val="24"/>
          <w:szCs w:val="24"/>
          <w:lang w:eastAsia="es-PE"/>
        </w:rPr>
        <w:t>: Especialistas en saneamiento, economía, y regulación que implementan y supervisan las normativas.</w:t>
      </w:r>
    </w:p>
    <w:p w14:paraId="021BFCA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Características</w:t>
      </w:r>
    </w:p>
    <w:p w14:paraId="06B7E424" w14:textId="77777777" w:rsidR="004B094D" w:rsidRPr="004B094D" w:rsidRDefault="004B094D" w:rsidP="004B094D">
      <w:pPr>
        <w:numPr>
          <w:ilvl w:val="0"/>
          <w:numId w:val="15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w:t>
      </w:r>
      <w:r w:rsidRPr="004B094D">
        <w:rPr>
          <w:rFonts w:eastAsia="Times New Roman" w:cstheme="minorHAnsi"/>
          <w:sz w:val="24"/>
          <w:szCs w:val="24"/>
          <w:lang w:eastAsia="es-PE"/>
        </w:rPr>
        <w:t>: Opera de manera independiente para asegurar imparcialidad en la regulación del sector de saneamiento.</w:t>
      </w:r>
    </w:p>
    <w:p w14:paraId="57B7F446" w14:textId="77777777" w:rsidR="004B094D" w:rsidRPr="004B094D" w:rsidRDefault="004B094D" w:rsidP="004B094D">
      <w:pPr>
        <w:numPr>
          <w:ilvl w:val="0"/>
          <w:numId w:val="15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Especialización</w:t>
      </w:r>
      <w:r w:rsidRPr="004B094D">
        <w:rPr>
          <w:rFonts w:eastAsia="Times New Roman" w:cstheme="minorHAnsi"/>
          <w:sz w:val="24"/>
          <w:szCs w:val="24"/>
          <w:lang w:eastAsia="es-PE"/>
        </w:rPr>
        <w:t>: Focalizada en la regulación y supervisión de servicios de agua potable y alcantarillado.</w:t>
      </w:r>
    </w:p>
    <w:p w14:paraId="4722FEEE" w14:textId="77777777" w:rsidR="004B094D" w:rsidRPr="004B094D" w:rsidRDefault="004B094D" w:rsidP="004B094D">
      <w:pPr>
        <w:numPr>
          <w:ilvl w:val="0"/>
          <w:numId w:val="15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Transparencia</w:t>
      </w:r>
      <w:r w:rsidRPr="004B094D">
        <w:rPr>
          <w:rFonts w:eastAsia="Times New Roman" w:cstheme="minorHAnsi"/>
          <w:sz w:val="24"/>
          <w:szCs w:val="24"/>
          <w:lang w:eastAsia="es-PE"/>
        </w:rPr>
        <w:t>: Publica informes y decisiones para mantener la confianza del público y asegurar la rendición de cuentas.</w:t>
      </w:r>
    </w:p>
    <w:p w14:paraId="249AD564" w14:textId="77777777" w:rsidR="004B094D" w:rsidRPr="004B094D" w:rsidRDefault="004B094D" w:rsidP="004B094D">
      <w:pPr>
        <w:numPr>
          <w:ilvl w:val="0"/>
          <w:numId w:val="15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 Integral</w:t>
      </w:r>
      <w:r w:rsidRPr="004B094D">
        <w:rPr>
          <w:rFonts w:eastAsia="Times New Roman" w:cstheme="minorHAnsi"/>
          <w:sz w:val="24"/>
          <w:szCs w:val="24"/>
          <w:lang w:eastAsia="es-PE"/>
        </w:rPr>
        <w:t>: Supervisa todos los aspectos relacionados con los servicios de saneamiento, desde la calidad del agua hasta la regulación tarifaria.</w:t>
      </w:r>
    </w:p>
    <w:p w14:paraId="62F92A8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Organización</w:t>
      </w:r>
    </w:p>
    <w:p w14:paraId="0BE07427" w14:textId="77777777" w:rsidR="004B094D" w:rsidRPr="004B094D" w:rsidRDefault="004B094D" w:rsidP="004B094D">
      <w:pPr>
        <w:numPr>
          <w:ilvl w:val="0"/>
          <w:numId w:val="16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Superintendencia</w:t>
      </w:r>
      <w:r w:rsidRPr="004B094D">
        <w:rPr>
          <w:rFonts w:eastAsia="Times New Roman" w:cstheme="minorHAnsi"/>
          <w:sz w:val="24"/>
          <w:szCs w:val="24"/>
          <w:lang w:eastAsia="es-PE"/>
        </w:rPr>
        <w:t xml:space="preserve">: Dirige la administración general de </w:t>
      </w:r>
      <w:proofErr w:type="spellStart"/>
      <w:r w:rsidRPr="004B094D">
        <w:rPr>
          <w:rFonts w:eastAsia="Times New Roman" w:cstheme="minorHAnsi"/>
          <w:sz w:val="24"/>
          <w:szCs w:val="24"/>
          <w:lang w:eastAsia="es-PE"/>
        </w:rPr>
        <w:t>Sunass</w:t>
      </w:r>
      <w:proofErr w:type="spellEnd"/>
      <w:r w:rsidRPr="004B094D">
        <w:rPr>
          <w:rFonts w:eastAsia="Times New Roman" w:cstheme="minorHAnsi"/>
          <w:sz w:val="24"/>
          <w:szCs w:val="24"/>
          <w:lang w:eastAsia="es-PE"/>
        </w:rPr>
        <w:t xml:space="preserve"> y toma decisiones operativas y estratégicas.</w:t>
      </w:r>
    </w:p>
    <w:p w14:paraId="3CD4B51D" w14:textId="77777777" w:rsidR="004B094D" w:rsidRPr="004B094D" w:rsidRDefault="004B094D" w:rsidP="004B094D">
      <w:pPr>
        <w:numPr>
          <w:ilvl w:val="0"/>
          <w:numId w:val="16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Consejo Directivo</w:t>
      </w:r>
      <w:r w:rsidRPr="004B094D">
        <w:rPr>
          <w:rFonts w:eastAsia="Times New Roman" w:cstheme="minorHAnsi"/>
          <w:sz w:val="24"/>
          <w:szCs w:val="24"/>
          <w:lang w:eastAsia="es-PE"/>
        </w:rPr>
        <w:t>: Compuesto por miembros designados, supervisa la gestión y las políticas generales del organismo.</w:t>
      </w:r>
    </w:p>
    <w:p w14:paraId="4734F52C" w14:textId="77777777" w:rsidR="004B094D" w:rsidRPr="004B094D" w:rsidRDefault="004B094D" w:rsidP="004B094D">
      <w:pPr>
        <w:numPr>
          <w:ilvl w:val="0"/>
          <w:numId w:val="16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Direcciones Generales</w:t>
      </w:r>
      <w:r w:rsidRPr="004B094D">
        <w:rPr>
          <w:rFonts w:eastAsia="Times New Roman" w:cstheme="minorHAnsi"/>
          <w:sz w:val="24"/>
          <w:szCs w:val="24"/>
          <w:lang w:eastAsia="es-PE"/>
        </w:rPr>
        <w:t>: Encargadas de áreas específicas como la regulación económica y la supervisión técnica.</w:t>
      </w:r>
    </w:p>
    <w:p w14:paraId="55AE787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Directivos</w:t>
      </w:r>
    </w:p>
    <w:p w14:paraId="214F70A0" w14:textId="77777777" w:rsidR="004B094D" w:rsidRPr="004B094D" w:rsidRDefault="004B094D" w:rsidP="004B094D">
      <w:pPr>
        <w:numPr>
          <w:ilvl w:val="0"/>
          <w:numId w:val="16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Superintendente</w:t>
      </w:r>
      <w:r w:rsidRPr="004B094D">
        <w:rPr>
          <w:rFonts w:eastAsia="Times New Roman" w:cstheme="minorHAnsi"/>
          <w:sz w:val="24"/>
          <w:szCs w:val="24"/>
          <w:lang w:eastAsia="es-PE"/>
        </w:rPr>
        <w:t xml:space="preserve">: Nombrado por el </w:t>
      </w:r>
      <w:proofErr w:type="gramStart"/>
      <w:r w:rsidRPr="004B094D">
        <w:rPr>
          <w:rFonts w:eastAsia="Times New Roman" w:cstheme="minorHAnsi"/>
          <w:sz w:val="24"/>
          <w:szCs w:val="24"/>
          <w:lang w:eastAsia="es-PE"/>
        </w:rPr>
        <w:t>Presidente</w:t>
      </w:r>
      <w:proofErr w:type="gramEnd"/>
      <w:r w:rsidRPr="004B094D">
        <w:rPr>
          <w:rFonts w:eastAsia="Times New Roman" w:cstheme="minorHAnsi"/>
          <w:sz w:val="24"/>
          <w:szCs w:val="24"/>
          <w:lang w:eastAsia="es-PE"/>
        </w:rPr>
        <w:t xml:space="preserve"> de la República, dirige la gestión diaria de </w:t>
      </w:r>
      <w:proofErr w:type="spellStart"/>
      <w:r w:rsidRPr="004B094D">
        <w:rPr>
          <w:rFonts w:eastAsia="Times New Roman" w:cstheme="minorHAnsi"/>
          <w:sz w:val="24"/>
          <w:szCs w:val="24"/>
          <w:lang w:eastAsia="es-PE"/>
        </w:rPr>
        <w:t>Sunass</w:t>
      </w:r>
      <w:proofErr w:type="spellEnd"/>
      <w:r w:rsidRPr="004B094D">
        <w:rPr>
          <w:rFonts w:eastAsia="Times New Roman" w:cstheme="minorHAnsi"/>
          <w:sz w:val="24"/>
          <w:szCs w:val="24"/>
          <w:lang w:eastAsia="es-PE"/>
        </w:rPr>
        <w:t xml:space="preserve"> y representa al organismo.</w:t>
      </w:r>
    </w:p>
    <w:p w14:paraId="7FA08157" w14:textId="77777777" w:rsidR="004B094D" w:rsidRPr="004B094D" w:rsidRDefault="004B094D" w:rsidP="004B094D">
      <w:pPr>
        <w:numPr>
          <w:ilvl w:val="0"/>
          <w:numId w:val="16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Consejo Directivo</w:t>
      </w:r>
      <w:r w:rsidRPr="004B094D">
        <w:rPr>
          <w:rFonts w:eastAsia="Times New Roman" w:cstheme="minorHAnsi"/>
          <w:sz w:val="24"/>
          <w:szCs w:val="24"/>
          <w:lang w:eastAsia="es-PE"/>
        </w:rPr>
        <w:t xml:space="preserve">: Compuesto por directores designados que toman decisiones estratégicas y supervisan la gestión general de </w:t>
      </w:r>
      <w:proofErr w:type="spellStart"/>
      <w:r w:rsidRPr="004B094D">
        <w:rPr>
          <w:rFonts w:eastAsia="Times New Roman" w:cstheme="minorHAnsi"/>
          <w:sz w:val="24"/>
          <w:szCs w:val="24"/>
          <w:lang w:eastAsia="es-PE"/>
        </w:rPr>
        <w:t>Sunass</w:t>
      </w:r>
      <w:proofErr w:type="spellEnd"/>
      <w:r w:rsidRPr="004B094D">
        <w:rPr>
          <w:rFonts w:eastAsia="Times New Roman" w:cstheme="minorHAnsi"/>
          <w:sz w:val="24"/>
          <w:szCs w:val="24"/>
          <w:lang w:eastAsia="es-PE"/>
        </w:rPr>
        <w:t>.</w:t>
      </w:r>
    </w:p>
    <w:p w14:paraId="4B8ED0E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7. Funciones</w:t>
      </w:r>
    </w:p>
    <w:p w14:paraId="40F20AB6" w14:textId="77777777" w:rsidR="004B094D" w:rsidRPr="004B094D" w:rsidRDefault="004B094D" w:rsidP="004B094D">
      <w:pPr>
        <w:numPr>
          <w:ilvl w:val="0"/>
          <w:numId w:val="16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w:t>
      </w:r>
      <w:r w:rsidRPr="004B094D">
        <w:rPr>
          <w:rFonts w:eastAsia="Times New Roman" w:cstheme="minorHAnsi"/>
          <w:sz w:val="24"/>
          <w:szCs w:val="24"/>
          <w:lang w:eastAsia="es-PE"/>
        </w:rPr>
        <w:t>: Establecer y supervisar las normativas relacionadas con la prestación de servicios de saneamiento.</w:t>
      </w:r>
    </w:p>
    <w:p w14:paraId="2091B033" w14:textId="77777777" w:rsidR="004B094D" w:rsidRPr="004B094D" w:rsidRDefault="004B094D" w:rsidP="004B094D">
      <w:pPr>
        <w:numPr>
          <w:ilvl w:val="0"/>
          <w:numId w:val="16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Supervisión</w:t>
      </w:r>
      <w:r w:rsidRPr="004B094D">
        <w:rPr>
          <w:rFonts w:eastAsia="Times New Roman" w:cstheme="minorHAnsi"/>
          <w:sz w:val="24"/>
          <w:szCs w:val="24"/>
          <w:lang w:eastAsia="es-PE"/>
        </w:rPr>
        <w:t>: Monitorear el cumplimiento de las normativas y estándares de calidad por parte de los operadores de servicios.</w:t>
      </w:r>
    </w:p>
    <w:p w14:paraId="10216454" w14:textId="77777777" w:rsidR="004B094D" w:rsidRPr="004B094D" w:rsidRDefault="004B094D" w:rsidP="004B094D">
      <w:pPr>
        <w:numPr>
          <w:ilvl w:val="0"/>
          <w:numId w:val="16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 Tarifaria</w:t>
      </w:r>
      <w:r w:rsidRPr="004B094D">
        <w:rPr>
          <w:rFonts w:eastAsia="Times New Roman" w:cstheme="minorHAnsi"/>
          <w:sz w:val="24"/>
          <w:szCs w:val="24"/>
          <w:lang w:eastAsia="es-PE"/>
        </w:rPr>
        <w:t>: Aprobar tarifas y ajustes tarifarios para asegurar que sean justos y razonables para los usuarios.</w:t>
      </w:r>
    </w:p>
    <w:p w14:paraId="6C12AF26" w14:textId="77777777" w:rsidR="004B094D" w:rsidRPr="004B094D" w:rsidRDefault="004B094D" w:rsidP="004B094D">
      <w:pPr>
        <w:numPr>
          <w:ilvl w:val="0"/>
          <w:numId w:val="16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Protección al Usuario</w:t>
      </w:r>
      <w:r w:rsidRPr="004B094D">
        <w:rPr>
          <w:rFonts w:eastAsia="Times New Roman" w:cstheme="minorHAnsi"/>
          <w:sz w:val="24"/>
          <w:szCs w:val="24"/>
          <w:lang w:eastAsia="es-PE"/>
        </w:rPr>
        <w:t>: Garantizar la protección de los derechos de los usuarios y resolver quejas y reclamaciones.</w:t>
      </w:r>
    </w:p>
    <w:p w14:paraId="23D62D55"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8. Atribuciones</w:t>
      </w:r>
    </w:p>
    <w:p w14:paraId="6A95D857" w14:textId="77777777" w:rsidR="004B094D" w:rsidRPr="004B094D" w:rsidRDefault="004B094D" w:rsidP="004B094D">
      <w:pPr>
        <w:numPr>
          <w:ilvl w:val="0"/>
          <w:numId w:val="16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Imposición de Sanciones</w:t>
      </w:r>
      <w:r w:rsidRPr="004B094D">
        <w:rPr>
          <w:rFonts w:eastAsia="Times New Roman" w:cstheme="minorHAnsi"/>
          <w:sz w:val="24"/>
          <w:szCs w:val="24"/>
          <w:lang w:eastAsia="es-PE"/>
        </w:rPr>
        <w:t>: Aplicar sanciones a las empresas de servicios de saneamiento que incumplen las normativas.</w:t>
      </w:r>
    </w:p>
    <w:p w14:paraId="11995FDE" w14:textId="77777777" w:rsidR="004B094D" w:rsidRPr="004B094D" w:rsidRDefault="004B094D" w:rsidP="004B094D">
      <w:pPr>
        <w:numPr>
          <w:ilvl w:val="0"/>
          <w:numId w:val="16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Auditoría y Revisión</w:t>
      </w:r>
      <w:r w:rsidRPr="004B094D">
        <w:rPr>
          <w:rFonts w:eastAsia="Times New Roman" w:cstheme="minorHAnsi"/>
          <w:sz w:val="24"/>
          <w:szCs w:val="24"/>
          <w:lang w:eastAsia="es-PE"/>
        </w:rPr>
        <w:t>: Realizar auditorías y revisiones para asegurar el cumplimiento de las normas y estándares.</w:t>
      </w:r>
    </w:p>
    <w:p w14:paraId="43FF8E75" w14:textId="77777777" w:rsidR="004B094D" w:rsidRPr="004B094D" w:rsidRDefault="004B094D" w:rsidP="004B094D">
      <w:pPr>
        <w:numPr>
          <w:ilvl w:val="0"/>
          <w:numId w:val="16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 de Tarifas</w:t>
      </w:r>
      <w:r w:rsidRPr="004B094D">
        <w:rPr>
          <w:rFonts w:eastAsia="Times New Roman" w:cstheme="minorHAnsi"/>
          <w:sz w:val="24"/>
          <w:szCs w:val="24"/>
          <w:lang w:eastAsia="es-PE"/>
        </w:rPr>
        <w:t>: Establecer y ajustar tarifas para los servicios de agua y alcantarillado.</w:t>
      </w:r>
    </w:p>
    <w:p w14:paraId="3E08EAEE" w14:textId="77777777" w:rsidR="004B094D" w:rsidRPr="004B094D" w:rsidRDefault="004B094D" w:rsidP="004B094D">
      <w:pPr>
        <w:numPr>
          <w:ilvl w:val="0"/>
          <w:numId w:val="16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Monitoreo de Calidad</w:t>
      </w:r>
      <w:r w:rsidRPr="004B094D">
        <w:rPr>
          <w:rFonts w:eastAsia="Times New Roman" w:cstheme="minorHAnsi"/>
          <w:sz w:val="24"/>
          <w:szCs w:val="24"/>
          <w:lang w:eastAsia="es-PE"/>
        </w:rPr>
        <w:t>: Supervisar la calidad del agua potable y los servicios de alcantarillado para proteger la salud pública.</w:t>
      </w:r>
    </w:p>
    <w:p w14:paraId="772990C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9. Límites</w:t>
      </w:r>
    </w:p>
    <w:p w14:paraId="10A4778B" w14:textId="77777777" w:rsidR="004B094D" w:rsidRPr="004B094D" w:rsidRDefault="004B094D" w:rsidP="004B094D">
      <w:pPr>
        <w:numPr>
          <w:ilvl w:val="0"/>
          <w:numId w:val="1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Ámbito de Aplicación</w:t>
      </w:r>
      <w:r w:rsidRPr="004B094D">
        <w:rPr>
          <w:rFonts w:eastAsia="Times New Roman" w:cstheme="minorHAnsi"/>
          <w:sz w:val="24"/>
          <w:szCs w:val="24"/>
          <w:lang w:eastAsia="es-PE"/>
        </w:rPr>
        <w:t>: Su regulación se limita a los servicios de saneamiento, sin autoridad sobre otros sectores.</w:t>
      </w:r>
    </w:p>
    <w:p w14:paraId="108AC12D" w14:textId="77777777" w:rsidR="004B094D" w:rsidRPr="004B094D" w:rsidRDefault="004B094D" w:rsidP="004B094D">
      <w:pPr>
        <w:numPr>
          <w:ilvl w:val="0"/>
          <w:numId w:val="1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 Limitada</w:t>
      </w:r>
      <w:r w:rsidRPr="004B094D">
        <w:rPr>
          <w:rFonts w:eastAsia="Times New Roman" w:cstheme="minorHAnsi"/>
          <w:sz w:val="24"/>
          <w:szCs w:val="24"/>
          <w:lang w:eastAsia="es-PE"/>
        </w:rPr>
        <w:t>: Aunque autónoma, su operación debe estar en consonancia con la legislación nacional y las políticas del gobierno.</w:t>
      </w:r>
    </w:p>
    <w:p w14:paraId="36219F3C" w14:textId="77777777" w:rsidR="004B094D" w:rsidRPr="004B094D" w:rsidRDefault="004B094D" w:rsidP="004B094D">
      <w:pPr>
        <w:numPr>
          <w:ilvl w:val="0"/>
          <w:numId w:val="1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Recursos Financieros</w:t>
      </w:r>
      <w:r w:rsidRPr="004B094D">
        <w:rPr>
          <w:rFonts w:eastAsia="Times New Roman" w:cstheme="minorHAnsi"/>
          <w:sz w:val="24"/>
          <w:szCs w:val="24"/>
          <w:lang w:eastAsia="es-PE"/>
        </w:rPr>
        <w:t>: Su capacidad operativa está sujeta al presupuesto asignado por el gobierno.</w:t>
      </w:r>
    </w:p>
    <w:p w14:paraId="42E68A0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10. Normatividad Jurídica</w:t>
      </w:r>
    </w:p>
    <w:p w14:paraId="21490D99" w14:textId="77777777" w:rsidR="004B094D" w:rsidRPr="004B094D" w:rsidRDefault="004B094D" w:rsidP="004B094D">
      <w:pPr>
        <w:numPr>
          <w:ilvl w:val="0"/>
          <w:numId w:val="165"/>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26338</w:t>
      </w:r>
      <w:r w:rsidRPr="004B094D">
        <w:rPr>
          <w:rFonts w:eastAsia="Times New Roman" w:cstheme="minorHAnsi"/>
          <w:sz w:val="24"/>
          <w:szCs w:val="24"/>
          <w:lang w:eastAsia="es-PE"/>
        </w:rPr>
        <w:t xml:space="preserve">: </w:t>
      </w:r>
      <w:r w:rsidRPr="004B094D">
        <w:rPr>
          <w:rFonts w:eastAsia="Times New Roman" w:cstheme="minorHAnsi"/>
          <w:b/>
          <w:bCs/>
          <w:sz w:val="24"/>
          <w:szCs w:val="24"/>
          <w:lang w:eastAsia="es-PE"/>
        </w:rPr>
        <w:t>Ley de la Superintendencia Nacional de Servicios de Saneamiento</w:t>
      </w:r>
      <w:r w:rsidRPr="004B094D">
        <w:rPr>
          <w:rFonts w:eastAsia="Times New Roman" w:cstheme="minorHAnsi"/>
          <w:sz w:val="24"/>
          <w:szCs w:val="24"/>
          <w:lang w:eastAsia="es-PE"/>
        </w:rPr>
        <w:t xml:space="preserve">. Establece el marco legal para la creación y funcionamiento de </w:t>
      </w:r>
      <w:proofErr w:type="spellStart"/>
      <w:r w:rsidRPr="004B094D">
        <w:rPr>
          <w:rFonts w:eastAsia="Times New Roman" w:cstheme="minorHAnsi"/>
          <w:sz w:val="24"/>
          <w:szCs w:val="24"/>
          <w:lang w:eastAsia="es-PE"/>
        </w:rPr>
        <w:t>Sunass</w:t>
      </w:r>
      <w:proofErr w:type="spellEnd"/>
      <w:r w:rsidRPr="004B094D">
        <w:rPr>
          <w:rFonts w:eastAsia="Times New Roman" w:cstheme="minorHAnsi"/>
          <w:sz w:val="24"/>
          <w:szCs w:val="24"/>
          <w:lang w:eastAsia="es-PE"/>
        </w:rPr>
        <w:t>, así como sus competencias y responsabilidades.</w:t>
      </w:r>
    </w:p>
    <w:p w14:paraId="0A9B7A21" w14:textId="77777777" w:rsidR="004B094D" w:rsidRPr="004B094D" w:rsidRDefault="004B094D" w:rsidP="004B094D">
      <w:pPr>
        <w:numPr>
          <w:ilvl w:val="0"/>
          <w:numId w:val="165"/>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lastRenderedPageBreak/>
        <w:t>Ley N.º</w:t>
      </w:r>
      <w:proofErr w:type="gramEnd"/>
      <w:r w:rsidRPr="004B094D">
        <w:rPr>
          <w:rFonts w:eastAsia="Times New Roman" w:cstheme="minorHAnsi"/>
          <w:b/>
          <w:bCs/>
          <w:sz w:val="24"/>
          <w:szCs w:val="24"/>
          <w:lang w:eastAsia="es-PE"/>
        </w:rPr>
        <w:t xml:space="preserve"> 29044</w:t>
      </w:r>
      <w:r w:rsidRPr="004B094D">
        <w:rPr>
          <w:rFonts w:eastAsia="Times New Roman" w:cstheme="minorHAnsi"/>
          <w:sz w:val="24"/>
          <w:szCs w:val="24"/>
          <w:lang w:eastAsia="es-PE"/>
        </w:rPr>
        <w:t xml:space="preserve">: </w:t>
      </w:r>
      <w:r w:rsidRPr="004B094D">
        <w:rPr>
          <w:rFonts w:eastAsia="Times New Roman" w:cstheme="minorHAnsi"/>
          <w:b/>
          <w:bCs/>
          <w:sz w:val="24"/>
          <w:szCs w:val="24"/>
          <w:lang w:eastAsia="es-PE"/>
        </w:rPr>
        <w:t>Ley de Recursos Hídricos</w:t>
      </w:r>
      <w:r w:rsidRPr="004B094D">
        <w:rPr>
          <w:rFonts w:eastAsia="Times New Roman" w:cstheme="minorHAnsi"/>
          <w:sz w:val="24"/>
          <w:szCs w:val="24"/>
          <w:lang w:eastAsia="es-PE"/>
        </w:rPr>
        <w:t>. Regula la gestión y conservación de los recursos hídricos en Perú, y tiene implicancias en la regulación de los servicios de saneamiento.</w:t>
      </w:r>
    </w:p>
    <w:p w14:paraId="09A90BC6" w14:textId="77777777" w:rsidR="004B094D" w:rsidRPr="004B094D" w:rsidRDefault="004B094D" w:rsidP="004B094D">
      <w:pPr>
        <w:numPr>
          <w:ilvl w:val="0"/>
          <w:numId w:val="16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Decretos Supremos y Reglamentos</w:t>
      </w:r>
      <w:r w:rsidRPr="004B094D">
        <w:rPr>
          <w:rFonts w:eastAsia="Times New Roman" w:cstheme="minorHAnsi"/>
          <w:sz w:val="24"/>
          <w:szCs w:val="24"/>
          <w:lang w:eastAsia="es-PE"/>
        </w:rPr>
        <w:t>: Incluyen normas que desarrollan y detallan las disposiciones de la Ley N.º 26338, regulando aspectos operativos y técnicos de la supervisión y regulación de servicios de saneamiento.</w:t>
      </w:r>
    </w:p>
    <w:p w14:paraId="35355EDB" w14:textId="77777777" w:rsidR="004B094D" w:rsidRPr="004B094D" w:rsidRDefault="004B094D" w:rsidP="004B094D">
      <w:pPr>
        <w:numPr>
          <w:ilvl w:val="0"/>
          <w:numId w:val="16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Resoluciones y Directrices</w:t>
      </w:r>
      <w:r w:rsidRPr="004B094D">
        <w:rPr>
          <w:rFonts w:eastAsia="Times New Roman" w:cstheme="minorHAnsi"/>
          <w:sz w:val="24"/>
          <w:szCs w:val="24"/>
          <w:lang w:eastAsia="es-PE"/>
        </w:rPr>
        <w:t xml:space="preserve">: Emitidas por </w:t>
      </w:r>
      <w:proofErr w:type="spellStart"/>
      <w:r w:rsidRPr="004B094D">
        <w:rPr>
          <w:rFonts w:eastAsia="Times New Roman" w:cstheme="minorHAnsi"/>
          <w:sz w:val="24"/>
          <w:szCs w:val="24"/>
          <w:lang w:eastAsia="es-PE"/>
        </w:rPr>
        <w:t>Sunass</w:t>
      </w:r>
      <w:proofErr w:type="spellEnd"/>
      <w:r w:rsidRPr="004B094D">
        <w:rPr>
          <w:rFonts w:eastAsia="Times New Roman" w:cstheme="minorHAnsi"/>
          <w:sz w:val="24"/>
          <w:szCs w:val="24"/>
          <w:lang w:eastAsia="es-PE"/>
        </w:rPr>
        <w:t xml:space="preserve"> para guiar la implementación de las normas y procedimientos específicos relacionados con los servicios de saneamiento.</w:t>
      </w:r>
    </w:p>
    <w:p w14:paraId="5B84CCA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10ACEFE1" w14:textId="77777777" w:rsidR="004B094D" w:rsidRPr="004B094D" w:rsidRDefault="004B094D" w:rsidP="004B094D">
      <w:pPr>
        <w:spacing w:before="100" w:beforeAutospacing="1" w:after="100" w:afterAutospacing="1"/>
        <w:rPr>
          <w:rFonts w:eastAsia="Times New Roman" w:cstheme="minorHAnsi"/>
          <w:sz w:val="24"/>
          <w:szCs w:val="24"/>
          <w:lang w:eastAsia="es-PE"/>
        </w:rPr>
      </w:pPr>
      <w:proofErr w:type="spellStart"/>
      <w:r w:rsidRPr="004B094D">
        <w:rPr>
          <w:rFonts w:eastAsia="Times New Roman" w:cstheme="minorHAnsi"/>
          <w:sz w:val="24"/>
          <w:szCs w:val="24"/>
          <w:lang w:eastAsia="es-PE"/>
        </w:rPr>
        <w:t>Sunass</w:t>
      </w:r>
      <w:proofErr w:type="spellEnd"/>
      <w:r w:rsidRPr="004B094D">
        <w:rPr>
          <w:rFonts w:eastAsia="Times New Roman" w:cstheme="minorHAnsi"/>
          <w:sz w:val="24"/>
          <w:szCs w:val="24"/>
          <w:lang w:eastAsia="es-PE"/>
        </w:rPr>
        <w:t xml:space="preserve"> desempeña un papel crucial en la regulación y supervisión del sector de saneamiento en Perú, asegurando que los servicios de agua potable y alcantarillado se presten de manera eficiente y cumplan con los estándares de calidad. Su función es fundamental para proteger la salud pública y garantizar un acceso adecuado a estos servicios esenciales.</w:t>
      </w:r>
    </w:p>
    <w:p w14:paraId="557B34D9" w14:textId="537B0081"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72A745D1" w14:textId="77777777" w:rsidR="004B094D" w:rsidRPr="004B094D" w:rsidRDefault="004B094D" w:rsidP="004B094D">
      <w:pPr>
        <w:rPr>
          <w:rFonts w:eastAsia="Times New Roman" w:cstheme="minorHAnsi"/>
          <w:sz w:val="24"/>
          <w:szCs w:val="24"/>
          <w:lang w:eastAsia="es-PE"/>
        </w:rPr>
      </w:pPr>
      <w:proofErr w:type="spellStart"/>
      <w:r w:rsidRPr="004B094D">
        <w:rPr>
          <w:rFonts w:eastAsia="Times New Roman" w:cstheme="minorHAnsi"/>
          <w:sz w:val="24"/>
          <w:szCs w:val="24"/>
          <w:lang w:eastAsia="es-PE"/>
        </w:rPr>
        <w:t>Smv</w:t>
      </w:r>
      <w:proofErr w:type="spellEnd"/>
      <w:r w:rsidRPr="004B094D">
        <w:rPr>
          <w:rFonts w:eastAsia="Times New Roman" w:cstheme="minorHAnsi"/>
          <w:sz w:val="24"/>
          <w:szCs w:val="24"/>
          <w:lang w:eastAsia="es-PE"/>
        </w:rPr>
        <w:t>, historia, elementos, características, organización, directivos, funciones, atribuciones, límites, y normatividad jurídica.</w:t>
      </w:r>
    </w:p>
    <w:p w14:paraId="162E4CBA" w14:textId="38A62C62"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09424155" w14:textId="131D7E8C"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4DD1117A"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w:t>
      </w:r>
      <w:r w:rsidRPr="004B094D">
        <w:rPr>
          <w:rFonts w:eastAsia="Times New Roman" w:cstheme="minorHAnsi"/>
          <w:b/>
          <w:bCs/>
          <w:sz w:val="24"/>
          <w:szCs w:val="24"/>
          <w:lang w:eastAsia="es-PE"/>
        </w:rPr>
        <w:t>Superintendencia del Mercado de Valores (SMV)</w:t>
      </w:r>
      <w:r w:rsidRPr="004B094D">
        <w:rPr>
          <w:rFonts w:eastAsia="Times New Roman" w:cstheme="minorHAnsi"/>
          <w:sz w:val="24"/>
          <w:szCs w:val="24"/>
          <w:lang w:eastAsia="es-PE"/>
        </w:rPr>
        <w:t xml:space="preserve"> de Perú es el organismo regulador encargado de supervisar y regular los mercados de valores en el país. Aquí tienes una visión detallada de la SMV:</w:t>
      </w:r>
    </w:p>
    <w:p w14:paraId="6898469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Historia</w:t>
      </w:r>
    </w:p>
    <w:p w14:paraId="34D9F84F" w14:textId="77777777" w:rsidR="004B094D" w:rsidRPr="004B094D" w:rsidRDefault="004B094D" w:rsidP="004B094D">
      <w:pPr>
        <w:numPr>
          <w:ilvl w:val="0"/>
          <w:numId w:val="16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Creación</w:t>
      </w:r>
      <w:r w:rsidRPr="004B094D">
        <w:rPr>
          <w:rFonts w:eastAsia="Times New Roman" w:cstheme="minorHAnsi"/>
          <w:sz w:val="24"/>
          <w:szCs w:val="24"/>
          <w:lang w:eastAsia="es-PE"/>
        </w:rPr>
        <w:t xml:space="preserve">: La SMV fue establecida por la </w:t>
      </w:r>
      <w:r w:rsidRPr="004B094D">
        <w:rPr>
          <w:rFonts w:eastAsia="Times New Roman" w:cstheme="minorHAnsi"/>
          <w:b/>
          <w:bCs/>
          <w:sz w:val="24"/>
          <w:szCs w:val="24"/>
          <w:lang w:eastAsia="es-PE"/>
        </w:rPr>
        <w:t>Ley N.º 26123</w:t>
      </w:r>
      <w:r w:rsidRPr="004B094D">
        <w:rPr>
          <w:rFonts w:eastAsia="Times New Roman" w:cstheme="minorHAnsi"/>
          <w:sz w:val="24"/>
          <w:szCs w:val="24"/>
          <w:lang w:eastAsia="es-PE"/>
        </w:rPr>
        <w:t xml:space="preserve"> en 1991, que creó la Superintendencia Nacional de Valores. Su objetivo era regular y supervisar el mercado de valores para promover su desarrollo ordenado y proteger a los inversionistas.</w:t>
      </w:r>
    </w:p>
    <w:p w14:paraId="2917D188" w14:textId="77777777" w:rsidR="004B094D" w:rsidRPr="004B094D" w:rsidRDefault="004B094D" w:rsidP="004B094D">
      <w:pPr>
        <w:numPr>
          <w:ilvl w:val="0"/>
          <w:numId w:val="16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Evolución</w:t>
      </w:r>
      <w:r w:rsidRPr="004B094D">
        <w:rPr>
          <w:rFonts w:eastAsia="Times New Roman" w:cstheme="minorHAnsi"/>
          <w:sz w:val="24"/>
          <w:szCs w:val="24"/>
          <w:lang w:eastAsia="es-PE"/>
        </w:rPr>
        <w:t>: A lo largo de los años, la SMV ha evolucionado para adaptarse a los cambios en el mercado financiero, incorporando nuevas regulaciones y ajustando sus prácticas para mejorar la transparencia y eficiencia del mercado de valores.</w:t>
      </w:r>
    </w:p>
    <w:p w14:paraId="11CE184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Elementos</w:t>
      </w:r>
    </w:p>
    <w:p w14:paraId="2A86861B" w14:textId="77777777" w:rsidR="004B094D" w:rsidRPr="004B094D" w:rsidRDefault="004B094D" w:rsidP="004B094D">
      <w:pPr>
        <w:numPr>
          <w:ilvl w:val="0"/>
          <w:numId w:val="16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Órgano de Gobierno</w:t>
      </w:r>
      <w:r w:rsidRPr="004B094D">
        <w:rPr>
          <w:rFonts w:eastAsia="Times New Roman" w:cstheme="minorHAnsi"/>
          <w:sz w:val="24"/>
          <w:szCs w:val="24"/>
          <w:lang w:eastAsia="es-PE"/>
        </w:rPr>
        <w:t>: Incluye la Superintendencia y el Consejo Directivo.</w:t>
      </w:r>
    </w:p>
    <w:p w14:paraId="05D38EA2" w14:textId="77777777" w:rsidR="004B094D" w:rsidRPr="004B094D" w:rsidRDefault="004B094D" w:rsidP="004B094D">
      <w:pPr>
        <w:numPr>
          <w:ilvl w:val="0"/>
          <w:numId w:val="16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Direcciones y Departamentos</w:t>
      </w:r>
      <w:r w:rsidRPr="004B094D">
        <w:rPr>
          <w:rFonts w:eastAsia="Times New Roman" w:cstheme="minorHAnsi"/>
          <w:sz w:val="24"/>
          <w:szCs w:val="24"/>
          <w:lang w:eastAsia="es-PE"/>
        </w:rPr>
        <w:t>: Encargados de áreas específicas como la supervisión de valores, control de riesgos y protección al inversionista.</w:t>
      </w:r>
    </w:p>
    <w:p w14:paraId="201381A5" w14:textId="77777777" w:rsidR="004B094D" w:rsidRPr="004B094D" w:rsidRDefault="004B094D" w:rsidP="004B094D">
      <w:pPr>
        <w:numPr>
          <w:ilvl w:val="0"/>
          <w:numId w:val="16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Personal Técnico</w:t>
      </w:r>
      <w:r w:rsidRPr="004B094D">
        <w:rPr>
          <w:rFonts w:eastAsia="Times New Roman" w:cstheme="minorHAnsi"/>
          <w:sz w:val="24"/>
          <w:szCs w:val="24"/>
          <w:lang w:eastAsia="es-PE"/>
        </w:rPr>
        <w:t>: Especialistas en finanzas, mercados de valores y regulación que implementan y supervisan las normativas.</w:t>
      </w:r>
    </w:p>
    <w:p w14:paraId="2761518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Características</w:t>
      </w:r>
    </w:p>
    <w:p w14:paraId="5B81D041" w14:textId="77777777" w:rsidR="004B094D" w:rsidRPr="004B094D" w:rsidRDefault="004B094D" w:rsidP="004B094D">
      <w:pPr>
        <w:numPr>
          <w:ilvl w:val="0"/>
          <w:numId w:val="1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w:t>
      </w:r>
      <w:r w:rsidRPr="004B094D">
        <w:rPr>
          <w:rFonts w:eastAsia="Times New Roman" w:cstheme="minorHAnsi"/>
          <w:sz w:val="24"/>
          <w:szCs w:val="24"/>
          <w:lang w:eastAsia="es-PE"/>
        </w:rPr>
        <w:t>: Opera de manera independiente para garantizar imparcialidad en la regulación y supervisión del mercado de valores.</w:t>
      </w:r>
    </w:p>
    <w:p w14:paraId="1E1F4580" w14:textId="77777777" w:rsidR="004B094D" w:rsidRPr="004B094D" w:rsidRDefault="004B094D" w:rsidP="004B094D">
      <w:pPr>
        <w:numPr>
          <w:ilvl w:val="0"/>
          <w:numId w:val="1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Especialización</w:t>
      </w:r>
      <w:r w:rsidRPr="004B094D">
        <w:rPr>
          <w:rFonts w:eastAsia="Times New Roman" w:cstheme="minorHAnsi"/>
          <w:sz w:val="24"/>
          <w:szCs w:val="24"/>
          <w:lang w:eastAsia="es-PE"/>
        </w:rPr>
        <w:t>: Focalizada en la regulación y supervisión de las actividades del mercado de valores, incluyendo valores mobiliarios y emisiones de deuda.</w:t>
      </w:r>
    </w:p>
    <w:p w14:paraId="30BA0AF4" w14:textId="77777777" w:rsidR="004B094D" w:rsidRPr="004B094D" w:rsidRDefault="004B094D" w:rsidP="004B094D">
      <w:pPr>
        <w:numPr>
          <w:ilvl w:val="0"/>
          <w:numId w:val="1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Transparencia</w:t>
      </w:r>
      <w:r w:rsidRPr="004B094D">
        <w:rPr>
          <w:rFonts w:eastAsia="Times New Roman" w:cstheme="minorHAnsi"/>
          <w:sz w:val="24"/>
          <w:szCs w:val="24"/>
          <w:lang w:eastAsia="es-PE"/>
        </w:rPr>
        <w:t>: Publica informes y decisiones para mantener la confianza pública y asegurar la rendición de cuentas.</w:t>
      </w:r>
    </w:p>
    <w:p w14:paraId="6C43091B" w14:textId="77777777" w:rsidR="004B094D" w:rsidRPr="004B094D" w:rsidRDefault="004B094D" w:rsidP="004B094D">
      <w:pPr>
        <w:numPr>
          <w:ilvl w:val="0"/>
          <w:numId w:val="1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 Integral</w:t>
      </w:r>
      <w:r w:rsidRPr="004B094D">
        <w:rPr>
          <w:rFonts w:eastAsia="Times New Roman" w:cstheme="minorHAnsi"/>
          <w:sz w:val="24"/>
          <w:szCs w:val="24"/>
          <w:lang w:eastAsia="es-PE"/>
        </w:rPr>
        <w:t>: Supervisa todos los aspectos relacionados con los mercados de valores, desde la emisión hasta el comercio de instrumentos financieros.</w:t>
      </w:r>
    </w:p>
    <w:p w14:paraId="62C1422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Organización</w:t>
      </w:r>
    </w:p>
    <w:p w14:paraId="2B148B72" w14:textId="77777777" w:rsidR="004B094D" w:rsidRPr="004B094D" w:rsidRDefault="004B094D" w:rsidP="004B094D">
      <w:pPr>
        <w:numPr>
          <w:ilvl w:val="0"/>
          <w:numId w:val="16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Superintendencia</w:t>
      </w:r>
      <w:r w:rsidRPr="004B094D">
        <w:rPr>
          <w:rFonts w:eastAsia="Times New Roman" w:cstheme="minorHAnsi"/>
          <w:sz w:val="24"/>
          <w:szCs w:val="24"/>
          <w:lang w:eastAsia="es-PE"/>
        </w:rPr>
        <w:t>: Dirige la administración general de la SMV y toma decisiones operativas y estratégicas.</w:t>
      </w:r>
    </w:p>
    <w:p w14:paraId="4E3658C0" w14:textId="77777777" w:rsidR="004B094D" w:rsidRPr="004B094D" w:rsidRDefault="004B094D" w:rsidP="004B094D">
      <w:pPr>
        <w:numPr>
          <w:ilvl w:val="0"/>
          <w:numId w:val="16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Consejo Directivo</w:t>
      </w:r>
      <w:r w:rsidRPr="004B094D">
        <w:rPr>
          <w:rFonts w:eastAsia="Times New Roman" w:cstheme="minorHAnsi"/>
          <w:sz w:val="24"/>
          <w:szCs w:val="24"/>
          <w:lang w:eastAsia="es-PE"/>
        </w:rPr>
        <w:t>: Compuesto por miembros designados, supervisa la gestión y las políticas generales del organismo.</w:t>
      </w:r>
    </w:p>
    <w:p w14:paraId="15F78A68" w14:textId="77777777" w:rsidR="004B094D" w:rsidRPr="004B094D" w:rsidRDefault="004B094D" w:rsidP="004B094D">
      <w:pPr>
        <w:numPr>
          <w:ilvl w:val="0"/>
          <w:numId w:val="16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Direcciones Generales</w:t>
      </w:r>
      <w:r w:rsidRPr="004B094D">
        <w:rPr>
          <w:rFonts w:eastAsia="Times New Roman" w:cstheme="minorHAnsi"/>
          <w:sz w:val="24"/>
          <w:szCs w:val="24"/>
          <w:lang w:eastAsia="es-PE"/>
        </w:rPr>
        <w:t>: Encargadas de áreas específicas como la supervisión del mercado, regulación de emisores y control de riesgos.</w:t>
      </w:r>
    </w:p>
    <w:p w14:paraId="5485644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Directivos</w:t>
      </w:r>
    </w:p>
    <w:p w14:paraId="1C6540AE" w14:textId="77777777" w:rsidR="004B094D" w:rsidRPr="004B094D" w:rsidRDefault="004B094D" w:rsidP="004B094D">
      <w:pPr>
        <w:numPr>
          <w:ilvl w:val="0"/>
          <w:numId w:val="17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Superintendente</w:t>
      </w:r>
      <w:r w:rsidRPr="004B094D">
        <w:rPr>
          <w:rFonts w:eastAsia="Times New Roman" w:cstheme="minorHAnsi"/>
          <w:sz w:val="24"/>
          <w:szCs w:val="24"/>
          <w:lang w:eastAsia="es-PE"/>
        </w:rPr>
        <w:t xml:space="preserve">: Nombrado por el </w:t>
      </w:r>
      <w:proofErr w:type="gramStart"/>
      <w:r w:rsidRPr="004B094D">
        <w:rPr>
          <w:rFonts w:eastAsia="Times New Roman" w:cstheme="minorHAnsi"/>
          <w:sz w:val="24"/>
          <w:szCs w:val="24"/>
          <w:lang w:eastAsia="es-PE"/>
        </w:rPr>
        <w:t>Presidente</w:t>
      </w:r>
      <w:proofErr w:type="gramEnd"/>
      <w:r w:rsidRPr="004B094D">
        <w:rPr>
          <w:rFonts w:eastAsia="Times New Roman" w:cstheme="minorHAnsi"/>
          <w:sz w:val="24"/>
          <w:szCs w:val="24"/>
          <w:lang w:eastAsia="es-PE"/>
        </w:rPr>
        <w:t xml:space="preserve"> de la República, dirige la gestión diaria de la SMV y representa al organismo.</w:t>
      </w:r>
    </w:p>
    <w:p w14:paraId="736F05DC" w14:textId="77777777" w:rsidR="004B094D" w:rsidRPr="004B094D" w:rsidRDefault="004B094D" w:rsidP="004B094D">
      <w:pPr>
        <w:numPr>
          <w:ilvl w:val="0"/>
          <w:numId w:val="17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Consejo Directivo</w:t>
      </w:r>
      <w:r w:rsidRPr="004B094D">
        <w:rPr>
          <w:rFonts w:eastAsia="Times New Roman" w:cstheme="minorHAnsi"/>
          <w:sz w:val="24"/>
          <w:szCs w:val="24"/>
          <w:lang w:eastAsia="es-PE"/>
        </w:rPr>
        <w:t>: Compuesto por varios directores, supervisa la gestión y toma decisiones estratégicas.</w:t>
      </w:r>
    </w:p>
    <w:p w14:paraId="0540C10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Funciones</w:t>
      </w:r>
    </w:p>
    <w:p w14:paraId="203A3057" w14:textId="77777777" w:rsidR="004B094D" w:rsidRPr="004B094D" w:rsidRDefault="004B094D" w:rsidP="004B094D">
      <w:pPr>
        <w:numPr>
          <w:ilvl w:val="0"/>
          <w:numId w:val="17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w:t>
      </w:r>
      <w:r w:rsidRPr="004B094D">
        <w:rPr>
          <w:rFonts w:eastAsia="Times New Roman" w:cstheme="minorHAnsi"/>
          <w:sz w:val="24"/>
          <w:szCs w:val="24"/>
          <w:lang w:eastAsia="es-PE"/>
        </w:rPr>
        <w:t>: Establecer y supervisar las normativas relacionadas con la emisión y comercio de valores.</w:t>
      </w:r>
    </w:p>
    <w:p w14:paraId="735D4AAD" w14:textId="77777777" w:rsidR="004B094D" w:rsidRPr="004B094D" w:rsidRDefault="004B094D" w:rsidP="004B094D">
      <w:pPr>
        <w:numPr>
          <w:ilvl w:val="0"/>
          <w:numId w:val="17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Supervisión</w:t>
      </w:r>
      <w:r w:rsidRPr="004B094D">
        <w:rPr>
          <w:rFonts w:eastAsia="Times New Roman" w:cstheme="minorHAnsi"/>
          <w:sz w:val="24"/>
          <w:szCs w:val="24"/>
          <w:lang w:eastAsia="es-PE"/>
        </w:rPr>
        <w:t>: Monitorear el cumplimiento de las normas por parte de las entidades y participantes del mercado de valores.</w:t>
      </w:r>
    </w:p>
    <w:p w14:paraId="5D06BD37" w14:textId="77777777" w:rsidR="004B094D" w:rsidRPr="004B094D" w:rsidRDefault="004B094D" w:rsidP="004B094D">
      <w:pPr>
        <w:numPr>
          <w:ilvl w:val="0"/>
          <w:numId w:val="17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Protección al Inversionista</w:t>
      </w:r>
      <w:r w:rsidRPr="004B094D">
        <w:rPr>
          <w:rFonts w:eastAsia="Times New Roman" w:cstheme="minorHAnsi"/>
          <w:sz w:val="24"/>
          <w:szCs w:val="24"/>
          <w:lang w:eastAsia="es-PE"/>
        </w:rPr>
        <w:t>: Asegurar que los inversionistas reciban información adecuada y que se protejan sus derechos.</w:t>
      </w:r>
    </w:p>
    <w:p w14:paraId="6695D63F" w14:textId="77777777" w:rsidR="004B094D" w:rsidRPr="004B094D" w:rsidRDefault="004B094D" w:rsidP="004B094D">
      <w:pPr>
        <w:numPr>
          <w:ilvl w:val="0"/>
          <w:numId w:val="17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Desarrollo del Mercado</w:t>
      </w:r>
      <w:r w:rsidRPr="004B094D">
        <w:rPr>
          <w:rFonts w:eastAsia="Times New Roman" w:cstheme="minorHAnsi"/>
          <w:sz w:val="24"/>
          <w:szCs w:val="24"/>
          <w:lang w:eastAsia="es-PE"/>
        </w:rPr>
        <w:t>: Promover el desarrollo ordenado y eficiente del mercado de valores.</w:t>
      </w:r>
    </w:p>
    <w:p w14:paraId="1D4924F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7. Atribuciones</w:t>
      </w:r>
    </w:p>
    <w:p w14:paraId="1A1C487D" w14:textId="77777777" w:rsidR="004B094D" w:rsidRPr="004B094D" w:rsidRDefault="004B094D" w:rsidP="004B094D">
      <w:pPr>
        <w:numPr>
          <w:ilvl w:val="0"/>
          <w:numId w:val="17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Imposición de Sanciones</w:t>
      </w:r>
      <w:r w:rsidRPr="004B094D">
        <w:rPr>
          <w:rFonts w:eastAsia="Times New Roman" w:cstheme="minorHAnsi"/>
          <w:sz w:val="24"/>
          <w:szCs w:val="24"/>
          <w:lang w:eastAsia="es-PE"/>
        </w:rPr>
        <w:t>: Aplicar sanciones a las entidades y personas que incumplen las normativas del mercado de valores.</w:t>
      </w:r>
    </w:p>
    <w:p w14:paraId="4A15A9B1" w14:textId="77777777" w:rsidR="004B094D" w:rsidRPr="004B094D" w:rsidRDefault="004B094D" w:rsidP="004B094D">
      <w:pPr>
        <w:numPr>
          <w:ilvl w:val="0"/>
          <w:numId w:val="17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Licenciamiento</w:t>
      </w:r>
      <w:r w:rsidRPr="004B094D">
        <w:rPr>
          <w:rFonts w:eastAsia="Times New Roman" w:cstheme="minorHAnsi"/>
          <w:sz w:val="24"/>
          <w:szCs w:val="24"/>
          <w:lang w:eastAsia="es-PE"/>
        </w:rPr>
        <w:t>: Otorgar permisos y licencias para operar en el mercado de valores.</w:t>
      </w:r>
    </w:p>
    <w:p w14:paraId="3C1BD3AD" w14:textId="77777777" w:rsidR="004B094D" w:rsidRPr="004B094D" w:rsidRDefault="004B094D" w:rsidP="004B094D">
      <w:pPr>
        <w:numPr>
          <w:ilvl w:val="0"/>
          <w:numId w:val="17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Auditoría y Revisión</w:t>
      </w:r>
      <w:r w:rsidRPr="004B094D">
        <w:rPr>
          <w:rFonts w:eastAsia="Times New Roman" w:cstheme="minorHAnsi"/>
          <w:sz w:val="24"/>
          <w:szCs w:val="24"/>
          <w:lang w:eastAsia="es-PE"/>
        </w:rPr>
        <w:t>: Realizar auditorías y revisiones de las actividades relacionadas con el mercado de valores.</w:t>
      </w:r>
    </w:p>
    <w:p w14:paraId="12946EAA" w14:textId="77777777" w:rsidR="004B094D" w:rsidRPr="004B094D" w:rsidRDefault="004B094D" w:rsidP="004B094D">
      <w:pPr>
        <w:numPr>
          <w:ilvl w:val="0"/>
          <w:numId w:val="17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Aprobación de Información</w:t>
      </w:r>
      <w:r w:rsidRPr="004B094D">
        <w:rPr>
          <w:rFonts w:eastAsia="Times New Roman" w:cstheme="minorHAnsi"/>
          <w:sz w:val="24"/>
          <w:szCs w:val="24"/>
          <w:lang w:eastAsia="es-PE"/>
        </w:rPr>
        <w:t>: Aprobar y revisar la información financiera y los documentos necesarios para la emisión de valores.</w:t>
      </w:r>
    </w:p>
    <w:p w14:paraId="636628E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8. Límites</w:t>
      </w:r>
    </w:p>
    <w:p w14:paraId="613CFCA3" w14:textId="77777777" w:rsidR="004B094D" w:rsidRPr="004B094D" w:rsidRDefault="004B094D" w:rsidP="004B094D">
      <w:pPr>
        <w:numPr>
          <w:ilvl w:val="0"/>
          <w:numId w:val="17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Ámbito de Aplicación</w:t>
      </w:r>
      <w:r w:rsidRPr="004B094D">
        <w:rPr>
          <w:rFonts w:eastAsia="Times New Roman" w:cstheme="minorHAnsi"/>
          <w:sz w:val="24"/>
          <w:szCs w:val="24"/>
          <w:lang w:eastAsia="es-PE"/>
        </w:rPr>
        <w:t>: Su regulación se limita a los mercados de valores, sin autoridad sobre otros sectores financieros.</w:t>
      </w:r>
    </w:p>
    <w:p w14:paraId="7BB4F2AC" w14:textId="77777777" w:rsidR="004B094D" w:rsidRPr="004B094D" w:rsidRDefault="004B094D" w:rsidP="004B094D">
      <w:pPr>
        <w:numPr>
          <w:ilvl w:val="0"/>
          <w:numId w:val="17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 Limitada</w:t>
      </w:r>
      <w:r w:rsidRPr="004B094D">
        <w:rPr>
          <w:rFonts w:eastAsia="Times New Roman" w:cstheme="minorHAnsi"/>
          <w:sz w:val="24"/>
          <w:szCs w:val="24"/>
          <w:lang w:eastAsia="es-PE"/>
        </w:rPr>
        <w:t>: Aunque autónoma, debe operar en conformidad con la legislación nacional y las políticas del gobierno.</w:t>
      </w:r>
    </w:p>
    <w:p w14:paraId="67CE9B2E" w14:textId="77777777" w:rsidR="004B094D" w:rsidRPr="004B094D" w:rsidRDefault="004B094D" w:rsidP="004B094D">
      <w:pPr>
        <w:numPr>
          <w:ilvl w:val="0"/>
          <w:numId w:val="17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Recursos Financieros</w:t>
      </w:r>
      <w:r w:rsidRPr="004B094D">
        <w:rPr>
          <w:rFonts w:eastAsia="Times New Roman" w:cstheme="minorHAnsi"/>
          <w:sz w:val="24"/>
          <w:szCs w:val="24"/>
          <w:lang w:eastAsia="es-PE"/>
        </w:rPr>
        <w:t>: Su capacidad operativa está sujeta al presupuesto asignado por el gobierno.</w:t>
      </w:r>
    </w:p>
    <w:p w14:paraId="7C2426B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9. Normatividad Jurídica</w:t>
      </w:r>
    </w:p>
    <w:p w14:paraId="11EE8072" w14:textId="77777777" w:rsidR="004B094D" w:rsidRPr="004B094D" w:rsidRDefault="004B094D" w:rsidP="004B094D">
      <w:pPr>
        <w:numPr>
          <w:ilvl w:val="0"/>
          <w:numId w:val="174"/>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26123</w:t>
      </w:r>
      <w:r w:rsidRPr="004B094D">
        <w:rPr>
          <w:rFonts w:eastAsia="Times New Roman" w:cstheme="minorHAnsi"/>
          <w:sz w:val="24"/>
          <w:szCs w:val="24"/>
          <w:lang w:eastAsia="es-PE"/>
        </w:rPr>
        <w:t xml:space="preserve">: </w:t>
      </w:r>
      <w:r w:rsidRPr="004B094D">
        <w:rPr>
          <w:rFonts w:eastAsia="Times New Roman" w:cstheme="minorHAnsi"/>
          <w:b/>
          <w:bCs/>
          <w:sz w:val="24"/>
          <w:szCs w:val="24"/>
          <w:lang w:eastAsia="es-PE"/>
        </w:rPr>
        <w:t>Ley de Mercado de Valores</w:t>
      </w:r>
      <w:r w:rsidRPr="004B094D">
        <w:rPr>
          <w:rFonts w:eastAsia="Times New Roman" w:cstheme="minorHAnsi"/>
          <w:sz w:val="24"/>
          <w:szCs w:val="24"/>
          <w:lang w:eastAsia="es-PE"/>
        </w:rPr>
        <w:t>. Establece el marco legal para la creación y funcionamiento de la SMV, así como sus competencias y responsabilidades.</w:t>
      </w:r>
    </w:p>
    <w:p w14:paraId="05C244FF" w14:textId="77777777" w:rsidR="004B094D" w:rsidRPr="004B094D" w:rsidRDefault="004B094D" w:rsidP="004B094D">
      <w:pPr>
        <w:numPr>
          <w:ilvl w:val="0"/>
          <w:numId w:val="174"/>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29720</w:t>
      </w:r>
      <w:r w:rsidRPr="004B094D">
        <w:rPr>
          <w:rFonts w:eastAsia="Times New Roman" w:cstheme="minorHAnsi"/>
          <w:sz w:val="24"/>
          <w:szCs w:val="24"/>
          <w:lang w:eastAsia="es-PE"/>
        </w:rPr>
        <w:t xml:space="preserve">: </w:t>
      </w:r>
      <w:r w:rsidRPr="004B094D">
        <w:rPr>
          <w:rFonts w:eastAsia="Times New Roman" w:cstheme="minorHAnsi"/>
          <w:b/>
          <w:bCs/>
          <w:sz w:val="24"/>
          <w:szCs w:val="24"/>
          <w:lang w:eastAsia="es-PE"/>
        </w:rPr>
        <w:t>Ley del Mercado de Valores</w:t>
      </w:r>
      <w:r w:rsidRPr="004B094D">
        <w:rPr>
          <w:rFonts w:eastAsia="Times New Roman" w:cstheme="minorHAnsi"/>
          <w:sz w:val="24"/>
          <w:szCs w:val="24"/>
          <w:lang w:eastAsia="es-PE"/>
        </w:rPr>
        <w:t>. Moderniza y actualiza las disposiciones de la Ley N.º 26123, introduciendo nuevas regulaciones para mejorar la transparencia y eficiencia del mercado de valores.</w:t>
      </w:r>
    </w:p>
    <w:p w14:paraId="08DDAB3B" w14:textId="77777777" w:rsidR="004B094D" w:rsidRPr="004B094D" w:rsidRDefault="004B094D" w:rsidP="004B094D">
      <w:pPr>
        <w:numPr>
          <w:ilvl w:val="0"/>
          <w:numId w:val="17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Decretos Supremos y Reglamentos</w:t>
      </w:r>
      <w:r w:rsidRPr="004B094D">
        <w:rPr>
          <w:rFonts w:eastAsia="Times New Roman" w:cstheme="minorHAnsi"/>
          <w:sz w:val="24"/>
          <w:szCs w:val="24"/>
          <w:lang w:eastAsia="es-PE"/>
        </w:rPr>
        <w:t>: Incluyen normas que desarrollan y detallan las disposiciones de las leyes, regulando aspectos operativos y técnicos de la supervisión del mercado de valores.</w:t>
      </w:r>
    </w:p>
    <w:p w14:paraId="3AFE9993" w14:textId="77777777" w:rsidR="004B094D" w:rsidRPr="004B094D" w:rsidRDefault="004B094D" w:rsidP="004B094D">
      <w:pPr>
        <w:numPr>
          <w:ilvl w:val="0"/>
          <w:numId w:val="17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Resoluciones y Directrices</w:t>
      </w:r>
      <w:r w:rsidRPr="004B094D">
        <w:rPr>
          <w:rFonts w:eastAsia="Times New Roman" w:cstheme="minorHAnsi"/>
          <w:sz w:val="24"/>
          <w:szCs w:val="24"/>
          <w:lang w:eastAsia="es-PE"/>
        </w:rPr>
        <w:t>: Emitidas por la SMV para guiar la implementación de normas y procedimientos específicos relacionados con el mercado de valores.</w:t>
      </w:r>
    </w:p>
    <w:p w14:paraId="54567D8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1519CDA7"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SMV es crucial para la regulación y supervisión del mercado de valores en Perú, asegurando que se operen de manera transparente, eficiente y en cumplimiento con las normativas. Su función es proteger a los inversionistas, promover la confianza en el mercado y garantizar el desarrollo ordenado del mercado de valores.</w:t>
      </w:r>
    </w:p>
    <w:p w14:paraId="19F348F3" w14:textId="15E3B0B7"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25425E7B"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 xml:space="preserve">Indecopi. Concepto, historia, elementos, características, organización, directivos, funciones, atribuciones, límites, sanciones que </w:t>
      </w:r>
      <w:proofErr w:type="spellStart"/>
      <w:r w:rsidRPr="004B094D">
        <w:rPr>
          <w:rFonts w:eastAsia="Times New Roman" w:cstheme="minorHAnsi"/>
          <w:sz w:val="24"/>
          <w:szCs w:val="24"/>
          <w:lang w:eastAsia="es-PE"/>
        </w:rPr>
        <w:t>imone</w:t>
      </w:r>
      <w:proofErr w:type="spellEnd"/>
      <w:r w:rsidRPr="004B094D">
        <w:rPr>
          <w:rFonts w:eastAsia="Times New Roman" w:cstheme="minorHAnsi"/>
          <w:sz w:val="24"/>
          <w:szCs w:val="24"/>
          <w:lang w:eastAsia="es-PE"/>
        </w:rPr>
        <w:t xml:space="preserve"> y normatividad jurídica.</w:t>
      </w:r>
    </w:p>
    <w:p w14:paraId="7E2F641B" w14:textId="06D67852"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7B204E53" w14:textId="4290FF4F"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2169C35C"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Indecopi</w:t>
      </w:r>
      <w:r w:rsidRPr="004B094D">
        <w:rPr>
          <w:rFonts w:eastAsia="Times New Roman" w:cstheme="minorHAnsi"/>
          <w:sz w:val="24"/>
          <w:szCs w:val="24"/>
          <w:lang w:eastAsia="es-PE"/>
        </w:rPr>
        <w:t xml:space="preserve"> (Instituto Nacional de Defensa de la Competencia y de la Protección de la Propiedad Intelectual) es una entidad autónoma del gobierno peruano encargada de la protección del consumidor, la promoción de la competencia y la defensa de los derechos de propiedad intelectual. A continuación, se detalla información relevante sobre Indecopi:</w:t>
      </w:r>
    </w:p>
    <w:p w14:paraId="717867F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Concepto</w:t>
      </w:r>
    </w:p>
    <w:p w14:paraId="3339CD91" w14:textId="77777777" w:rsidR="004B094D" w:rsidRPr="004B094D" w:rsidRDefault="004B094D" w:rsidP="004B094D">
      <w:pPr>
        <w:numPr>
          <w:ilvl w:val="0"/>
          <w:numId w:val="17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Indecopi</w:t>
      </w:r>
      <w:r w:rsidRPr="004B094D">
        <w:rPr>
          <w:rFonts w:eastAsia="Times New Roman" w:cstheme="minorHAnsi"/>
          <w:sz w:val="24"/>
          <w:szCs w:val="24"/>
          <w:lang w:eastAsia="es-PE"/>
        </w:rPr>
        <w:t>: Es una institución autónoma encargada de defender la competencia, proteger a los consumidores y asegurar el respeto a los derechos de propiedad intelectual. Sus funciones abarcan la supervisión de prácticas comerciales, la resolución de conflictos entre consumidores y proveedores, y la promoción de la innovación a través de la protección de derechos de propiedad intelectual.</w:t>
      </w:r>
    </w:p>
    <w:p w14:paraId="4B90154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Historia</w:t>
      </w:r>
    </w:p>
    <w:p w14:paraId="718E452C" w14:textId="77777777" w:rsidR="004B094D" w:rsidRPr="004B094D" w:rsidRDefault="004B094D" w:rsidP="004B094D">
      <w:pPr>
        <w:numPr>
          <w:ilvl w:val="0"/>
          <w:numId w:val="17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Creación</w:t>
      </w:r>
      <w:r w:rsidRPr="004B094D">
        <w:rPr>
          <w:rFonts w:eastAsia="Times New Roman" w:cstheme="minorHAnsi"/>
          <w:sz w:val="24"/>
          <w:szCs w:val="24"/>
          <w:lang w:eastAsia="es-PE"/>
        </w:rPr>
        <w:t xml:space="preserve">: Indecopi fue creado por la </w:t>
      </w:r>
      <w:r w:rsidRPr="004B094D">
        <w:rPr>
          <w:rFonts w:eastAsia="Times New Roman" w:cstheme="minorHAnsi"/>
          <w:b/>
          <w:bCs/>
          <w:sz w:val="24"/>
          <w:szCs w:val="24"/>
          <w:lang w:eastAsia="es-PE"/>
        </w:rPr>
        <w:t>Ley N.º 26589</w:t>
      </w:r>
      <w:r w:rsidRPr="004B094D">
        <w:rPr>
          <w:rFonts w:eastAsia="Times New Roman" w:cstheme="minorHAnsi"/>
          <w:sz w:val="24"/>
          <w:szCs w:val="24"/>
          <w:lang w:eastAsia="es-PE"/>
        </w:rPr>
        <w:t xml:space="preserve"> en 1996, con el propósito de promover la competencia y proteger a los consumidores en Perú, así como para gestionar los derechos de propiedad intelectual.</w:t>
      </w:r>
    </w:p>
    <w:p w14:paraId="7A00A224" w14:textId="77777777" w:rsidR="004B094D" w:rsidRPr="004B094D" w:rsidRDefault="004B094D" w:rsidP="004B094D">
      <w:pPr>
        <w:numPr>
          <w:ilvl w:val="0"/>
          <w:numId w:val="17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Evolución</w:t>
      </w:r>
      <w:r w:rsidRPr="004B094D">
        <w:rPr>
          <w:rFonts w:eastAsia="Times New Roman" w:cstheme="minorHAnsi"/>
          <w:sz w:val="24"/>
          <w:szCs w:val="24"/>
          <w:lang w:eastAsia="es-PE"/>
        </w:rPr>
        <w:t>: Desde su creación, Indecopi ha expandido sus funciones y ajustado sus normativas para responder a los cambios en el mercado y en la legislación nacional e internacional.</w:t>
      </w:r>
    </w:p>
    <w:p w14:paraId="0559345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Elementos</w:t>
      </w:r>
    </w:p>
    <w:p w14:paraId="4A39D1C9" w14:textId="77777777" w:rsidR="004B094D" w:rsidRPr="004B094D" w:rsidRDefault="004B094D" w:rsidP="004B094D">
      <w:pPr>
        <w:numPr>
          <w:ilvl w:val="0"/>
          <w:numId w:val="17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Órgano de Gobierno</w:t>
      </w:r>
      <w:r w:rsidRPr="004B094D">
        <w:rPr>
          <w:rFonts w:eastAsia="Times New Roman" w:cstheme="minorHAnsi"/>
          <w:sz w:val="24"/>
          <w:szCs w:val="24"/>
          <w:lang w:eastAsia="es-PE"/>
        </w:rPr>
        <w:t>: Incluye la Presidencia y el Consejo Directivo.</w:t>
      </w:r>
    </w:p>
    <w:p w14:paraId="2731E03E" w14:textId="77777777" w:rsidR="004B094D" w:rsidRPr="004B094D" w:rsidRDefault="004B094D" w:rsidP="004B094D">
      <w:pPr>
        <w:numPr>
          <w:ilvl w:val="0"/>
          <w:numId w:val="17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Direcciones y Departamentos</w:t>
      </w:r>
      <w:r w:rsidRPr="004B094D">
        <w:rPr>
          <w:rFonts w:eastAsia="Times New Roman" w:cstheme="minorHAnsi"/>
          <w:sz w:val="24"/>
          <w:szCs w:val="24"/>
          <w:lang w:eastAsia="es-PE"/>
        </w:rPr>
        <w:t>: Encargados de áreas específicas como protección al consumidor, competencia, propiedad intelectual, y resolución de disputas.</w:t>
      </w:r>
    </w:p>
    <w:p w14:paraId="3F74644B" w14:textId="77777777" w:rsidR="004B094D" w:rsidRPr="004B094D" w:rsidRDefault="004B094D" w:rsidP="004B094D">
      <w:pPr>
        <w:numPr>
          <w:ilvl w:val="0"/>
          <w:numId w:val="17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Personal Técnico</w:t>
      </w:r>
      <w:r w:rsidRPr="004B094D">
        <w:rPr>
          <w:rFonts w:eastAsia="Times New Roman" w:cstheme="minorHAnsi"/>
          <w:sz w:val="24"/>
          <w:szCs w:val="24"/>
          <w:lang w:eastAsia="es-PE"/>
        </w:rPr>
        <w:t>: Especialistas en derecho, economía, y regulación que implementan y supervisan las normativas.</w:t>
      </w:r>
    </w:p>
    <w:p w14:paraId="6F386CC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Características</w:t>
      </w:r>
    </w:p>
    <w:p w14:paraId="62B319B0" w14:textId="77777777" w:rsidR="004B094D" w:rsidRPr="004B094D" w:rsidRDefault="004B094D" w:rsidP="004B094D">
      <w:pPr>
        <w:numPr>
          <w:ilvl w:val="0"/>
          <w:numId w:val="17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w:t>
      </w:r>
      <w:r w:rsidRPr="004B094D">
        <w:rPr>
          <w:rFonts w:eastAsia="Times New Roman" w:cstheme="minorHAnsi"/>
          <w:sz w:val="24"/>
          <w:szCs w:val="24"/>
          <w:lang w:eastAsia="es-PE"/>
        </w:rPr>
        <w:t>: Opera de manera independiente para garantizar imparcialidad en la protección del consumidor y la regulación de la competencia.</w:t>
      </w:r>
    </w:p>
    <w:p w14:paraId="0BED62B6" w14:textId="77777777" w:rsidR="004B094D" w:rsidRPr="004B094D" w:rsidRDefault="004B094D" w:rsidP="004B094D">
      <w:pPr>
        <w:numPr>
          <w:ilvl w:val="0"/>
          <w:numId w:val="17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Especialización</w:t>
      </w:r>
      <w:r w:rsidRPr="004B094D">
        <w:rPr>
          <w:rFonts w:eastAsia="Times New Roman" w:cstheme="minorHAnsi"/>
          <w:sz w:val="24"/>
          <w:szCs w:val="24"/>
          <w:lang w:eastAsia="es-PE"/>
        </w:rPr>
        <w:t>: Focalizada en la protección de derechos de propiedad intelectual, regulación de competencia, y defensa del consumidor.</w:t>
      </w:r>
    </w:p>
    <w:p w14:paraId="2CF09791" w14:textId="77777777" w:rsidR="004B094D" w:rsidRPr="004B094D" w:rsidRDefault="004B094D" w:rsidP="004B094D">
      <w:pPr>
        <w:numPr>
          <w:ilvl w:val="0"/>
          <w:numId w:val="17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Transparencia</w:t>
      </w:r>
      <w:r w:rsidRPr="004B094D">
        <w:rPr>
          <w:rFonts w:eastAsia="Times New Roman" w:cstheme="minorHAnsi"/>
          <w:sz w:val="24"/>
          <w:szCs w:val="24"/>
          <w:lang w:eastAsia="es-PE"/>
        </w:rPr>
        <w:t>: Publica informes y decisiones para asegurar la rendición de cuentas y mantener la confianza pública.</w:t>
      </w:r>
    </w:p>
    <w:p w14:paraId="24F3590A" w14:textId="77777777" w:rsidR="004B094D" w:rsidRPr="004B094D" w:rsidRDefault="004B094D" w:rsidP="004B094D">
      <w:pPr>
        <w:numPr>
          <w:ilvl w:val="0"/>
          <w:numId w:val="17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Multidimensionalidad</w:t>
      </w:r>
      <w:r w:rsidRPr="004B094D">
        <w:rPr>
          <w:rFonts w:eastAsia="Times New Roman" w:cstheme="minorHAnsi"/>
          <w:sz w:val="24"/>
          <w:szCs w:val="24"/>
          <w:lang w:eastAsia="es-PE"/>
        </w:rPr>
        <w:t>: Maneja diversas áreas relacionadas con el mercado, desde la propiedad intelectual hasta la regulación de prácticas comerciales.</w:t>
      </w:r>
    </w:p>
    <w:p w14:paraId="26AB936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Organización</w:t>
      </w:r>
    </w:p>
    <w:p w14:paraId="1F437851" w14:textId="77777777" w:rsidR="004B094D" w:rsidRPr="004B094D" w:rsidRDefault="004B094D" w:rsidP="004B094D">
      <w:pPr>
        <w:numPr>
          <w:ilvl w:val="0"/>
          <w:numId w:val="1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Presidencia</w:t>
      </w:r>
      <w:r w:rsidRPr="004B094D">
        <w:rPr>
          <w:rFonts w:eastAsia="Times New Roman" w:cstheme="minorHAnsi"/>
          <w:sz w:val="24"/>
          <w:szCs w:val="24"/>
          <w:lang w:eastAsia="es-PE"/>
        </w:rPr>
        <w:t>: Dirige la administración general de Indecopi y toma decisiones operativas y estratégicas.</w:t>
      </w:r>
    </w:p>
    <w:p w14:paraId="7A6B8C58" w14:textId="77777777" w:rsidR="004B094D" w:rsidRPr="004B094D" w:rsidRDefault="004B094D" w:rsidP="004B094D">
      <w:pPr>
        <w:numPr>
          <w:ilvl w:val="0"/>
          <w:numId w:val="1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Consejo Directivo</w:t>
      </w:r>
      <w:r w:rsidRPr="004B094D">
        <w:rPr>
          <w:rFonts w:eastAsia="Times New Roman" w:cstheme="minorHAnsi"/>
          <w:sz w:val="24"/>
          <w:szCs w:val="24"/>
          <w:lang w:eastAsia="es-PE"/>
        </w:rPr>
        <w:t>: Compuesto por miembros designados, supervisa la gestión y las políticas generales del organismo.</w:t>
      </w:r>
    </w:p>
    <w:p w14:paraId="0AF412C5" w14:textId="77777777" w:rsidR="004B094D" w:rsidRPr="004B094D" w:rsidRDefault="004B094D" w:rsidP="004B094D">
      <w:pPr>
        <w:numPr>
          <w:ilvl w:val="0"/>
          <w:numId w:val="1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Direcciones Generales</w:t>
      </w:r>
      <w:r w:rsidRPr="004B094D">
        <w:rPr>
          <w:rFonts w:eastAsia="Times New Roman" w:cstheme="minorHAnsi"/>
          <w:sz w:val="24"/>
          <w:szCs w:val="24"/>
          <w:lang w:eastAsia="es-PE"/>
        </w:rPr>
        <w:t>: Encargadas de áreas específicas como protección al consumidor, regulación de competencia y propiedad intelectual.</w:t>
      </w:r>
    </w:p>
    <w:p w14:paraId="5080BA5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Directivos</w:t>
      </w:r>
    </w:p>
    <w:p w14:paraId="7579DDAB" w14:textId="77777777" w:rsidR="004B094D" w:rsidRPr="004B094D" w:rsidRDefault="004B094D" w:rsidP="004B094D">
      <w:pPr>
        <w:numPr>
          <w:ilvl w:val="0"/>
          <w:numId w:val="18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Presidencia</w:t>
      </w:r>
      <w:r w:rsidRPr="004B094D">
        <w:rPr>
          <w:rFonts w:eastAsia="Times New Roman" w:cstheme="minorHAnsi"/>
          <w:sz w:val="24"/>
          <w:szCs w:val="24"/>
          <w:lang w:eastAsia="es-PE"/>
        </w:rPr>
        <w:t xml:space="preserve">: Nombrada por el </w:t>
      </w:r>
      <w:proofErr w:type="gramStart"/>
      <w:r w:rsidRPr="004B094D">
        <w:rPr>
          <w:rFonts w:eastAsia="Times New Roman" w:cstheme="minorHAnsi"/>
          <w:sz w:val="24"/>
          <w:szCs w:val="24"/>
          <w:lang w:eastAsia="es-PE"/>
        </w:rPr>
        <w:t>Presidente</w:t>
      </w:r>
      <w:proofErr w:type="gramEnd"/>
      <w:r w:rsidRPr="004B094D">
        <w:rPr>
          <w:rFonts w:eastAsia="Times New Roman" w:cstheme="minorHAnsi"/>
          <w:sz w:val="24"/>
          <w:szCs w:val="24"/>
          <w:lang w:eastAsia="es-PE"/>
        </w:rPr>
        <w:t xml:space="preserve"> de la República, supervisa la gestión diaria de Indecopi y representa al organismo.</w:t>
      </w:r>
    </w:p>
    <w:p w14:paraId="5F39D431" w14:textId="77777777" w:rsidR="004B094D" w:rsidRPr="004B094D" w:rsidRDefault="004B094D" w:rsidP="004B094D">
      <w:pPr>
        <w:numPr>
          <w:ilvl w:val="0"/>
          <w:numId w:val="18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Consejo Directivo</w:t>
      </w:r>
      <w:r w:rsidRPr="004B094D">
        <w:rPr>
          <w:rFonts w:eastAsia="Times New Roman" w:cstheme="minorHAnsi"/>
          <w:sz w:val="24"/>
          <w:szCs w:val="24"/>
          <w:lang w:eastAsia="es-PE"/>
        </w:rPr>
        <w:t>: Compuesto por varios directores, toma decisiones estratégicas y supervisa la gestión general del organismo.</w:t>
      </w:r>
    </w:p>
    <w:p w14:paraId="488E4B5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7. Funciones</w:t>
      </w:r>
    </w:p>
    <w:p w14:paraId="15EE40C0" w14:textId="77777777" w:rsidR="004B094D" w:rsidRPr="004B094D" w:rsidRDefault="004B094D" w:rsidP="004B094D">
      <w:pPr>
        <w:numPr>
          <w:ilvl w:val="0"/>
          <w:numId w:val="18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Protección del Consumidor</w:t>
      </w:r>
      <w:r w:rsidRPr="004B094D">
        <w:rPr>
          <w:rFonts w:eastAsia="Times New Roman" w:cstheme="minorHAnsi"/>
          <w:sz w:val="24"/>
          <w:szCs w:val="24"/>
          <w:lang w:eastAsia="es-PE"/>
        </w:rPr>
        <w:t>: Resolver conflictos entre consumidores y proveedores, y supervisar las prácticas comerciales para proteger los derechos de los consumidores.</w:t>
      </w:r>
    </w:p>
    <w:p w14:paraId="7036B2EE" w14:textId="77777777" w:rsidR="004B094D" w:rsidRPr="004B094D" w:rsidRDefault="004B094D" w:rsidP="004B094D">
      <w:pPr>
        <w:numPr>
          <w:ilvl w:val="0"/>
          <w:numId w:val="18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 de la Competencia</w:t>
      </w:r>
      <w:r w:rsidRPr="004B094D">
        <w:rPr>
          <w:rFonts w:eastAsia="Times New Roman" w:cstheme="minorHAnsi"/>
          <w:sz w:val="24"/>
          <w:szCs w:val="24"/>
          <w:lang w:eastAsia="es-PE"/>
        </w:rPr>
        <w:t>: Supervisar y sancionar prácticas anticompetitivas, promover la competencia leal y evitar monopolios.</w:t>
      </w:r>
    </w:p>
    <w:p w14:paraId="7D7B429A" w14:textId="77777777" w:rsidR="004B094D" w:rsidRPr="004B094D" w:rsidRDefault="004B094D" w:rsidP="004B094D">
      <w:pPr>
        <w:numPr>
          <w:ilvl w:val="0"/>
          <w:numId w:val="18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Propiedad Intelectual</w:t>
      </w:r>
      <w:r w:rsidRPr="004B094D">
        <w:rPr>
          <w:rFonts w:eastAsia="Times New Roman" w:cstheme="minorHAnsi"/>
          <w:sz w:val="24"/>
          <w:szCs w:val="24"/>
          <w:lang w:eastAsia="es-PE"/>
        </w:rPr>
        <w:t>: Administrar los derechos de propiedad intelectual, incluyendo patentes, marcas y derechos de autor.</w:t>
      </w:r>
    </w:p>
    <w:p w14:paraId="7CB70EBE" w14:textId="77777777" w:rsidR="004B094D" w:rsidRPr="004B094D" w:rsidRDefault="004B094D" w:rsidP="004B094D">
      <w:pPr>
        <w:numPr>
          <w:ilvl w:val="0"/>
          <w:numId w:val="18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Resolución de Disputas</w:t>
      </w:r>
      <w:r w:rsidRPr="004B094D">
        <w:rPr>
          <w:rFonts w:eastAsia="Times New Roman" w:cstheme="minorHAnsi"/>
          <w:sz w:val="24"/>
          <w:szCs w:val="24"/>
          <w:lang w:eastAsia="es-PE"/>
        </w:rPr>
        <w:t>: Ofrecer mecanismos para la resolución de conflictos en el ámbito del comercio y la propiedad intelectual.</w:t>
      </w:r>
    </w:p>
    <w:p w14:paraId="15BD9885"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8. Atribuciones</w:t>
      </w:r>
    </w:p>
    <w:p w14:paraId="2590E5C8" w14:textId="77777777" w:rsidR="004B094D" w:rsidRPr="004B094D" w:rsidRDefault="004B094D" w:rsidP="004B094D">
      <w:pPr>
        <w:numPr>
          <w:ilvl w:val="0"/>
          <w:numId w:val="18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Imposición de Sanciones</w:t>
      </w:r>
      <w:r w:rsidRPr="004B094D">
        <w:rPr>
          <w:rFonts w:eastAsia="Times New Roman" w:cstheme="minorHAnsi"/>
          <w:sz w:val="24"/>
          <w:szCs w:val="24"/>
          <w:lang w:eastAsia="es-PE"/>
        </w:rPr>
        <w:t>: Aplicar sanciones a las empresas y personas que incumplen las normativas de protección al consumidor y competencia.</w:t>
      </w:r>
    </w:p>
    <w:p w14:paraId="42CBFDBA" w14:textId="77777777" w:rsidR="004B094D" w:rsidRPr="004B094D" w:rsidRDefault="004B094D" w:rsidP="004B094D">
      <w:pPr>
        <w:numPr>
          <w:ilvl w:val="0"/>
          <w:numId w:val="18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Auditoría y Revisión</w:t>
      </w:r>
      <w:r w:rsidRPr="004B094D">
        <w:rPr>
          <w:rFonts w:eastAsia="Times New Roman" w:cstheme="minorHAnsi"/>
          <w:sz w:val="24"/>
          <w:szCs w:val="24"/>
          <w:lang w:eastAsia="es-PE"/>
        </w:rPr>
        <w:t>: Realizar auditorías y revisiones para asegurar el cumplimiento de las normas de competencia y protección al consumidor.</w:t>
      </w:r>
    </w:p>
    <w:p w14:paraId="26D19AC5" w14:textId="77777777" w:rsidR="004B094D" w:rsidRPr="004B094D" w:rsidRDefault="004B094D" w:rsidP="004B094D">
      <w:pPr>
        <w:numPr>
          <w:ilvl w:val="0"/>
          <w:numId w:val="18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Registro y Protección de Derechos</w:t>
      </w:r>
      <w:r w:rsidRPr="004B094D">
        <w:rPr>
          <w:rFonts w:eastAsia="Times New Roman" w:cstheme="minorHAnsi"/>
          <w:sz w:val="24"/>
          <w:szCs w:val="24"/>
          <w:lang w:eastAsia="es-PE"/>
        </w:rPr>
        <w:t>: Administrar el registro de derechos de propiedad intelectual y proteger esos derechos.</w:t>
      </w:r>
    </w:p>
    <w:p w14:paraId="522B3502" w14:textId="77777777" w:rsidR="004B094D" w:rsidRPr="004B094D" w:rsidRDefault="004B094D" w:rsidP="004B094D">
      <w:pPr>
        <w:numPr>
          <w:ilvl w:val="0"/>
          <w:numId w:val="18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Resolución de Conflictos</w:t>
      </w:r>
      <w:r w:rsidRPr="004B094D">
        <w:rPr>
          <w:rFonts w:eastAsia="Times New Roman" w:cstheme="minorHAnsi"/>
          <w:sz w:val="24"/>
          <w:szCs w:val="24"/>
          <w:lang w:eastAsia="es-PE"/>
        </w:rPr>
        <w:t>: Resolver disputas entre consumidores y proveedores, así como entre partes en el ámbito de propiedad intelectual.</w:t>
      </w:r>
    </w:p>
    <w:p w14:paraId="5E9D6577"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9. Límites</w:t>
      </w:r>
    </w:p>
    <w:p w14:paraId="574A7AF8" w14:textId="77777777" w:rsidR="004B094D" w:rsidRPr="004B094D" w:rsidRDefault="004B094D" w:rsidP="004B094D">
      <w:pPr>
        <w:numPr>
          <w:ilvl w:val="0"/>
          <w:numId w:val="18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Ámbito de Aplicación</w:t>
      </w:r>
      <w:r w:rsidRPr="004B094D">
        <w:rPr>
          <w:rFonts w:eastAsia="Times New Roman" w:cstheme="minorHAnsi"/>
          <w:sz w:val="24"/>
          <w:szCs w:val="24"/>
          <w:lang w:eastAsia="es-PE"/>
        </w:rPr>
        <w:t>: Su regulación se limita a la protección del consumidor, la competencia y la propiedad intelectual, sin autoridad en otras áreas del derecho o de la economía.</w:t>
      </w:r>
    </w:p>
    <w:p w14:paraId="5F5C55C8" w14:textId="77777777" w:rsidR="004B094D" w:rsidRPr="004B094D" w:rsidRDefault="004B094D" w:rsidP="004B094D">
      <w:pPr>
        <w:numPr>
          <w:ilvl w:val="0"/>
          <w:numId w:val="18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 Limitada</w:t>
      </w:r>
      <w:r w:rsidRPr="004B094D">
        <w:rPr>
          <w:rFonts w:eastAsia="Times New Roman" w:cstheme="minorHAnsi"/>
          <w:sz w:val="24"/>
          <w:szCs w:val="24"/>
          <w:lang w:eastAsia="es-PE"/>
        </w:rPr>
        <w:t>: Aunque autónoma, su operación debe alinearse con la legislación nacional y las políticas del gobierno.</w:t>
      </w:r>
    </w:p>
    <w:p w14:paraId="7453C3C0" w14:textId="77777777" w:rsidR="004B094D" w:rsidRPr="004B094D" w:rsidRDefault="004B094D" w:rsidP="004B094D">
      <w:pPr>
        <w:numPr>
          <w:ilvl w:val="0"/>
          <w:numId w:val="18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Recursos Financieros</w:t>
      </w:r>
      <w:r w:rsidRPr="004B094D">
        <w:rPr>
          <w:rFonts w:eastAsia="Times New Roman" w:cstheme="minorHAnsi"/>
          <w:sz w:val="24"/>
          <w:szCs w:val="24"/>
          <w:lang w:eastAsia="es-PE"/>
        </w:rPr>
        <w:t>: Su capacidad operativa está sujeta al presupuesto asignado por el gobierno.</w:t>
      </w:r>
    </w:p>
    <w:p w14:paraId="4C89A4B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10. Sanciones</w:t>
      </w:r>
    </w:p>
    <w:p w14:paraId="578200F0"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lastRenderedPageBreak/>
        <w:t>Indecopi puede imponer diversas sanciones, entre ellas:</w:t>
      </w:r>
    </w:p>
    <w:p w14:paraId="316AD0F4" w14:textId="77777777" w:rsidR="004B094D" w:rsidRPr="004B094D" w:rsidRDefault="004B094D" w:rsidP="004B094D">
      <w:pPr>
        <w:numPr>
          <w:ilvl w:val="0"/>
          <w:numId w:val="18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Multas</w:t>
      </w:r>
      <w:r w:rsidRPr="004B094D">
        <w:rPr>
          <w:rFonts w:eastAsia="Times New Roman" w:cstheme="minorHAnsi"/>
          <w:sz w:val="24"/>
          <w:szCs w:val="24"/>
          <w:lang w:eastAsia="es-PE"/>
        </w:rPr>
        <w:t>: A las empresas y personas que incumplen las normativas, en función de la gravedad de la infracción.</w:t>
      </w:r>
    </w:p>
    <w:p w14:paraId="69DEEB58" w14:textId="77777777" w:rsidR="004B094D" w:rsidRPr="004B094D" w:rsidRDefault="004B094D" w:rsidP="004B094D">
      <w:pPr>
        <w:numPr>
          <w:ilvl w:val="0"/>
          <w:numId w:val="18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Actividades</w:t>
      </w:r>
      <w:r w:rsidRPr="004B094D">
        <w:rPr>
          <w:rFonts w:eastAsia="Times New Roman" w:cstheme="minorHAnsi"/>
          <w:sz w:val="24"/>
          <w:szCs w:val="24"/>
          <w:lang w:eastAsia="es-PE"/>
        </w:rPr>
        <w:t>: En casos graves, puede ordenar la suspensión temporal de actividades.</w:t>
      </w:r>
    </w:p>
    <w:p w14:paraId="27F76C7B" w14:textId="77777777" w:rsidR="004B094D" w:rsidRPr="004B094D" w:rsidRDefault="004B094D" w:rsidP="004B094D">
      <w:pPr>
        <w:numPr>
          <w:ilvl w:val="0"/>
          <w:numId w:val="18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Medidas Correctivas</w:t>
      </w:r>
      <w:r w:rsidRPr="004B094D">
        <w:rPr>
          <w:rFonts w:eastAsia="Times New Roman" w:cstheme="minorHAnsi"/>
          <w:sz w:val="24"/>
          <w:szCs w:val="24"/>
          <w:lang w:eastAsia="es-PE"/>
        </w:rPr>
        <w:t>: Ordenar a las empresas a tomar medidas correctivas para subsanar infracciones.</w:t>
      </w:r>
    </w:p>
    <w:p w14:paraId="5A097888" w14:textId="77777777" w:rsidR="004B094D" w:rsidRPr="004B094D" w:rsidRDefault="004B094D" w:rsidP="004B094D">
      <w:pPr>
        <w:numPr>
          <w:ilvl w:val="0"/>
          <w:numId w:val="18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Orden de Cese</w:t>
      </w:r>
      <w:r w:rsidRPr="004B094D">
        <w:rPr>
          <w:rFonts w:eastAsia="Times New Roman" w:cstheme="minorHAnsi"/>
          <w:sz w:val="24"/>
          <w:szCs w:val="24"/>
          <w:lang w:eastAsia="es-PE"/>
        </w:rPr>
        <w:t>: En situaciones extremas, puede ordenar el cese de ciertas prácticas comerciales o el cierre de establecimientos.</w:t>
      </w:r>
    </w:p>
    <w:p w14:paraId="3861EF0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11. Normatividad Jurídica</w:t>
      </w:r>
    </w:p>
    <w:p w14:paraId="201C5995" w14:textId="77777777" w:rsidR="004B094D" w:rsidRPr="004B094D" w:rsidRDefault="004B094D" w:rsidP="004B094D">
      <w:pPr>
        <w:numPr>
          <w:ilvl w:val="0"/>
          <w:numId w:val="185"/>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26589</w:t>
      </w:r>
      <w:r w:rsidRPr="004B094D">
        <w:rPr>
          <w:rFonts w:eastAsia="Times New Roman" w:cstheme="minorHAnsi"/>
          <w:sz w:val="24"/>
          <w:szCs w:val="24"/>
          <w:lang w:eastAsia="es-PE"/>
        </w:rPr>
        <w:t xml:space="preserve">: </w:t>
      </w:r>
      <w:r w:rsidRPr="004B094D">
        <w:rPr>
          <w:rFonts w:eastAsia="Times New Roman" w:cstheme="minorHAnsi"/>
          <w:b/>
          <w:bCs/>
          <w:sz w:val="24"/>
          <w:szCs w:val="24"/>
          <w:lang w:eastAsia="es-PE"/>
        </w:rPr>
        <w:t>Ley de Creación del Instituto Nacional de Defensa de la Competencia y de la Protección de la Propiedad Intelectual</w:t>
      </w:r>
      <w:r w:rsidRPr="004B094D">
        <w:rPr>
          <w:rFonts w:eastAsia="Times New Roman" w:cstheme="minorHAnsi"/>
          <w:sz w:val="24"/>
          <w:szCs w:val="24"/>
          <w:lang w:eastAsia="es-PE"/>
        </w:rPr>
        <w:t>. Establece el marco legal para la creación y funcionamiento de Indecopi.</w:t>
      </w:r>
    </w:p>
    <w:p w14:paraId="7AA561C5" w14:textId="77777777" w:rsidR="004B094D" w:rsidRPr="004B094D" w:rsidRDefault="004B094D" w:rsidP="004B094D">
      <w:pPr>
        <w:numPr>
          <w:ilvl w:val="0"/>
          <w:numId w:val="185"/>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29571</w:t>
      </w:r>
      <w:r w:rsidRPr="004B094D">
        <w:rPr>
          <w:rFonts w:eastAsia="Times New Roman" w:cstheme="minorHAnsi"/>
          <w:sz w:val="24"/>
          <w:szCs w:val="24"/>
          <w:lang w:eastAsia="es-PE"/>
        </w:rPr>
        <w:t xml:space="preserve">: </w:t>
      </w:r>
      <w:r w:rsidRPr="004B094D">
        <w:rPr>
          <w:rFonts w:eastAsia="Times New Roman" w:cstheme="minorHAnsi"/>
          <w:b/>
          <w:bCs/>
          <w:sz w:val="24"/>
          <w:szCs w:val="24"/>
          <w:lang w:eastAsia="es-PE"/>
        </w:rPr>
        <w:t>Ley de Protección y Defensa del Consumidor</w:t>
      </w:r>
      <w:r w:rsidRPr="004B094D">
        <w:rPr>
          <w:rFonts w:eastAsia="Times New Roman" w:cstheme="minorHAnsi"/>
          <w:sz w:val="24"/>
          <w:szCs w:val="24"/>
          <w:lang w:eastAsia="es-PE"/>
        </w:rPr>
        <w:t>. Regula la protección de los derechos de los consumidores en Perú.</w:t>
      </w:r>
    </w:p>
    <w:p w14:paraId="35A4CF0F" w14:textId="77777777" w:rsidR="004B094D" w:rsidRPr="004B094D" w:rsidRDefault="004B094D" w:rsidP="004B094D">
      <w:pPr>
        <w:numPr>
          <w:ilvl w:val="0"/>
          <w:numId w:val="185"/>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28611</w:t>
      </w:r>
      <w:r w:rsidRPr="004B094D">
        <w:rPr>
          <w:rFonts w:eastAsia="Times New Roman" w:cstheme="minorHAnsi"/>
          <w:sz w:val="24"/>
          <w:szCs w:val="24"/>
          <w:lang w:eastAsia="es-PE"/>
        </w:rPr>
        <w:t xml:space="preserve">: </w:t>
      </w:r>
      <w:r w:rsidRPr="004B094D">
        <w:rPr>
          <w:rFonts w:eastAsia="Times New Roman" w:cstheme="minorHAnsi"/>
          <w:b/>
          <w:bCs/>
          <w:sz w:val="24"/>
          <w:szCs w:val="24"/>
          <w:lang w:eastAsia="es-PE"/>
        </w:rPr>
        <w:t>Ley de Represión de la Competencia Desleal</w:t>
      </w:r>
      <w:r w:rsidRPr="004B094D">
        <w:rPr>
          <w:rFonts w:eastAsia="Times New Roman" w:cstheme="minorHAnsi"/>
          <w:sz w:val="24"/>
          <w:szCs w:val="24"/>
          <w:lang w:eastAsia="es-PE"/>
        </w:rPr>
        <w:t>. Establece disposiciones para prevenir y sancionar prácticas comerciales desleales.</w:t>
      </w:r>
    </w:p>
    <w:p w14:paraId="0EA83C1B" w14:textId="77777777" w:rsidR="004B094D" w:rsidRPr="004B094D" w:rsidRDefault="004B094D" w:rsidP="004B094D">
      <w:pPr>
        <w:numPr>
          <w:ilvl w:val="0"/>
          <w:numId w:val="185"/>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822</w:t>
      </w:r>
      <w:r w:rsidRPr="004B094D">
        <w:rPr>
          <w:rFonts w:eastAsia="Times New Roman" w:cstheme="minorHAnsi"/>
          <w:sz w:val="24"/>
          <w:szCs w:val="24"/>
          <w:lang w:eastAsia="es-PE"/>
        </w:rPr>
        <w:t xml:space="preserve">: </w:t>
      </w:r>
      <w:r w:rsidRPr="004B094D">
        <w:rPr>
          <w:rFonts w:eastAsia="Times New Roman" w:cstheme="minorHAnsi"/>
          <w:b/>
          <w:bCs/>
          <w:sz w:val="24"/>
          <w:szCs w:val="24"/>
          <w:lang w:eastAsia="es-PE"/>
        </w:rPr>
        <w:t>Ley sobre Derechos de Autor y Derechos Conexos</w:t>
      </w:r>
      <w:r w:rsidRPr="004B094D">
        <w:rPr>
          <w:rFonts w:eastAsia="Times New Roman" w:cstheme="minorHAnsi"/>
          <w:sz w:val="24"/>
          <w:szCs w:val="24"/>
          <w:lang w:eastAsia="es-PE"/>
        </w:rPr>
        <w:t>. Regula los derechos de autor y derechos conexos en Perú.</w:t>
      </w:r>
    </w:p>
    <w:p w14:paraId="6716A07D" w14:textId="77777777" w:rsidR="004B094D" w:rsidRPr="004B094D" w:rsidRDefault="004B094D" w:rsidP="004B094D">
      <w:pPr>
        <w:numPr>
          <w:ilvl w:val="0"/>
          <w:numId w:val="18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Decretos Supremos y Reglamentos</w:t>
      </w:r>
      <w:r w:rsidRPr="004B094D">
        <w:rPr>
          <w:rFonts w:eastAsia="Times New Roman" w:cstheme="minorHAnsi"/>
          <w:sz w:val="24"/>
          <w:szCs w:val="24"/>
          <w:lang w:eastAsia="es-PE"/>
        </w:rPr>
        <w:t>: Incluyen normas que desarrollan y detallan las disposiciones de las leyes, regulando aspectos operativos y técnicos de la protección al consumidor, competencia y propiedad intelectual.</w:t>
      </w:r>
    </w:p>
    <w:p w14:paraId="6A17BC97" w14:textId="77777777" w:rsidR="004B094D" w:rsidRPr="004B094D" w:rsidRDefault="004B094D" w:rsidP="004B094D">
      <w:pPr>
        <w:numPr>
          <w:ilvl w:val="0"/>
          <w:numId w:val="18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Resoluciones y Directrices</w:t>
      </w:r>
      <w:r w:rsidRPr="004B094D">
        <w:rPr>
          <w:rFonts w:eastAsia="Times New Roman" w:cstheme="minorHAnsi"/>
          <w:sz w:val="24"/>
          <w:szCs w:val="24"/>
          <w:lang w:eastAsia="es-PE"/>
        </w:rPr>
        <w:t>: Emitidas por Indecopi para guiar la implementación de las normas y procedimientos específicos.</w:t>
      </w:r>
    </w:p>
    <w:p w14:paraId="2BAADD4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54F6A568"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Indecopi juega un papel fundamental en la protección de los derechos de los consumidores, la promoción de la competencia leal y la defensa de la propiedad intelectual en Perú. Su función es esencial para mantener un mercado justo y transparente, protegiendo tanto a los consumidores como a los innovadores y creadores.</w:t>
      </w:r>
    </w:p>
    <w:p w14:paraId="153479B9" w14:textId="05FFDC96"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192E7A1D" w14:textId="77777777" w:rsidR="004B094D" w:rsidRPr="004B094D" w:rsidRDefault="004B094D" w:rsidP="004B094D">
      <w:pPr>
        <w:rPr>
          <w:rFonts w:eastAsia="Times New Roman" w:cstheme="minorHAnsi"/>
          <w:sz w:val="24"/>
          <w:szCs w:val="24"/>
          <w:lang w:eastAsia="es-PE"/>
        </w:rPr>
      </w:pPr>
      <w:proofErr w:type="spellStart"/>
      <w:r w:rsidRPr="004B094D">
        <w:rPr>
          <w:rFonts w:eastAsia="Times New Roman" w:cstheme="minorHAnsi"/>
          <w:sz w:val="24"/>
          <w:szCs w:val="24"/>
          <w:lang w:eastAsia="es-PE"/>
        </w:rPr>
        <w:t>Senasa</w:t>
      </w:r>
      <w:proofErr w:type="spellEnd"/>
      <w:r w:rsidRPr="004B094D">
        <w:rPr>
          <w:rFonts w:eastAsia="Times New Roman" w:cstheme="minorHAnsi"/>
          <w:sz w:val="24"/>
          <w:szCs w:val="24"/>
          <w:lang w:eastAsia="es-PE"/>
        </w:rPr>
        <w:t xml:space="preserve">. Concepto, historia, elementos, características, organización, directivos, funciones, atribuciones, límites, sanciones que </w:t>
      </w:r>
      <w:proofErr w:type="spellStart"/>
      <w:r w:rsidRPr="004B094D">
        <w:rPr>
          <w:rFonts w:eastAsia="Times New Roman" w:cstheme="minorHAnsi"/>
          <w:sz w:val="24"/>
          <w:szCs w:val="24"/>
          <w:lang w:eastAsia="es-PE"/>
        </w:rPr>
        <w:t>imone</w:t>
      </w:r>
      <w:proofErr w:type="spellEnd"/>
      <w:r w:rsidRPr="004B094D">
        <w:rPr>
          <w:rFonts w:eastAsia="Times New Roman" w:cstheme="minorHAnsi"/>
          <w:sz w:val="24"/>
          <w:szCs w:val="24"/>
          <w:lang w:eastAsia="es-PE"/>
        </w:rPr>
        <w:t xml:space="preserve"> y normatividad jurídica.</w:t>
      </w:r>
    </w:p>
    <w:p w14:paraId="270F5E16" w14:textId="68642477"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13994AA3" w14:textId="2CB6B96E"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7AD0FE1E" w14:textId="77777777" w:rsidR="004B094D" w:rsidRPr="004B094D" w:rsidRDefault="004B094D" w:rsidP="004B094D">
      <w:pPr>
        <w:spacing w:before="100" w:beforeAutospacing="1" w:after="100" w:afterAutospacing="1"/>
        <w:rPr>
          <w:rFonts w:eastAsia="Times New Roman" w:cstheme="minorHAnsi"/>
          <w:sz w:val="24"/>
          <w:szCs w:val="24"/>
          <w:lang w:eastAsia="es-PE"/>
        </w:rPr>
      </w:pPr>
      <w:proofErr w:type="spellStart"/>
      <w:r w:rsidRPr="004B094D">
        <w:rPr>
          <w:rFonts w:eastAsia="Times New Roman" w:cstheme="minorHAnsi"/>
          <w:b/>
          <w:bCs/>
          <w:sz w:val="24"/>
          <w:szCs w:val="24"/>
          <w:lang w:eastAsia="es-PE"/>
        </w:rPr>
        <w:t>Senasa</w:t>
      </w:r>
      <w:proofErr w:type="spellEnd"/>
      <w:r w:rsidRPr="004B094D">
        <w:rPr>
          <w:rFonts w:eastAsia="Times New Roman" w:cstheme="minorHAnsi"/>
          <w:sz w:val="24"/>
          <w:szCs w:val="24"/>
          <w:lang w:eastAsia="es-PE"/>
        </w:rPr>
        <w:t xml:space="preserve"> (Servicio Nacional de Sanidad Agraria) es una entidad del gobierno peruano encargada de la sanidad agrícola y pecuaria en el país. A continuación, se presenta una visión detallada sobre </w:t>
      </w:r>
      <w:proofErr w:type="spellStart"/>
      <w:r w:rsidRPr="004B094D">
        <w:rPr>
          <w:rFonts w:eastAsia="Times New Roman" w:cstheme="minorHAnsi"/>
          <w:sz w:val="24"/>
          <w:szCs w:val="24"/>
          <w:lang w:eastAsia="es-PE"/>
        </w:rPr>
        <w:t>Senasa</w:t>
      </w:r>
      <w:proofErr w:type="spellEnd"/>
      <w:r w:rsidRPr="004B094D">
        <w:rPr>
          <w:rFonts w:eastAsia="Times New Roman" w:cstheme="minorHAnsi"/>
          <w:sz w:val="24"/>
          <w:szCs w:val="24"/>
          <w:lang w:eastAsia="es-PE"/>
        </w:rPr>
        <w:t>:</w:t>
      </w:r>
    </w:p>
    <w:p w14:paraId="3EB1B9D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lastRenderedPageBreak/>
        <w:t>1. Concepto</w:t>
      </w:r>
    </w:p>
    <w:p w14:paraId="43341B97" w14:textId="77777777" w:rsidR="004B094D" w:rsidRPr="004B094D" w:rsidRDefault="004B094D" w:rsidP="004B094D">
      <w:pPr>
        <w:numPr>
          <w:ilvl w:val="0"/>
          <w:numId w:val="186"/>
        </w:numPr>
        <w:spacing w:before="100" w:beforeAutospacing="1" w:after="100" w:afterAutospacing="1"/>
        <w:rPr>
          <w:rFonts w:eastAsia="Times New Roman" w:cstheme="minorHAnsi"/>
          <w:sz w:val="24"/>
          <w:szCs w:val="24"/>
          <w:lang w:eastAsia="es-PE"/>
        </w:rPr>
      </w:pPr>
      <w:proofErr w:type="spellStart"/>
      <w:r w:rsidRPr="004B094D">
        <w:rPr>
          <w:rFonts w:eastAsia="Times New Roman" w:cstheme="minorHAnsi"/>
          <w:b/>
          <w:bCs/>
          <w:sz w:val="24"/>
          <w:szCs w:val="24"/>
          <w:lang w:eastAsia="es-PE"/>
        </w:rPr>
        <w:t>Senasa</w:t>
      </w:r>
      <w:proofErr w:type="spellEnd"/>
      <w:r w:rsidRPr="004B094D">
        <w:rPr>
          <w:rFonts w:eastAsia="Times New Roman" w:cstheme="minorHAnsi"/>
          <w:sz w:val="24"/>
          <w:szCs w:val="24"/>
          <w:lang w:eastAsia="es-PE"/>
        </w:rPr>
        <w:t>: Es la entidad responsable de la protección de la sanidad agropecuaria en Perú. Se encarga de prevenir, controlar y erradicar plagas y enfermedades en animales y vegetales para asegurar la salud pública y proteger la producción agrícola y pecuaria.</w:t>
      </w:r>
    </w:p>
    <w:p w14:paraId="4113548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Historia</w:t>
      </w:r>
    </w:p>
    <w:p w14:paraId="1D9FD096" w14:textId="77777777" w:rsidR="004B094D" w:rsidRPr="004B094D" w:rsidRDefault="004B094D" w:rsidP="004B094D">
      <w:pPr>
        <w:numPr>
          <w:ilvl w:val="0"/>
          <w:numId w:val="18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Creación</w:t>
      </w:r>
      <w:r w:rsidRPr="004B094D">
        <w:rPr>
          <w:rFonts w:eastAsia="Times New Roman" w:cstheme="minorHAnsi"/>
          <w:sz w:val="24"/>
          <w:szCs w:val="24"/>
          <w:lang w:eastAsia="es-PE"/>
        </w:rPr>
        <w:t xml:space="preserve">: </w:t>
      </w:r>
      <w:proofErr w:type="spellStart"/>
      <w:r w:rsidRPr="004B094D">
        <w:rPr>
          <w:rFonts w:eastAsia="Times New Roman" w:cstheme="minorHAnsi"/>
          <w:sz w:val="24"/>
          <w:szCs w:val="24"/>
          <w:lang w:eastAsia="es-PE"/>
        </w:rPr>
        <w:t>Senasa</w:t>
      </w:r>
      <w:proofErr w:type="spellEnd"/>
      <w:r w:rsidRPr="004B094D">
        <w:rPr>
          <w:rFonts w:eastAsia="Times New Roman" w:cstheme="minorHAnsi"/>
          <w:sz w:val="24"/>
          <w:szCs w:val="24"/>
          <w:lang w:eastAsia="es-PE"/>
        </w:rPr>
        <w:t xml:space="preserve"> fue creado en 1997 como parte del Ministerio de Agricultura, bajo la </w:t>
      </w:r>
      <w:r w:rsidRPr="004B094D">
        <w:rPr>
          <w:rFonts w:eastAsia="Times New Roman" w:cstheme="minorHAnsi"/>
          <w:b/>
          <w:bCs/>
          <w:sz w:val="24"/>
          <w:szCs w:val="24"/>
          <w:lang w:eastAsia="es-PE"/>
        </w:rPr>
        <w:t>Ley N.º 26663</w:t>
      </w:r>
      <w:r w:rsidRPr="004B094D">
        <w:rPr>
          <w:rFonts w:eastAsia="Times New Roman" w:cstheme="minorHAnsi"/>
          <w:sz w:val="24"/>
          <w:szCs w:val="24"/>
          <w:lang w:eastAsia="es-PE"/>
        </w:rPr>
        <w:t>. Su creación respondió a la necesidad de una entidad especializada en la sanidad agraria para proteger los recursos agrícolas y pecuarios.</w:t>
      </w:r>
    </w:p>
    <w:p w14:paraId="1711CDC8" w14:textId="77777777" w:rsidR="004B094D" w:rsidRPr="004B094D" w:rsidRDefault="004B094D" w:rsidP="004B094D">
      <w:pPr>
        <w:numPr>
          <w:ilvl w:val="0"/>
          <w:numId w:val="18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Evolución</w:t>
      </w:r>
      <w:r w:rsidRPr="004B094D">
        <w:rPr>
          <w:rFonts w:eastAsia="Times New Roman" w:cstheme="minorHAnsi"/>
          <w:sz w:val="24"/>
          <w:szCs w:val="24"/>
          <w:lang w:eastAsia="es-PE"/>
        </w:rPr>
        <w:t xml:space="preserve">: Desde su creación, </w:t>
      </w:r>
      <w:proofErr w:type="spellStart"/>
      <w:r w:rsidRPr="004B094D">
        <w:rPr>
          <w:rFonts w:eastAsia="Times New Roman" w:cstheme="minorHAnsi"/>
          <w:sz w:val="24"/>
          <w:szCs w:val="24"/>
          <w:lang w:eastAsia="es-PE"/>
        </w:rPr>
        <w:t>Senasa</w:t>
      </w:r>
      <w:proofErr w:type="spellEnd"/>
      <w:r w:rsidRPr="004B094D">
        <w:rPr>
          <w:rFonts w:eastAsia="Times New Roman" w:cstheme="minorHAnsi"/>
          <w:sz w:val="24"/>
          <w:szCs w:val="24"/>
          <w:lang w:eastAsia="es-PE"/>
        </w:rPr>
        <w:t xml:space="preserve"> ha ampliado sus funciones y ajustado sus normativas para enfrentar nuevos desafíos en sanidad agropecuaria y adaptarse a estándares internacionales.</w:t>
      </w:r>
    </w:p>
    <w:p w14:paraId="2110297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Elementos</w:t>
      </w:r>
    </w:p>
    <w:p w14:paraId="04141387" w14:textId="77777777" w:rsidR="004B094D" w:rsidRPr="004B094D" w:rsidRDefault="004B094D" w:rsidP="004B094D">
      <w:pPr>
        <w:numPr>
          <w:ilvl w:val="0"/>
          <w:numId w:val="18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Órgano de Gobierno</w:t>
      </w:r>
      <w:r w:rsidRPr="004B094D">
        <w:rPr>
          <w:rFonts w:eastAsia="Times New Roman" w:cstheme="minorHAnsi"/>
          <w:sz w:val="24"/>
          <w:szCs w:val="24"/>
          <w:lang w:eastAsia="es-PE"/>
        </w:rPr>
        <w:t>: Incluye la Presidencia y el Directorio.</w:t>
      </w:r>
    </w:p>
    <w:p w14:paraId="113DCC3B" w14:textId="77777777" w:rsidR="004B094D" w:rsidRPr="004B094D" w:rsidRDefault="004B094D" w:rsidP="004B094D">
      <w:pPr>
        <w:numPr>
          <w:ilvl w:val="0"/>
          <w:numId w:val="18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Direcciones y Departamentos</w:t>
      </w:r>
      <w:r w:rsidRPr="004B094D">
        <w:rPr>
          <w:rFonts w:eastAsia="Times New Roman" w:cstheme="minorHAnsi"/>
          <w:sz w:val="24"/>
          <w:szCs w:val="24"/>
          <w:lang w:eastAsia="es-PE"/>
        </w:rPr>
        <w:t>: Encargados de áreas específicas como la sanidad animal, la sanidad vegetal, y el control de calidad.</w:t>
      </w:r>
    </w:p>
    <w:p w14:paraId="0AD0B107" w14:textId="77777777" w:rsidR="004B094D" w:rsidRPr="004B094D" w:rsidRDefault="004B094D" w:rsidP="004B094D">
      <w:pPr>
        <w:numPr>
          <w:ilvl w:val="0"/>
          <w:numId w:val="18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Personal Técnico</w:t>
      </w:r>
      <w:r w:rsidRPr="004B094D">
        <w:rPr>
          <w:rFonts w:eastAsia="Times New Roman" w:cstheme="minorHAnsi"/>
          <w:sz w:val="24"/>
          <w:szCs w:val="24"/>
          <w:lang w:eastAsia="es-PE"/>
        </w:rPr>
        <w:t>: Especialistas en veterinaria, agronomía y bioseguridad que implementan y supervisan las normativas.</w:t>
      </w:r>
    </w:p>
    <w:p w14:paraId="032418D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Características</w:t>
      </w:r>
    </w:p>
    <w:p w14:paraId="1ADA760F" w14:textId="77777777" w:rsidR="004B094D" w:rsidRPr="004B094D" w:rsidRDefault="004B094D" w:rsidP="004B094D">
      <w:pPr>
        <w:numPr>
          <w:ilvl w:val="0"/>
          <w:numId w:val="18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 Técnica</w:t>
      </w:r>
      <w:r w:rsidRPr="004B094D">
        <w:rPr>
          <w:rFonts w:eastAsia="Times New Roman" w:cstheme="minorHAnsi"/>
          <w:sz w:val="24"/>
          <w:szCs w:val="24"/>
          <w:lang w:eastAsia="es-PE"/>
        </w:rPr>
        <w:t>: Opera con independencia técnica para garantizar la eficacia en la prevención y control de plagas y enfermedades.</w:t>
      </w:r>
    </w:p>
    <w:p w14:paraId="49EFD187" w14:textId="77777777" w:rsidR="004B094D" w:rsidRPr="004B094D" w:rsidRDefault="004B094D" w:rsidP="004B094D">
      <w:pPr>
        <w:numPr>
          <w:ilvl w:val="0"/>
          <w:numId w:val="18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Especialización</w:t>
      </w:r>
      <w:r w:rsidRPr="004B094D">
        <w:rPr>
          <w:rFonts w:eastAsia="Times New Roman" w:cstheme="minorHAnsi"/>
          <w:sz w:val="24"/>
          <w:szCs w:val="24"/>
          <w:lang w:eastAsia="es-PE"/>
        </w:rPr>
        <w:t>: Focalizada en la protección sanitaria de los recursos agrícolas y pecuarios.</w:t>
      </w:r>
    </w:p>
    <w:p w14:paraId="1045FBBE" w14:textId="77777777" w:rsidR="004B094D" w:rsidRPr="004B094D" w:rsidRDefault="004B094D" w:rsidP="004B094D">
      <w:pPr>
        <w:numPr>
          <w:ilvl w:val="0"/>
          <w:numId w:val="18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Transparencia</w:t>
      </w:r>
      <w:r w:rsidRPr="004B094D">
        <w:rPr>
          <w:rFonts w:eastAsia="Times New Roman" w:cstheme="minorHAnsi"/>
          <w:sz w:val="24"/>
          <w:szCs w:val="24"/>
          <w:lang w:eastAsia="es-PE"/>
        </w:rPr>
        <w:t>: Publica informes y resultados para mantener la confianza pública y asegurar la rendición de cuentas.</w:t>
      </w:r>
    </w:p>
    <w:p w14:paraId="67D75760" w14:textId="77777777" w:rsidR="004B094D" w:rsidRPr="004B094D" w:rsidRDefault="004B094D" w:rsidP="004B094D">
      <w:pPr>
        <w:numPr>
          <w:ilvl w:val="0"/>
          <w:numId w:val="18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 Integral</w:t>
      </w:r>
      <w:r w:rsidRPr="004B094D">
        <w:rPr>
          <w:rFonts w:eastAsia="Times New Roman" w:cstheme="minorHAnsi"/>
          <w:sz w:val="24"/>
          <w:szCs w:val="24"/>
          <w:lang w:eastAsia="es-PE"/>
        </w:rPr>
        <w:t>: Maneja la sanidad de animales y plantas, y asegura el cumplimiento de normas para prevenir y controlar enfermedades y plagas.</w:t>
      </w:r>
    </w:p>
    <w:p w14:paraId="4B3FF64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Organización</w:t>
      </w:r>
    </w:p>
    <w:p w14:paraId="6FD82462" w14:textId="77777777" w:rsidR="004B094D" w:rsidRPr="004B094D" w:rsidRDefault="004B094D" w:rsidP="004B094D">
      <w:pPr>
        <w:numPr>
          <w:ilvl w:val="0"/>
          <w:numId w:val="19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Presidencia</w:t>
      </w:r>
      <w:r w:rsidRPr="004B094D">
        <w:rPr>
          <w:rFonts w:eastAsia="Times New Roman" w:cstheme="minorHAnsi"/>
          <w:sz w:val="24"/>
          <w:szCs w:val="24"/>
          <w:lang w:eastAsia="es-PE"/>
        </w:rPr>
        <w:t xml:space="preserve">: Dirige la administración general de </w:t>
      </w:r>
      <w:proofErr w:type="spellStart"/>
      <w:r w:rsidRPr="004B094D">
        <w:rPr>
          <w:rFonts w:eastAsia="Times New Roman" w:cstheme="minorHAnsi"/>
          <w:sz w:val="24"/>
          <w:szCs w:val="24"/>
          <w:lang w:eastAsia="es-PE"/>
        </w:rPr>
        <w:t>Senasa</w:t>
      </w:r>
      <w:proofErr w:type="spellEnd"/>
      <w:r w:rsidRPr="004B094D">
        <w:rPr>
          <w:rFonts w:eastAsia="Times New Roman" w:cstheme="minorHAnsi"/>
          <w:sz w:val="24"/>
          <w:szCs w:val="24"/>
          <w:lang w:eastAsia="es-PE"/>
        </w:rPr>
        <w:t xml:space="preserve"> y toma decisiones operativas y estratégicas.</w:t>
      </w:r>
    </w:p>
    <w:p w14:paraId="51F8C9F2" w14:textId="77777777" w:rsidR="004B094D" w:rsidRPr="004B094D" w:rsidRDefault="004B094D" w:rsidP="004B094D">
      <w:pPr>
        <w:numPr>
          <w:ilvl w:val="0"/>
          <w:numId w:val="19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Directorio</w:t>
      </w:r>
      <w:r w:rsidRPr="004B094D">
        <w:rPr>
          <w:rFonts w:eastAsia="Times New Roman" w:cstheme="minorHAnsi"/>
          <w:sz w:val="24"/>
          <w:szCs w:val="24"/>
          <w:lang w:eastAsia="es-PE"/>
        </w:rPr>
        <w:t>: Compuesto por miembros designados, supervisa la gestión y las políticas generales del organismo.</w:t>
      </w:r>
    </w:p>
    <w:p w14:paraId="50683CFA" w14:textId="77777777" w:rsidR="004B094D" w:rsidRPr="004B094D" w:rsidRDefault="004B094D" w:rsidP="004B094D">
      <w:pPr>
        <w:numPr>
          <w:ilvl w:val="0"/>
          <w:numId w:val="19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Direcciones Generales</w:t>
      </w:r>
      <w:r w:rsidRPr="004B094D">
        <w:rPr>
          <w:rFonts w:eastAsia="Times New Roman" w:cstheme="minorHAnsi"/>
          <w:sz w:val="24"/>
          <w:szCs w:val="24"/>
          <w:lang w:eastAsia="es-PE"/>
        </w:rPr>
        <w:t>: Encargadas de áreas como la sanidad animal, sanidad vegetal y bioseguridad.</w:t>
      </w:r>
    </w:p>
    <w:p w14:paraId="49F82A85"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Directivos</w:t>
      </w:r>
    </w:p>
    <w:p w14:paraId="50841924" w14:textId="77777777" w:rsidR="004B094D" w:rsidRPr="004B094D" w:rsidRDefault="004B094D" w:rsidP="004B094D">
      <w:pPr>
        <w:numPr>
          <w:ilvl w:val="0"/>
          <w:numId w:val="19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Presidencia</w:t>
      </w:r>
      <w:r w:rsidRPr="004B094D">
        <w:rPr>
          <w:rFonts w:eastAsia="Times New Roman" w:cstheme="minorHAnsi"/>
          <w:sz w:val="24"/>
          <w:szCs w:val="24"/>
          <w:lang w:eastAsia="es-PE"/>
        </w:rPr>
        <w:t xml:space="preserve">: Nombrada por el </w:t>
      </w:r>
      <w:proofErr w:type="gramStart"/>
      <w:r w:rsidRPr="004B094D">
        <w:rPr>
          <w:rFonts w:eastAsia="Times New Roman" w:cstheme="minorHAnsi"/>
          <w:sz w:val="24"/>
          <w:szCs w:val="24"/>
          <w:lang w:eastAsia="es-PE"/>
        </w:rPr>
        <w:t>Presidente</w:t>
      </w:r>
      <w:proofErr w:type="gramEnd"/>
      <w:r w:rsidRPr="004B094D">
        <w:rPr>
          <w:rFonts w:eastAsia="Times New Roman" w:cstheme="minorHAnsi"/>
          <w:sz w:val="24"/>
          <w:szCs w:val="24"/>
          <w:lang w:eastAsia="es-PE"/>
        </w:rPr>
        <w:t xml:space="preserve"> de la República, supervisa la gestión diaria de </w:t>
      </w:r>
      <w:proofErr w:type="spellStart"/>
      <w:r w:rsidRPr="004B094D">
        <w:rPr>
          <w:rFonts w:eastAsia="Times New Roman" w:cstheme="minorHAnsi"/>
          <w:sz w:val="24"/>
          <w:szCs w:val="24"/>
          <w:lang w:eastAsia="es-PE"/>
        </w:rPr>
        <w:t>Senasa</w:t>
      </w:r>
      <w:proofErr w:type="spellEnd"/>
      <w:r w:rsidRPr="004B094D">
        <w:rPr>
          <w:rFonts w:eastAsia="Times New Roman" w:cstheme="minorHAnsi"/>
          <w:sz w:val="24"/>
          <w:szCs w:val="24"/>
          <w:lang w:eastAsia="es-PE"/>
        </w:rPr>
        <w:t xml:space="preserve"> y representa al organismo.</w:t>
      </w:r>
    </w:p>
    <w:p w14:paraId="76C55856" w14:textId="77777777" w:rsidR="004B094D" w:rsidRPr="004B094D" w:rsidRDefault="004B094D" w:rsidP="004B094D">
      <w:pPr>
        <w:numPr>
          <w:ilvl w:val="0"/>
          <w:numId w:val="19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Directorio</w:t>
      </w:r>
      <w:r w:rsidRPr="004B094D">
        <w:rPr>
          <w:rFonts w:eastAsia="Times New Roman" w:cstheme="minorHAnsi"/>
          <w:sz w:val="24"/>
          <w:szCs w:val="24"/>
          <w:lang w:eastAsia="es-PE"/>
        </w:rPr>
        <w:t>: Compuesto por varios directores, toma decisiones estratégicas y supervisa la gestión general del organismo.</w:t>
      </w:r>
    </w:p>
    <w:p w14:paraId="0BDAC86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7. Funciones</w:t>
      </w:r>
    </w:p>
    <w:p w14:paraId="63475702" w14:textId="77777777" w:rsidR="004B094D" w:rsidRPr="004B094D" w:rsidRDefault="004B094D" w:rsidP="004B094D">
      <w:pPr>
        <w:numPr>
          <w:ilvl w:val="0"/>
          <w:numId w:val="19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Prevención y Control</w:t>
      </w:r>
      <w:r w:rsidRPr="004B094D">
        <w:rPr>
          <w:rFonts w:eastAsia="Times New Roman" w:cstheme="minorHAnsi"/>
          <w:sz w:val="24"/>
          <w:szCs w:val="24"/>
          <w:lang w:eastAsia="es-PE"/>
        </w:rPr>
        <w:t>: Implementar programas para prevenir y controlar plagas y enfermedades en animales y plantas.</w:t>
      </w:r>
    </w:p>
    <w:p w14:paraId="42E1D306" w14:textId="77777777" w:rsidR="004B094D" w:rsidRPr="004B094D" w:rsidRDefault="004B094D" w:rsidP="004B094D">
      <w:pPr>
        <w:numPr>
          <w:ilvl w:val="0"/>
          <w:numId w:val="19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Certificación y Registro</w:t>
      </w:r>
      <w:r w:rsidRPr="004B094D">
        <w:rPr>
          <w:rFonts w:eastAsia="Times New Roman" w:cstheme="minorHAnsi"/>
          <w:sz w:val="24"/>
          <w:szCs w:val="24"/>
          <w:lang w:eastAsia="es-PE"/>
        </w:rPr>
        <w:t>: Certificar y registrar establecimientos y productos agrícolas y pecuarios para garantizar su calidad y seguridad.</w:t>
      </w:r>
    </w:p>
    <w:p w14:paraId="6C696B36" w14:textId="77777777" w:rsidR="004B094D" w:rsidRPr="004B094D" w:rsidRDefault="004B094D" w:rsidP="004B094D">
      <w:pPr>
        <w:numPr>
          <w:ilvl w:val="0"/>
          <w:numId w:val="19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Vigilancia Epidemiológica</w:t>
      </w:r>
      <w:r w:rsidRPr="004B094D">
        <w:rPr>
          <w:rFonts w:eastAsia="Times New Roman" w:cstheme="minorHAnsi"/>
          <w:sz w:val="24"/>
          <w:szCs w:val="24"/>
          <w:lang w:eastAsia="es-PE"/>
        </w:rPr>
        <w:t>: Monitorear y analizar la incidencia de enfermedades y plagas para anticipar y gestionar brotes.</w:t>
      </w:r>
    </w:p>
    <w:p w14:paraId="2342F540" w14:textId="77777777" w:rsidR="004B094D" w:rsidRPr="004B094D" w:rsidRDefault="004B094D" w:rsidP="004B094D">
      <w:pPr>
        <w:numPr>
          <w:ilvl w:val="0"/>
          <w:numId w:val="19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Educación y Capacitación</w:t>
      </w:r>
      <w:r w:rsidRPr="004B094D">
        <w:rPr>
          <w:rFonts w:eastAsia="Times New Roman" w:cstheme="minorHAnsi"/>
          <w:sz w:val="24"/>
          <w:szCs w:val="24"/>
          <w:lang w:eastAsia="es-PE"/>
        </w:rPr>
        <w:t>: Proveer capacitación y educación a productores y técnicos en temas de sanidad agraria.</w:t>
      </w:r>
    </w:p>
    <w:p w14:paraId="5AC74AD3"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8. Atribuciones</w:t>
      </w:r>
    </w:p>
    <w:p w14:paraId="2A8E71CC" w14:textId="77777777" w:rsidR="004B094D" w:rsidRPr="004B094D" w:rsidRDefault="004B094D" w:rsidP="004B094D">
      <w:pPr>
        <w:numPr>
          <w:ilvl w:val="0"/>
          <w:numId w:val="19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Imposición de Sanciones</w:t>
      </w:r>
      <w:r w:rsidRPr="004B094D">
        <w:rPr>
          <w:rFonts w:eastAsia="Times New Roman" w:cstheme="minorHAnsi"/>
          <w:sz w:val="24"/>
          <w:szCs w:val="24"/>
          <w:lang w:eastAsia="es-PE"/>
        </w:rPr>
        <w:t>: Aplicar sanciones a las entidades y personas que incumplen las normativas de sanidad agraria.</w:t>
      </w:r>
    </w:p>
    <w:p w14:paraId="35B05D3A" w14:textId="77777777" w:rsidR="004B094D" w:rsidRPr="004B094D" w:rsidRDefault="004B094D" w:rsidP="004B094D">
      <w:pPr>
        <w:numPr>
          <w:ilvl w:val="0"/>
          <w:numId w:val="19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Auditoría y Revisión</w:t>
      </w:r>
      <w:r w:rsidRPr="004B094D">
        <w:rPr>
          <w:rFonts w:eastAsia="Times New Roman" w:cstheme="minorHAnsi"/>
          <w:sz w:val="24"/>
          <w:szCs w:val="24"/>
          <w:lang w:eastAsia="es-PE"/>
        </w:rPr>
        <w:t>: Realizar auditorías y revisiones para asegurar el cumplimiento de las normas de sanidad.</w:t>
      </w:r>
    </w:p>
    <w:p w14:paraId="49F543CD" w14:textId="77777777" w:rsidR="004B094D" w:rsidRPr="004B094D" w:rsidRDefault="004B094D" w:rsidP="004B094D">
      <w:pPr>
        <w:numPr>
          <w:ilvl w:val="0"/>
          <w:numId w:val="19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Certificación</w:t>
      </w:r>
      <w:r w:rsidRPr="004B094D">
        <w:rPr>
          <w:rFonts w:eastAsia="Times New Roman" w:cstheme="minorHAnsi"/>
          <w:sz w:val="24"/>
          <w:szCs w:val="24"/>
          <w:lang w:eastAsia="es-PE"/>
        </w:rPr>
        <w:t>: Certificar la calidad y seguridad de productos agrícolas y pecuarios para su comercialización.</w:t>
      </w:r>
    </w:p>
    <w:p w14:paraId="6136DF1F" w14:textId="77777777" w:rsidR="004B094D" w:rsidRPr="004B094D" w:rsidRDefault="004B094D" w:rsidP="004B094D">
      <w:pPr>
        <w:numPr>
          <w:ilvl w:val="0"/>
          <w:numId w:val="19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Resolución de Conflictos</w:t>
      </w:r>
      <w:r w:rsidRPr="004B094D">
        <w:rPr>
          <w:rFonts w:eastAsia="Times New Roman" w:cstheme="minorHAnsi"/>
          <w:sz w:val="24"/>
          <w:szCs w:val="24"/>
          <w:lang w:eastAsia="es-PE"/>
        </w:rPr>
        <w:t>: Resolver disputas relacionadas con la sanidad agraria y la calidad de productos.</w:t>
      </w:r>
    </w:p>
    <w:p w14:paraId="111A8553"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9. Límites</w:t>
      </w:r>
    </w:p>
    <w:p w14:paraId="41798B8E" w14:textId="77777777" w:rsidR="004B094D" w:rsidRPr="004B094D" w:rsidRDefault="004B094D" w:rsidP="004B094D">
      <w:pPr>
        <w:numPr>
          <w:ilvl w:val="0"/>
          <w:numId w:val="19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Ámbito de Aplicación</w:t>
      </w:r>
      <w:r w:rsidRPr="004B094D">
        <w:rPr>
          <w:rFonts w:eastAsia="Times New Roman" w:cstheme="minorHAnsi"/>
          <w:sz w:val="24"/>
          <w:szCs w:val="24"/>
          <w:lang w:eastAsia="es-PE"/>
        </w:rPr>
        <w:t>: Su regulación se limita a la sanidad agrícola y pecuaria, sin autoridad en otros sectores.</w:t>
      </w:r>
    </w:p>
    <w:p w14:paraId="6EEBAE95" w14:textId="77777777" w:rsidR="004B094D" w:rsidRPr="004B094D" w:rsidRDefault="004B094D" w:rsidP="004B094D">
      <w:pPr>
        <w:numPr>
          <w:ilvl w:val="0"/>
          <w:numId w:val="19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 Limitada</w:t>
      </w:r>
      <w:r w:rsidRPr="004B094D">
        <w:rPr>
          <w:rFonts w:eastAsia="Times New Roman" w:cstheme="minorHAnsi"/>
          <w:sz w:val="24"/>
          <w:szCs w:val="24"/>
          <w:lang w:eastAsia="es-PE"/>
        </w:rPr>
        <w:t>: Aunque autónoma en aspectos técnicos, debe operar en conformidad con la legislación nacional y las políticas del gobierno.</w:t>
      </w:r>
    </w:p>
    <w:p w14:paraId="62958ED3" w14:textId="77777777" w:rsidR="004B094D" w:rsidRPr="004B094D" w:rsidRDefault="004B094D" w:rsidP="004B094D">
      <w:pPr>
        <w:numPr>
          <w:ilvl w:val="0"/>
          <w:numId w:val="19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Recursos Financieros</w:t>
      </w:r>
      <w:r w:rsidRPr="004B094D">
        <w:rPr>
          <w:rFonts w:eastAsia="Times New Roman" w:cstheme="minorHAnsi"/>
          <w:sz w:val="24"/>
          <w:szCs w:val="24"/>
          <w:lang w:eastAsia="es-PE"/>
        </w:rPr>
        <w:t>: Su capacidad operativa está sujeta al presupuesto asignado por el gobierno.</w:t>
      </w:r>
    </w:p>
    <w:p w14:paraId="1E9528D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10. Sanciones que Impone</w:t>
      </w:r>
    </w:p>
    <w:p w14:paraId="5B4D9BEC" w14:textId="77777777" w:rsidR="004B094D" w:rsidRPr="004B094D" w:rsidRDefault="004B094D" w:rsidP="004B094D">
      <w:pPr>
        <w:spacing w:before="100" w:beforeAutospacing="1" w:after="100" w:afterAutospacing="1"/>
        <w:rPr>
          <w:rFonts w:eastAsia="Times New Roman" w:cstheme="minorHAnsi"/>
          <w:sz w:val="24"/>
          <w:szCs w:val="24"/>
          <w:lang w:eastAsia="es-PE"/>
        </w:rPr>
      </w:pPr>
      <w:proofErr w:type="spellStart"/>
      <w:r w:rsidRPr="004B094D">
        <w:rPr>
          <w:rFonts w:eastAsia="Times New Roman" w:cstheme="minorHAnsi"/>
          <w:sz w:val="24"/>
          <w:szCs w:val="24"/>
          <w:lang w:eastAsia="es-PE"/>
        </w:rPr>
        <w:t>Senasa</w:t>
      </w:r>
      <w:proofErr w:type="spellEnd"/>
      <w:r w:rsidRPr="004B094D">
        <w:rPr>
          <w:rFonts w:eastAsia="Times New Roman" w:cstheme="minorHAnsi"/>
          <w:sz w:val="24"/>
          <w:szCs w:val="24"/>
          <w:lang w:eastAsia="es-PE"/>
        </w:rPr>
        <w:t xml:space="preserve"> puede imponer diversas sanciones, incluyendo:</w:t>
      </w:r>
    </w:p>
    <w:p w14:paraId="4B638D51" w14:textId="77777777" w:rsidR="004B094D" w:rsidRPr="004B094D" w:rsidRDefault="004B094D" w:rsidP="004B094D">
      <w:pPr>
        <w:numPr>
          <w:ilvl w:val="0"/>
          <w:numId w:val="19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Multas</w:t>
      </w:r>
      <w:r w:rsidRPr="004B094D">
        <w:rPr>
          <w:rFonts w:eastAsia="Times New Roman" w:cstheme="minorHAnsi"/>
          <w:sz w:val="24"/>
          <w:szCs w:val="24"/>
          <w:lang w:eastAsia="es-PE"/>
        </w:rPr>
        <w:t>: A los productores y empresas que incumplen las normativas de sanidad agraria.</w:t>
      </w:r>
    </w:p>
    <w:p w14:paraId="45313B6F" w14:textId="77777777" w:rsidR="004B094D" w:rsidRPr="004B094D" w:rsidRDefault="004B094D" w:rsidP="004B094D">
      <w:pPr>
        <w:numPr>
          <w:ilvl w:val="0"/>
          <w:numId w:val="19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Actividades</w:t>
      </w:r>
      <w:r w:rsidRPr="004B094D">
        <w:rPr>
          <w:rFonts w:eastAsia="Times New Roman" w:cstheme="minorHAnsi"/>
          <w:sz w:val="24"/>
          <w:szCs w:val="24"/>
          <w:lang w:eastAsia="es-PE"/>
        </w:rPr>
        <w:t>: Ordenar la suspensión temporal de actividades relacionadas con la producción o comercialización de productos agrícolas o pecuarios.</w:t>
      </w:r>
    </w:p>
    <w:p w14:paraId="0CC1F774" w14:textId="77777777" w:rsidR="004B094D" w:rsidRPr="004B094D" w:rsidRDefault="004B094D" w:rsidP="004B094D">
      <w:pPr>
        <w:numPr>
          <w:ilvl w:val="0"/>
          <w:numId w:val="19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Medidas Correctivas</w:t>
      </w:r>
      <w:r w:rsidRPr="004B094D">
        <w:rPr>
          <w:rFonts w:eastAsia="Times New Roman" w:cstheme="minorHAnsi"/>
          <w:sz w:val="24"/>
          <w:szCs w:val="24"/>
          <w:lang w:eastAsia="es-PE"/>
        </w:rPr>
        <w:t>: Imponer medidas correctivas para subsanar infracciones.</w:t>
      </w:r>
    </w:p>
    <w:p w14:paraId="083EE6B9" w14:textId="77777777" w:rsidR="004B094D" w:rsidRPr="004B094D" w:rsidRDefault="004B094D" w:rsidP="004B094D">
      <w:pPr>
        <w:numPr>
          <w:ilvl w:val="0"/>
          <w:numId w:val="19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Cese de Operaciones</w:t>
      </w:r>
      <w:r w:rsidRPr="004B094D">
        <w:rPr>
          <w:rFonts w:eastAsia="Times New Roman" w:cstheme="minorHAnsi"/>
          <w:sz w:val="24"/>
          <w:szCs w:val="24"/>
          <w:lang w:eastAsia="es-PE"/>
        </w:rPr>
        <w:t>: En casos graves, ordenar el cese definitivo de operaciones de establecimientos que representan un riesgo para la sanidad.</w:t>
      </w:r>
    </w:p>
    <w:p w14:paraId="702608E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11. Normatividad Jurídica</w:t>
      </w:r>
    </w:p>
    <w:p w14:paraId="7E3104AC" w14:textId="77777777" w:rsidR="004B094D" w:rsidRPr="004B094D" w:rsidRDefault="004B094D" w:rsidP="004B094D">
      <w:pPr>
        <w:numPr>
          <w:ilvl w:val="0"/>
          <w:numId w:val="196"/>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26663</w:t>
      </w:r>
      <w:r w:rsidRPr="004B094D">
        <w:rPr>
          <w:rFonts w:eastAsia="Times New Roman" w:cstheme="minorHAnsi"/>
          <w:sz w:val="24"/>
          <w:szCs w:val="24"/>
          <w:lang w:eastAsia="es-PE"/>
        </w:rPr>
        <w:t xml:space="preserve">: </w:t>
      </w:r>
      <w:r w:rsidRPr="004B094D">
        <w:rPr>
          <w:rFonts w:eastAsia="Times New Roman" w:cstheme="minorHAnsi"/>
          <w:b/>
          <w:bCs/>
          <w:sz w:val="24"/>
          <w:szCs w:val="24"/>
          <w:lang w:eastAsia="es-PE"/>
        </w:rPr>
        <w:t>Ley de Creación del Servicio Nacional de Sanidad Agraria (</w:t>
      </w:r>
      <w:proofErr w:type="spellStart"/>
      <w:r w:rsidRPr="004B094D">
        <w:rPr>
          <w:rFonts w:eastAsia="Times New Roman" w:cstheme="minorHAnsi"/>
          <w:b/>
          <w:bCs/>
          <w:sz w:val="24"/>
          <w:szCs w:val="24"/>
          <w:lang w:eastAsia="es-PE"/>
        </w:rPr>
        <w:t>Senasa</w:t>
      </w:r>
      <w:proofErr w:type="spellEnd"/>
      <w:r w:rsidRPr="004B094D">
        <w:rPr>
          <w:rFonts w:eastAsia="Times New Roman" w:cstheme="minorHAnsi"/>
          <w:b/>
          <w:bCs/>
          <w:sz w:val="24"/>
          <w:szCs w:val="24"/>
          <w:lang w:eastAsia="es-PE"/>
        </w:rPr>
        <w:t>)</w:t>
      </w:r>
      <w:r w:rsidRPr="004B094D">
        <w:rPr>
          <w:rFonts w:eastAsia="Times New Roman" w:cstheme="minorHAnsi"/>
          <w:sz w:val="24"/>
          <w:szCs w:val="24"/>
          <w:lang w:eastAsia="es-PE"/>
        </w:rPr>
        <w:t xml:space="preserve">. Establece el marco legal para la creación y funcionamiento de </w:t>
      </w:r>
      <w:proofErr w:type="spellStart"/>
      <w:r w:rsidRPr="004B094D">
        <w:rPr>
          <w:rFonts w:eastAsia="Times New Roman" w:cstheme="minorHAnsi"/>
          <w:sz w:val="24"/>
          <w:szCs w:val="24"/>
          <w:lang w:eastAsia="es-PE"/>
        </w:rPr>
        <w:t>Senasa</w:t>
      </w:r>
      <w:proofErr w:type="spellEnd"/>
      <w:r w:rsidRPr="004B094D">
        <w:rPr>
          <w:rFonts w:eastAsia="Times New Roman" w:cstheme="minorHAnsi"/>
          <w:sz w:val="24"/>
          <w:szCs w:val="24"/>
          <w:lang w:eastAsia="es-PE"/>
        </w:rPr>
        <w:t>, así como sus competencias y responsabilidades.</w:t>
      </w:r>
    </w:p>
    <w:p w14:paraId="398D2A81" w14:textId="77777777" w:rsidR="004B094D" w:rsidRPr="004B094D" w:rsidRDefault="004B094D" w:rsidP="004B094D">
      <w:pPr>
        <w:numPr>
          <w:ilvl w:val="0"/>
          <w:numId w:val="196"/>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29763</w:t>
      </w:r>
      <w:r w:rsidRPr="004B094D">
        <w:rPr>
          <w:rFonts w:eastAsia="Times New Roman" w:cstheme="minorHAnsi"/>
          <w:sz w:val="24"/>
          <w:szCs w:val="24"/>
          <w:lang w:eastAsia="es-PE"/>
        </w:rPr>
        <w:t xml:space="preserve">: </w:t>
      </w:r>
      <w:r w:rsidRPr="004B094D">
        <w:rPr>
          <w:rFonts w:eastAsia="Times New Roman" w:cstheme="minorHAnsi"/>
          <w:b/>
          <w:bCs/>
          <w:sz w:val="24"/>
          <w:szCs w:val="24"/>
          <w:lang w:eastAsia="es-PE"/>
        </w:rPr>
        <w:t>Ley Forestal y de Fauna Silvestre</w:t>
      </w:r>
      <w:r w:rsidRPr="004B094D">
        <w:rPr>
          <w:rFonts w:eastAsia="Times New Roman" w:cstheme="minorHAnsi"/>
          <w:sz w:val="24"/>
          <w:szCs w:val="24"/>
          <w:lang w:eastAsia="es-PE"/>
        </w:rPr>
        <w:t>. Regula aspectos relacionados con la sanidad de los recursos forestales y de fauna silvestre.</w:t>
      </w:r>
    </w:p>
    <w:p w14:paraId="77A45F9E" w14:textId="77777777" w:rsidR="004B094D" w:rsidRPr="004B094D" w:rsidRDefault="004B094D" w:rsidP="004B094D">
      <w:pPr>
        <w:numPr>
          <w:ilvl w:val="0"/>
          <w:numId w:val="19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Reglamentos y Normativas Técnicas</w:t>
      </w:r>
      <w:r w:rsidRPr="004B094D">
        <w:rPr>
          <w:rFonts w:eastAsia="Times New Roman" w:cstheme="minorHAnsi"/>
          <w:sz w:val="24"/>
          <w:szCs w:val="24"/>
          <w:lang w:eastAsia="es-PE"/>
        </w:rPr>
        <w:t>: Incluyen disposiciones que desarrollan y detallan las leyes, regulando aspectos operativos y técnicos de la sanidad agraria.</w:t>
      </w:r>
    </w:p>
    <w:p w14:paraId="77F5188C" w14:textId="77777777" w:rsidR="004B094D" w:rsidRPr="004B094D" w:rsidRDefault="004B094D" w:rsidP="004B094D">
      <w:pPr>
        <w:numPr>
          <w:ilvl w:val="0"/>
          <w:numId w:val="19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Resoluciones y Directrices</w:t>
      </w:r>
      <w:r w:rsidRPr="004B094D">
        <w:rPr>
          <w:rFonts w:eastAsia="Times New Roman" w:cstheme="minorHAnsi"/>
          <w:sz w:val="24"/>
          <w:szCs w:val="24"/>
          <w:lang w:eastAsia="es-PE"/>
        </w:rPr>
        <w:t xml:space="preserve">: Emitidas por </w:t>
      </w:r>
      <w:proofErr w:type="spellStart"/>
      <w:r w:rsidRPr="004B094D">
        <w:rPr>
          <w:rFonts w:eastAsia="Times New Roman" w:cstheme="minorHAnsi"/>
          <w:sz w:val="24"/>
          <w:szCs w:val="24"/>
          <w:lang w:eastAsia="es-PE"/>
        </w:rPr>
        <w:t>Senasa</w:t>
      </w:r>
      <w:proofErr w:type="spellEnd"/>
      <w:r w:rsidRPr="004B094D">
        <w:rPr>
          <w:rFonts w:eastAsia="Times New Roman" w:cstheme="minorHAnsi"/>
          <w:sz w:val="24"/>
          <w:szCs w:val="24"/>
          <w:lang w:eastAsia="es-PE"/>
        </w:rPr>
        <w:t xml:space="preserve"> para guiar la implementación de las normas y procedimientos específicos relacionados con la sanidad de animales y plantas.</w:t>
      </w:r>
    </w:p>
    <w:p w14:paraId="10BB9F4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08DA60B4" w14:textId="77777777" w:rsidR="004B094D" w:rsidRPr="004B094D" w:rsidRDefault="004B094D" w:rsidP="004B094D">
      <w:pPr>
        <w:spacing w:before="100" w:beforeAutospacing="1" w:after="100" w:afterAutospacing="1"/>
        <w:rPr>
          <w:rFonts w:eastAsia="Times New Roman" w:cstheme="minorHAnsi"/>
          <w:sz w:val="24"/>
          <w:szCs w:val="24"/>
          <w:lang w:eastAsia="es-PE"/>
        </w:rPr>
      </w:pPr>
      <w:proofErr w:type="spellStart"/>
      <w:r w:rsidRPr="004B094D">
        <w:rPr>
          <w:rFonts w:eastAsia="Times New Roman" w:cstheme="minorHAnsi"/>
          <w:sz w:val="24"/>
          <w:szCs w:val="24"/>
          <w:lang w:eastAsia="es-PE"/>
        </w:rPr>
        <w:t>Senasa</w:t>
      </w:r>
      <w:proofErr w:type="spellEnd"/>
      <w:r w:rsidRPr="004B094D">
        <w:rPr>
          <w:rFonts w:eastAsia="Times New Roman" w:cstheme="minorHAnsi"/>
          <w:sz w:val="24"/>
          <w:szCs w:val="24"/>
          <w:lang w:eastAsia="es-PE"/>
        </w:rPr>
        <w:t xml:space="preserve"> desempeña un papel crucial en la protección de la sanidad agrícola y pecuaria en Perú, asegurando la salud de los recursos naturales y protegiendo la producción agropecuaria. Su función es vital para la prevención y control de enfermedades y plagas, garantizando la calidad y seguridad de los productos agrícolas y pecuarios.</w:t>
      </w:r>
    </w:p>
    <w:p w14:paraId="3CBCA12C" w14:textId="6D78C1F7"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2B7FEF46"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 xml:space="preserve">Digemid. Concepto, historia, elementos, características, organización, directivos, funciones, atribuciones, límites, sanciones que </w:t>
      </w:r>
      <w:proofErr w:type="spellStart"/>
      <w:r w:rsidRPr="004B094D">
        <w:rPr>
          <w:rFonts w:eastAsia="Times New Roman" w:cstheme="minorHAnsi"/>
          <w:sz w:val="24"/>
          <w:szCs w:val="24"/>
          <w:lang w:eastAsia="es-PE"/>
        </w:rPr>
        <w:t>imone</w:t>
      </w:r>
      <w:proofErr w:type="spellEnd"/>
      <w:r w:rsidRPr="004B094D">
        <w:rPr>
          <w:rFonts w:eastAsia="Times New Roman" w:cstheme="minorHAnsi"/>
          <w:sz w:val="24"/>
          <w:szCs w:val="24"/>
          <w:lang w:eastAsia="es-PE"/>
        </w:rPr>
        <w:t xml:space="preserve"> y normatividad jurídica.</w:t>
      </w:r>
    </w:p>
    <w:p w14:paraId="660B258C" w14:textId="46350643"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54AC52E3" w14:textId="555E9019"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71F49EEF"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Digemid</w:t>
      </w:r>
      <w:r w:rsidRPr="004B094D">
        <w:rPr>
          <w:rFonts w:eastAsia="Times New Roman" w:cstheme="minorHAnsi"/>
          <w:sz w:val="24"/>
          <w:szCs w:val="24"/>
          <w:lang w:eastAsia="es-PE"/>
        </w:rPr>
        <w:t xml:space="preserve"> (Dirección General de Medicamentos, Insumos y Drogas) es la entidad del gobierno peruano encargada de regular, controlar y supervisar los medicamentos, insumos y productos relacionados con la salud. Aquí tienes una visión detallada sobre Digemid:</w:t>
      </w:r>
    </w:p>
    <w:p w14:paraId="50823A2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Concepto</w:t>
      </w:r>
    </w:p>
    <w:p w14:paraId="2EFE93DC" w14:textId="77777777" w:rsidR="004B094D" w:rsidRPr="004B094D" w:rsidRDefault="004B094D" w:rsidP="004B094D">
      <w:pPr>
        <w:numPr>
          <w:ilvl w:val="0"/>
          <w:numId w:val="19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Digemid</w:t>
      </w:r>
      <w:r w:rsidRPr="004B094D">
        <w:rPr>
          <w:rFonts w:eastAsia="Times New Roman" w:cstheme="minorHAnsi"/>
          <w:sz w:val="24"/>
          <w:szCs w:val="24"/>
          <w:lang w:eastAsia="es-PE"/>
        </w:rPr>
        <w:t>: Es el organismo encargado de la regulación y supervisión de medicamentos, insumos médicos, productos farmacéuticos y similares en Perú. Su objetivo es garantizar la calidad, seguridad y eficacia de estos productos para proteger la salud pública.</w:t>
      </w:r>
    </w:p>
    <w:p w14:paraId="777B2BA5"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Historia</w:t>
      </w:r>
    </w:p>
    <w:p w14:paraId="4B465925" w14:textId="77777777" w:rsidR="004B094D" w:rsidRPr="004B094D" w:rsidRDefault="004B094D" w:rsidP="004B094D">
      <w:pPr>
        <w:numPr>
          <w:ilvl w:val="0"/>
          <w:numId w:val="19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Creación</w:t>
      </w:r>
      <w:r w:rsidRPr="004B094D">
        <w:rPr>
          <w:rFonts w:eastAsia="Times New Roman" w:cstheme="minorHAnsi"/>
          <w:sz w:val="24"/>
          <w:szCs w:val="24"/>
          <w:lang w:eastAsia="es-PE"/>
        </w:rPr>
        <w:t xml:space="preserve">: Digemid fue establecida en 1996, como parte del Ministerio de Salud, mediante la </w:t>
      </w:r>
      <w:r w:rsidRPr="004B094D">
        <w:rPr>
          <w:rFonts w:eastAsia="Times New Roman" w:cstheme="minorHAnsi"/>
          <w:b/>
          <w:bCs/>
          <w:sz w:val="24"/>
          <w:szCs w:val="24"/>
          <w:lang w:eastAsia="es-PE"/>
        </w:rPr>
        <w:t>Ley N.º 26444</w:t>
      </w:r>
      <w:r w:rsidRPr="004B094D">
        <w:rPr>
          <w:rFonts w:eastAsia="Times New Roman" w:cstheme="minorHAnsi"/>
          <w:sz w:val="24"/>
          <w:szCs w:val="24"/>
          <w:lang w:eastAsia="es-PE"/>
        </w:rPr>
        <w:t>. Su creación respondía a la necesidad de una entidad especializada en la regulación de productos farmacéuticos y de salud.</w:t>
      </w:r>
    </w:p>
    <w:p w14:paraId="64D6B230" w14:textId="77777777" w:rsidR="004B094D" w:rsidRPr="004B094D" w:rsidRDefault="004B094D" w:rsidP="004B094D">
      <w:pPr>
        <w:numPr>
          <w:ilvl w:val="0"/>
          <w:numId w:val="19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Evolución</w:t>
      </w:r>
      <w:r w:rsidRPr="004B094D">
        <w:rPr>
          <w:rFonts w:eastAsia="Times New Roman" w:cstheme="minorHAnsi"/>
          <w:sz w:val="24"/>
          <w:szCs w:val="24"/>
          <w:lang w:eastAsia="es-PE"/>
        </w:rPr>
        <w:t>: Desde su creación, Digemid ha ajustado y modernizado sus normativas para alinearse con los estándares internacionales y mejorar la supervisión de productos farmacéuticos y sanitarios.</w:t>
      </w:r>
    </w:p>
    <w:p w14:paraId="1B7EBBC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Elementos</w:t>
      </w:r>
    </w:p>
    <w:p w14:paraId="67F74B36" w14:textId="77777777" w:rsidR="004B094D" w:rsidRPr="004B094D" w:rsidRDefault="004B094D" w:rsidP="004B094D">
      <w:pPr>
        <w:numPr>
          <w:ilvl w:val="0"/>
          <w:numId w:val="19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Órgano de Gobierno</w:t>
      </w:r>
      <w:r w:rsidRPr="004B094D">
        <w:rPr>
          <w:rFonts w:eastAsia="Times New Roman" w:cstheme="minorHAnsi"/>
          <w:sz w:val="24"/>
          <w:szCs w:val="24"/>
          <w:lang w:eastAsia="es-PE"/>
        </w:rPr>
        <w:t>: Incluye la Dirección General y sus diferentes departamentos.</w:t>
      </w:r>
    </w:p>
    <w:p w14:paraId="150D491C" w14:textId="77777777" w:rsidR="004B094D" w:rsidRPr="004B094D" w:rsidRDefault="004B094D" w:rsidP="004B094D">
      <w:pPr>
        <w:numPr>
          <w:ilvl w:val="0"/>
          <w:numId w:val="19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Direcciones y Departamentos</w:t>
      </w:r>
      <w:r w:rsidRPr="004B094D">
        <w:rPr>
          <w:rFonts w:eastAsia="Times New Roman" w:cstheme="minorHAnsi"/>
          <w:sz w:val="24"/>
          <w:szCs w:val="24"/>
          <w:lang w:eastAsia="es-PE"/>
        </w:rPr>
        <w:t>: Encargados de áreas específicas como la regulación de medicamentos, control de calidad y supervisión de insumos médicos.</w:t>
      </w:r>
    </w:p>
    <w:p w14:paraId="39BA7FA1" w14:textId="77777777" w:rsidR="004B094D" w:rsidRPr="004B094D" w:rsidRDefault="004B094D" w:rsidP="004B094D">
      <w:pPr>
        <w:numPr>
          <w:ilvl w:val="0"/>
          <w:numId w:val="19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Personal Técnico</w:t>
      </w:r>
      <w:r w:rsidRPr="004B094D">
        <w:rPr>
          <w:rFonts w:eastAsia="Times New Roman" w:cstheme="minorHAnsi"/>
          <w:sz w:val="24"/>
          <w:szCs w:val="24"/>
          <w:lang w:eastAsia="es-PE"/>
        </w:rPr>
        <w:t>: Especialistas en farmacología, medicina y regulación que implementan y supervisan las normativas.</w:t>
      </w:r>
    </w:p>
    <w:p w14:paraId="42BF0FC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Características</w:t>
      </w:r>
    </w:p>
    <w:p w14:paraId="36CCA899" w14:textId="77777777" w:rsidR="004B094D" w:rsidRPr="004B094D" w:rsidRDefault="004B094D" w:rsidP="004B094D">
      <w:pPr>
        <w:numPr>
          <w:ilvl w:val="0"/>
          <w:numId w:val="20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 Técnica</w:t>
      </w:r>
      <w:r w:rsidRPr="004B094D">
        <w:rPr>
          <w:rFonts w:eastAsia="Times New Roman" w:cstheme="minorHAnsi"/>
          <w:sz w:val="24"/>
          <w:szCs w:val="24"/>
          <w:lang w:eastAsia="es-PE"/>
        </w:rPr>
        <w:t>: Opera con independencia técnica para garantizar la imparcialidad en la regulación de productos farmacéuticos y sanitarios.</w:t>
      </w:r>
    </w:p>
    <w:p w14:paraId="646CB99D" w14:textId="77777777" w:rsidR="004B094D" w:rsidRPr="004B094D" w:rsidRDefault="004B094D" w:rsidP="004B094D">
      <w:pPr>
        <w:numPr>
          <w:ilvl w:val="0"/>
          <w:numId w:val="20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Especialización</w:t>
      </w:r>
      <w:r w:rsidRPr="004B094D">
        <w:rPr>
          <w:rFonts w:eastAsia="Times New Roman" w:cstheme="minorHAnsi"/>
          <w:sz w:val="24"/>
          <w:szCs w:val="24"/>
          <w:lang w:eastAsia="es-PE"/>
        </w:rPr>
        <w:t>: Focalizada en la regulación y supervisión de medicamentos e insumos médicos.</w:t>
      </w:r>
    </w:p>
    <w:p w14:paraId="3A19B98A" w14:textId="77777777" w:rsidR="004B094D" w:rsidRPr="004B094D" w:rsidRDefault="004B094D" w:rsidP="004B094D">
      <w:pPr>
        <w:numPr>
          <w:ilvl w:val="0"/>
          <w:numId w:val="20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Transparencia</w:t>
      </w:r>
      <w:r w:rsidRPr="004B094D">
        <w:rPr>
          <w:rFonts w:eastAsia="Times New Roman" w:cstheme="minorHAnsi"/>
          <w:sz w:val="24"/>
          <w:szCs w:val="24"/>
          <w:lang w:eastAsia="es-PE"/>
        </w:rPr>
        <w:t>: Publica informes y resultados para asegurar la rendición de cuentas y mantener la confianza pública.</w:t>
      </w:r>
    </w:p>
    <w:p w14:paraId="07EFC67E" w14:textId="77777777" w:rsidR="004B094D" w:rsidRPr="004B094D" w:rsidRDefault="004B094D" w:rsidP="004B094D">
      <w:pPr>
        <w:numPr>
          <w:ilvl w:val="0"/>
          <w:numId w:val="20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 Integral</w:t>
      </w:r>
      <w:r w:rsidRPr="004B094D">
        <w:rPr>
          <w:rFonts w:eastAsia="Times New Roman" w:cstheme="minorHAnsi"/>
          <w:sz w:val="24"/>
          <w:szCs w:val="24"/>
          <w:lang w:eastAsia="es-PE"/>
        </w:rPr>
        <w:t xml:space="preserve">: Maneja todos los aspectos relacionados con la regulación de productos de salud, desde la autorización de productos hasta la vigilancia </w:t>
      </w:r>
      <w:proofErr w:type="spellStart"/>
      <w:r w:rsidRPr="004B094D">
        <w:rPr>
          <w:rFonts w:eastAsia="Times New Roman" w:cstheme="minorHAnsi"/>
          <w:sz w:val="24"/>
          <w:szCs w:val="24"/>
          <w:lang w:eastAsia="es-PE"/>
        </w:rPr>
        <w:t>post-comercialización</w:t>
      </w:r>
      <w:proofErr w:type="spellEnd"/>
      <w:r w:rsidRPr="004B094D">
        <w:rPr>
          <w:rFonts w:eastAsia="Times New Roman" w:cstheme="minorHAnsi"/>
          <w:sz w:val="24"/>
          <w:szCs w:val="24"/>
          <w:lang w:eastAsia="es-PE"/>
        </w:rPr>
        <w:t>.</w:t>
      </w:r>
    </w:p>
    <w:p w14:paraId="149E7DB5"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Organización</w:t>
      </w:r>
    </w:p>
    <w:p w14:paraId="1F49497F" w14:textId="77777777" w:rsidR="004B094D" w:rsidRPr="004B094D" w:rsidRDefault="004B094D" w:rsidP="004B094D">
      <w:pPr>
        <w:numPr>
          <w:ilvl w:val="0"/>
          <w:numId w:val="20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Dirección General</w:t>
      </w:r>
      <w:r w:rsidRPr="004B094D">
        <w:rPr>
          <w:rFonts w:eastAsia="Times New Roman" w:cstheme="minorHAnsi"/>
          <w:sz w:val="24"/>
          <w:szCs w:val="24"/>
          <w:lang w:eastAsia="es-PE"/>
        </w:rPr>
        <w:t>: Dirige la administración general de Digemid y toma decisiones operativas y estratégicas.</w:t>
      </w:r>
    </w:p>
    <w:p w14:paraId="59953E37" w14:textId="77777777" w:rsidR="004B094D" w:rsidRPr="004B094D" w:rsidRDefault="004B094D" w:rsidP="004B094D">
      <w:pPr>
        <w:numPr>
          <w:ilvl w:val="0"/>
          <w:numId w:val="20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Direcciones Generales</w:t>
      </w:r>
      <w:r w:rsidRPr="004B094D">
        <w:rPr>
          <w:rFonts w:eastAsia="Times New Roman" w:cstheme="minorHAnsi"/>
          <w:sz w:val="24"/>
          <w:szCs w:val="24"/>
          <w:lang w:eastAsia="es-PE"/>
        </w:rPr>
        <w:t>: Encargadas de áreas específicas como regulación de medicamentos, control de calidad y vigilancia sanitaria.</w:t>
      </w:r>
    </w:p>
    <w:p w14:paraId="4D809CD8" w14:textId="77777777" w:rsidR="004B094D" w:rsidRPr="004B094D" w:rsidRDefault="004B094D" w:rsidP="004B094D">
      <w:pPr>
        <w:numPr>
          <w:ilvl w:val="0"/>
          <w:numId w:val="20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Departamentos y Unidades</w:t>
      </w:r>
      <w:r w:rsidRPr="004B094D">
        <w:rPr>
          <w:rFonts w:eastAsia="Times New Roman" w:cstheme="minorHAnsi"/>
          <w:sz w:val="24"/>
          <w:szCs w:val="24"/>
          <w:lang w:eastAsia="es-PE"/>
        </w:rPr>
        <w:t>: Especializados en distintos aspectos de la regulación y control de productos farmacéuticos y de salud.</w:t>
      </w:r>
    </w:p>
    <w:p w14:paraId="5A0DF4A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Directivos</w:t>
      </w:r>
    </w:p>
    <w:p w14:paraId="646F202D" w14:textId="77777777" w:rsidR="004B094D" w:rsidRPr="004B094D" w:rsidRDefault="004B094D" w:rsidP="004B094D">
      <w:pPr>
        <w:numPr>
          <w:ilvl w:val="0"/>
          <w:numId w:val="20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Director General</w:t>
      </w:r>
      <w:r w:rsidRPr="004B094D">
        <w:rPr>
          <w:rFonts w:eastAsia="Times New Roman" w:cstheme="minorHAnsi"/>
          <w:sz w:val="24"/>
          <w:szCs w:val="24"/>
          <w:lang w:eastAsia="es-PE"/>
        </w:rPr>
        <w:t xml:space="preserve">: Nombrado por el </w:t>
      </w:r>
      <w:proofErr w:type="gramStart"/>
      <w:r w:rsidRPr="004B094D">
        <w:rPr>
          <w:rFonts w:eastAsia="Times New Roman" w:cstheme="minorHAnsi"/>
          <w:sz w:val="24"/>
          <w:szCs w:val="24"/>
          <w:lang w:eastAsia="es-PE"/>
        </w:rPr>
        <w:t>Ministro</w:t>
      </w:r>
      <w:proofErr w:type="gramEnd"/>
      <w:r w:rsidRPr="004B094D">
        <w:rPr>
          <w:rFonts w:eastAsia="Times New Roman" w:cstheme="minorHAnsi"/>
          <w:sz w:val="24"/>
          <w:szCs w:val="24"/>
          <w:lang w:eastAsia="es-PE"/>
        </w:rPr>
        <w:t xml:space="preserve"> de Salud, supervisa la gestión diaria de Digemid y representa al organismo.</w:t>
      </w:r>
    </w:p>
    <w:p w14:paraId="16324E12" w14:textId="77777777" w:rsidR="004B094D" w:rsidRPr="004B094D" w:rsidRDefault="004B094D" w:rsidP="004B094D">
      <w:pPr>
        <w:numPr>
          <w:ilvl w:val="0"/>
          <w:numId w:val="20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Dirección General y Departamentos</w:t>
      </w:r>
      <w:r w:rsidRPr="004B094D">
        <w:rPr>
          <w:rFonts w:eastAsia="Times New Roman" w:cstheme="minorHAnsi"/>
          <w:sz w:val="24"/>
          <w:szCs w:val="24"/>
          <w:lang w:eastAsia="es-PE"/>
        </w:rPr>
        <w:t>: Compuestos por directores y jefes de departamento, que toman decisiones estratégicas y operativas.</w:t>
      </w:r>
    </w:p>
    <w:p w14:paraId="22E9B55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7. Funciones</w:t>
      </w:r>
    </w:p>
    <w:p w14:paraId="7ADEE2A2" w14:textId="77777777" w:rsidR="004B094D" w:rsidRPr="004B094D" w:rsidRDefault="004B094D" w:rsidP="004B094D">
      <w:pPr>
        <w:numPr>
          <w:ilvl w:val="0"/>
          <w:numId w:val="20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Regulación y Autorización</w:t>
      </w:r>
      <w:r w:rsidRPr="004B094D">
        <w:rPr>
          <w:rFonts w:eastAsia="Times New Roman" w:cstheme="minorHAnsi"/>
          <w:sz w:val="24"/>
          <w:szCs w:val="24"/>
          <w:lang w:eastAsia="es-PE"/>
        </w:rPr>
        <w:t>: Autorizar y regular la fabricación, importación, distribución y comercialización de medicamentos e insumos médicos.</w:t>
      </w:r>
    </w:p>
    <w:p w14:paraId="53A94FBF" w14:textId="77777777" w:rsidR="004B094D" w:rsidRPr="004B094D" w:rsidRDefault="004B094D" w:rsidP="004B094D">
      <w:pPr>
        <w:numPr>
          <w:ilvl w:val="0"/>
          <w:numId w:val="20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Control de Calidad</w:t>
      </w:r>
      <w:r w:rsidRPr="004B094D">
        <w:rPr>
          <w:rFonts w:eastAsia="Times New Roman" w:cstheme="minorHAnsi"/>
          <w:sz w:val="24"/>
          <w:szCs w:val="24"/>
          <w:lang w:eastAsia="es-PE"/>
        </w:rPr>
        <w:t>: Asegurar que los productos farmacéuticos cumplan con los estándares de calidad y eficacia.</w:t>
      </w:r>
    </w:p>
    <w:p w14:paraId="216525A2" w14:textId="77777777" w:rsidR="004B094D" w:rsidRPr="004B094D" w:rsidRDefault="004B094D" w:rsidP="004B094D">
      <w:pPr>
        <w:numPr>
          <w:ilvl w:val="0"/>
          <w:numId w:val="20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Vigilancia Sanitaria</w:t>
      </w:r>
      <w:r w:rsidRPr="004B094D">
        <w:rPr>
          <w:rFonts w:eastAsia="Times New Roman" w:cstheme="minorHAnsi"/>
          <w:sz w:val="24"/>
          <w:szCs w:val="24"/>
          <w:lang w:eastAsia="es-PE"/>
        </w:rPr>
        <w:t>: Monitorear la seguridad de los productos en el mercado y gestionar riesgos asociados con su uso.</w:t>
      </w:r>
    </w:p>
    <w:p w14:paraId="40618A20" w14:textId="77777777" w:rsidR="004B094D" w:rsidRPr="004B094D" w:rsidRDefault="004B094D" w:rsidP="004B094D">
      <w:pPr>
        <w:numPr>
          <w:ilvl w:val="0"/>
          <w:numId w:val="20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Certificación</w:t>
      </w:r>
      <w:r w:rsidRPr="004B094D">
        <w:rPr>
          <w:rFonts w:eastAsia="Times New Roman" w:cstheme="minorHAnsi"/>
          <w:sz w:val="24"/>
          <w:szCs w:val="24"/>
          <w:lang w:eastAsia="es-PE"/>
        </w:rPr>
        <w:t>: Certificar establecimientos y productos para su comercialización.</w:t>
      </w:r>
    </w:p>
    <w:p w14:paraId="78FCB20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8. Atribuciones</w:t>
      </w:r>
    </w:p>
    <w:p w14:paraId="1146D6E5" w14:textId="77777777" w:rsidR="004B094D" w:rsidRPr="004B094D" w:rsidRDefault="004B094D" w:rsidP="004B094D">
      <w:pPr>
        <w:numPr>
          <w:ilvl w:val="0"/>
          <w:numId w:val="20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Imposición de Sanciones</w:t>
      </w:r>
      <w:r w:rsidRPr="004B094D">
        <w:rPr>
          <w:rFonts w:eastAsia="Times New Roman" w:cstheme="minorHAnsi"/>
          <w:sz w:val="24"/>
          <w:szCs w:val="24"/>
          <w:lang w:eastAsia="es-PE"/>
        </w:rPr>
        <w:t>: Aplicar sanciones a las empresas y personas que incumplen las normativas de regulación sanitaria.</w:t>
      </w:r>
    </w:p>
    <w:p w14:paraId="65AEB793" w14:textId="77777777" w:rsidR="004B094D" w:rsidRPr="004B094D" w:rsidRDefault="004B094D" w:rsidP="004B094D">
      <w:pPr>
        <w:numPr>
          <w:ilvl w:val="0"/>
          <w:numId w:val="20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Auditoría y Revisión</w:t>
      </w:r>
      <w:r w:rsidRPr="004B094D">
        <w:rPr>
          <w:rFonts w:eastAsia="Times New Roman" w:cstheme="minorHAnsi"/>
          <w:sz w:val="24"/>
          <w:szCs w:val="24"/>
          <w:lang w:eastAsia="es-PE"/>
        </w:rPr>
        <w:t>: Realizar auditorías y revisiones para asegurar el cumplimiento de las normas de calidad y seguridad.</w:t>
      </w:r>
    </w:p>
    <w:p w14:paraId="7AC57EEE" w14:textId="77777777" w:rsidR="004B094D" w:rsidRPr="004B094D" w:rsidRDefault="004B094D" w:rsidP="004B094D">
      <w:pPr>
        <w:numPr>
          <w:ilvl w:val="0"/>
          <w:numId w:val="20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Autorización de Productos</w:t>
      </w:r>
      <w:r w:rsidRPr="004B094D">
        <w:rPr>
          <w:rFonts w:eastAsia="Times New Roman" w:cstheme="minorHAnsi"/>
          <w:sz w:val="24"/>
          <w:szCs w:val="24"/>
          <w:lang w:eastAsia="es-PE"/>
        </w:rPr>
        <w:t>: Emitir permisos y licencias para la fabricación y comercialización de productos farmacéuticos.</w:t>
      </w:r>
    </w:p>
    <w:p w14:paraId="05A36C52" w14:textId="77777777" w:rsidR="004B094D" w:rsidRPr="004B094D" w:rsidRDefault="004B094D" w:rsidP="004B094D">
      <w:pPr>
        <w:numPr>
          <w:ilvl w:val="0"/>
          <w:numId w:val="20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Resolución de Conflictos</w:t>
      </w:r>
      <w:r w:rsidRPr="004B094D">
        <w:rPr>
          <w:rFonts w:eastAsia="Times New Roman" w:cstheme="minorHAnsi"/>
          <w:sz w:val="24"/>
          <w:szCs w:val="24"/>
          <w:lang w:eastAsia="es-PE"/>
        </w:rPr>
        <w:t>: Resolver disputas relacionadas con la regulación de medicamentos e insumos médicos.</w:t>
      </w:r>
    </w:p>
    <w:p w14:paraId="697F430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9. Límites</w:t>
      </w:r>
    </w:p>
    <w:p w14:paraId="523A6690" w14:textId="77777777" w:rsidR="004B094D" w:rsidRPr="004B094D" w:rsidRDefault="004B094D" w:rsidP="004B094D">
      <w:pPr>
        <w:numPr>
          <w:ilvl w:val="0"/>
          <w:numId w:val="20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Ámbito de Aplicación</w:t>
      </w:r>
      <w:r w:rsidRPr="004B094D">
        <w:rPr>
          <w:rFonts w:eastAsia="Times New Roman" w:cstheme="minorHAnsi"/>
          <w:sz w:val="24"/>
          <w:szCs w:val="24"/>
          <w:lang w:eastAsia="es-PE"/>
        </w:rPr>
        <w:t>: Su regulación se limita a medicamentos e insumos médicos, sin autoridad en otros sectores de salud.</w:t>
      </w:r>
    </w:p>
    <w:p w14:paraId="257D7D0D" w14:textId="77777777" w:rsidR="004B094D" w:rsidRPr="004B094D" w:rsidRDefault="004B094D" w:rsidP="004B094D">
      <w:pPr>
        <w:numPr>
          <w:ilvl w:val="0"/>
          <w:numId w:val="20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 Limitada</w:t>
      </w:r>
      <w:r w:rsidRPr="004B094D">
        <w:rPr>
          <w:rFonts w:eastAsia="Times New Roman" w:cstheme="minorHAnsi"/>
          <w:sz w:val="24"/>
          <w:szCs w:val="24"/>
          <w:lang w:eastAsia="es-PE"/>
        </w:rPr>
        <w:t>: Aunque autónoma en aspectos técnicos, debe operar en conformidad con la legislación nacional y las políticas del gobierno.</w:t>
      </w:r>
    </w:p>
    <w:p w14:paraId="5A333449" w14:textId="77777777" w:rsidR="004B094D" w:rsidRPr="004B094D" w:rsidRDefault="004B094D" w:rsidP="004B094D">
      <w:pPr>
        <w:numPr>
          <w:ilvl w:val="0"/>
          <w:numId w:val="20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Recursos Financieros</w:t>
      </w:r>
      <w:r w:rsidRPr="004B094D">
        <w:rPr>
          <w:rFonts w:eastAsia="Times New Roman" w:cstheme="minorHAnsi"/>
          <w:sz w:val="24"/>
          <w:szCs w:val="24"/>
          <w:lang w:eastAsia="es-PE"/>
        </w:rPr>
        <w:t xml:space="preserve"> : Su capacidad operativa está sujeta al presupuesto asignado por el gobierno.</w:t>
      </w:r>
    </w:p>
    <w:p w14:paraId="7969C92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10. Sanciones que impone</w:t>
      </w:r>
    </w:p>
    <w:p w14:paraId="6A57E2CB"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Digemid puede imponer diversas sanciones, incluyendo:</w:t>
      </w:r>
    </w:p>
    <w:p w14:paraId="48A473F7" w14:textId="77777777" w:rsidR="004B094D" w:rsidRPr="004B094D" w:rsidRDefault="004B094D" w:rsidP="004B094D">
      <w:pPr>
        <w:numPr>
          <w:ilvl w:val="0"/>
          <w:numId w:val="20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Multas</w:t>
      </w:r>
      <w:r w:rsidRPr="004B094D">
        <w:rPr>
          <w:rFonts w:eastAsia="Times New Roman" w:cstheme="minorHAnsi"/>
          <w:sz w:val="24"/>
          <w:szCs w:val="24"/>
          <w:lang w:eastAsia="es-PE"/>
        </w:rPr>
        <w:t xml:space="preserve"> : A las empresas y personas que incumben las normativas de regulación sanitaria.</w:t>
      </w:r>
    </w:p>
    <w:p w14:paraId="6801ABFC" w14:textId="77777777" w:rsidR="004B094D" w:rsidRPr="004B094D" w:rsidRDefault="004B094D" w:rsidP="004B094D">
      <w:pPr>
        <w:numPr>
          <w:ilvl w:val="0"/>
          <w:numId w:val="20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Licencias</w:t>
      </w:r>
      <w:r w:rsidRPr="004B094D">
        <w:rPr>
          <w:rFonts w:eastAsia="Times New Roman" w:cstheme="minorHAnsi"/>
          <w:sz w:val="24"/>
          <w:szCs w:val="24"/>
          <w:lang w:eastAsia="es-PE"/>
        </w:rPr>
        <w:t xml:space="preserve"> : Ordenar la suspensión temporal de licencias para la fabricación o comercialización de productos.</w:t>
      </w:r>
    </w:p>
    <w:p w14:paraId="232FD9E9" w14:textId="77777777" w:rsidR="004B094D" w:rsidRPr="004B094D" w:rsidRDefault="004B094D" w:rsidP="004B094D">
      <w:pPr>
        <w:numPr>
          <w:ilvl w:val="0"/>
          <w:numId w:val="20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Medidas Correctivas</w:t>
      </w:r>
      <w:r w:rsidRPr="004B094D">
        <w:rPr>
          <w:rFonts w:eastAsia="Times New Roman" w:cstheme="minorHAnsi"/>
          <w:sz w:val="24"/>
          <w:szCs w:val="24"/>
          <w:lang w:eastAsia="es-PE"/>
        </w:rPr>
        <w:t xml:space="preserve"> : Imponer medidas correctivas para subsanar infracciones relacionadas con la calidad y seguridad de los productos.</w:t>
      </w:r>
    </w:p>
    <w:p w14:paraId="7DC780AE" w14:textId="77777777" w:rsidR="004B094D" w:rsidRPr="004B094D" w:rsidRDefault="004B094D" w:rsidP="004B094D">
      <w:pPr>
        <w:numPr>
          <w:ilvl w:val="0"/>
          <w:numId w:val="20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Revocación de Autorizaciones</w:t>
      </w:r>
      <w:r w:rsidRPr="004B094D">
        <w:rPr>
          <w:rFonts w:eastAsia="Times New Roman" w:cstheme="minorHAnsi"/>
          <w:sz w:val="24"/>
          <w:szCs w:val="24"/>
          <w:lang w:eastAsia="es-PE"/>
        </w:rPr>
        <w:t xml:space="preserve"> : En casos graves, revocar las autorizaciones para la fabricación o comercialización de productos.</w:t>
      </w:r>
    </w:p>
    <w:p w14:paraId="69A08686"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11. Normatividad Jurídica</w:t>
      </w:r>
    </w:p>
    <w:p w14:paraId="4E55B180" w14:textId="77777777" w:rsidR="004B094D" w:rsidRPr="004B094D" w:rsidRDefault="004B094D" w:rsidP="004B094D">
      <w:pPr>
        <w:numPr>
          <w:ilvl w:val="0"/>
          <w:numId w:val="207"/>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26444</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Ley General de Salud</w:t>
      </w:r>
      <w:r w:rsidRPr="004B094D">
        <w:rPr>
          <w:rFonts w:eastAsia="Times New Roman" w:cstheme="minorHAnsi"/>
          <w:sz w:val="24"/>
          <w:szCs w:val="24"/>
          <w:lang w:eastAsia="es-PE"/>
        </w:rPr>
        <w:t xml:space="preserve"> . Establece el marco legal para la regulación de productos de salud y la creación de Digemid.</w:t>
      </w:r>
    </w:p>
    <w:p w14:paraId="488747C7" w14:textId="77777777" w:rsidR="004B094D" w:rsidRPr="004B094D" w:rsidRDefault="004B094D" w:rsidP="004B094D">
      <w:pPr>
        <w:numPr>
          <w:ilvl w:val="0"/>
          <w:numId w:val="207"/>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29783</w:t>
      </w:r>
      <w:r w:rsidRPr="004B094D">
        <w:rPr>
          <w:rFonts w:eastAsia="Times New Roman" w:cstheme="minorHAnsi"/>
          <w:sz w:val="24"/>
          <w:szCs w:val="24"/>
          <w:lang w:eastAsia="es-PE"/>
        </w:rPr>
        <w:t xml:space="preserve"> : </w:t>
      </w:r>
      <w:r w:rsidRPr="004B094D">
        <w:rPr>
          <w:rFonts w:eastAsia="Times New Roman" w:cstheme="minorHAnsi"/>
          <w:b/>
          <w:bCs/>
          <w:sz w:val="24"/>
          <w:szCs w:val="24"/>
          <w:lang w:eastAsia="es-PE"/>
        </w:rPr>
        <w:t>Ley de Medicamentos y Productos Sanitarios</w:t>
      </w:r>
      <w:r w:rsidRPr="004B094D">
        <w:rPr>
          <w:rFonts w:eastAsia="Times New Roman" w:cstheme="minorHAnsi"/>
          <w:sz w:val="24"/>
          <w:szCs w:val="24"/>
          <w:lang w:eastAsia="es-PE"/>
        </w:rPr>
        <w:t xml:space="preserve"> . Regula la autorización, control y comercialización de medicamentos e insumos médicos.</w:t>
      </w:r>
    </w:p>
    <w:p w14:paraId="08D973B0" w14:textId="77777777" w:rsidR="004B094D" w:rsidRPr="004B094D" w:rsidRDefault="004B094D" w:rsidP="004B094D">
      <w:pPr>
        <w:numPr>
          <w:ilvl w:val="0"/>
          <w:numId w:val="20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Decretos Supremos y Reglamentos</w:t>
      </w:r>
      <w:r w:rsidRPr="004B094D">
        <w:rPr>
          <w:rFonts w:eastAsia="Times New Roman" w:cstheme="minorHAnsi"/>
          <w:sz w:val="24"/>
          <w:szCs w:val="24"/>
          <w:lang w:eastAsia="es-PE"/>
        </w:rPr>
        <w:t xml:space="preserve"> : Incluyen normas que desarrollan y detallan las disposiciones de las leyes, regulando aspectos operativos y técnicos de la supervisión y control de productos farmacéuticos.</w:t>
      </w:r>
    </w:p>
    <w:p w14:paraId="1937EAFA" w14:textId="77777777" w:rsidR="004B094D" w:rsidRPr="004B094D" w:rsidRDefault="004B094D" w:rsidP="004B094D">
      <w:pPr>
        <w:numPr>
          <w:ilvl w:val="0"/>
          <w:numId w:val="20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Resoluciones y Directivas</w:t>
      </w:r>
      <w:r w:rsidRPr="004B094D">
        <w:rPr>
          <w:rFonts w:eastAsia="Times New Roman" w:cstheme="minorHAnsi"/>
          <w:sz w:val="24"/>
          <w:szCs w:val="24"/>
          <w:lang w:eastAsia="es-PE"/>
        </w:rPr>
        <w:t xml:space="preserve"> : Emitidas por Digemid para guiar la implementación de las normas y procedimientos específicos relacionados con la regulación de medicamentos y productos de salud.</w:t>
      </w:r>
    </w:p>
    <w:p w14:paraId="113E299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18CEB5F1"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Digemid desempeña un papel crucial en la regulación y supervisión de medicamentos e insumos médicos en Perú, asegurando que estos productos cumplan con los estándares de calidad, seguridad y eficacia. Su función es esencial para proteger la salud pública y garantizar que los productos farmacéuticos disponibles en el mercado sean seguros y efectivos.</w:t>
      </w:r>
    </w:p>
    <w:p w14:paraId="4D268C7B" w14:textId="7DEFD279"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5AE831C9" w14:textId="77777777" w:rsidR="004B094D" w:rsidRPr="004B094D" w:rsidRDefault="004B094D" w:rsidP="004B094D">
      <w:pPr>
        <w:rPr>
          <w:rFonts w:eastAsia="Times New Roman" w:cstheme="minorHAnsi"/>
          <w:sz w:val="24"/>
          <w:szCs w:val="24"/>
          <w:lang w:eastAsia="es-PE"/>
        </w:rPr>
      </w:pPr>
      <w:proofErr w:type="spellStart"/>
      <w:r w:rsidRPr="004B094D">
        <w:rPr>
          <w:rFonts w:eastAsia="Times New Roman" w:cstheme="minorHAnsi"/>
          <w:sz w:val="24"/>
          <w:szCs w:val="24"/>
          <w:lang w:eastAsia="es-PE"/>
        </w:rPr>
        <w:t>Imarpe</w:t>
      </w:r>
      <w:proofErr w:type="spellEnd"/>
      <w:r w:rsidRPr="004B094D">
        <w:rPr>
          <w:rFonts w:eastAsia="Times New Roman" w:cstheme="minorHAnsi"/>
          <w:sz w:val="24"/>
          <w:szCs w:val="24"/>
          <w:lang w:eastAsia="es-PE"/>
        </w:rPr>
        <w:t xml:space="preserve"> Concepto, historia, elementos, características, organización, directivos, funciones, atribuciones, límites, sanciones que </w:t>
      </w:r>
      <w:proofErr w:type="spellStart"/>
      <w:r w:rsidRPr="004B094D">
        <w:rPr>
          <w:rFonts w:eastAsia="Times New Roman" w:cstheme="minorHAnsi"/>
          <w:sz w:val="24"/>
          <w:szCs w:val="24"/>
          <w:lang w:eastAsia="es-PE"/>
        </w:rPr>
        <w:t>imone</w:t>
      </w:r>
      <w:proofErr w:type="spellEnd"/>
      <w:r w:rsidRPr="004B094D">
        <w:rPr>
          <w:rFonts w:eastAsia="Times New Roman" w:cstheme="minorHAnsi"/>
          <w:sz w:val="24"/>
          <w:szCs w:val="24"/>
          <w:lang w:eastAsia="es-PE"/>
        </w:rPr>
        <w:t xml:space="preserve"> y normatividad jurídica.</w:t>
      </w:r>
    </w:p>
    <w:p w14:paraId="18CAC377" w14:textId="14EADBCE"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35B95EBC" w14:textId="2D7C013D"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2374161C"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IMARPE</w:t>
      </w:r>
      <w:r w:rsidRPr="004B094D">
        <w:rPr>
          <w:rFonts w:eastAsia="Times New Roman" w:cstheme="minorHAnsi"/>
          <w:sz w:val="24"/>
          <w:szCs w:val="24"/>
          <w:lang w:eastAsia="es-PE"/>
        </w:rPr>
        <w:t xml:space="preserve"> (Instituto del Mar del Perú) es la institución peruana encargada de la investigación y gestión de los recursos marinos y pesqueros en el país. A continuación, se detalla información relevante sobre IMARPE:</w:t>
      </w:r>
    </w:p>
    <w:p w14:paraId="3780F26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Concepto</w:t>
      </w:r>
    </w:p>
    <w:p w14:paraId="68E06F7F" w14:textId="77777777" w:rsidR="004B094D" w:rsidRPr="004B094D" w:rsidRDefault="004B094D" w:rsidP="004B094D">
      <w:pPr>
        <w:numPr>
          <w:ilvl w:val="0"/>
          <w:numId w:val="20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IMARPE</w:t>
      </w:r>
      <w:r w:rsidRPr="004B094D">
        <w:rPr>
          <w:rFonts w:eastAsia="Times New Roman" w:cstheme="minorHAnsi"/>
          <w:sz w:val="24"/>
          <w:szCs w:val="24"/>
          <w:lang w:eastAsia="es-PE"/>
        </w:rPr>
        <w:t xml:space="preserve"> : Es el organismo nacional dedicado a la investigación científica y la gestión de los recursos marinos y pesqueros del Perú. Su objetivo es promover el desarrollo sostenible de la pesca y conservar los ecosistemas marinos a través de la investigación y la provisión de información científica y técnica.</w:t>
      </w:r>
    </w:p>
    <w:p w14:paraId="052254A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Historia</w:t>
      </w:r>
    </w:p>
    <w:p w14:paraId="111715CA" w14:textId="77777777" w:rsidR="004B094D" w:rsidRPr="004B094D" w:rsidRDefault="004B094D" w:rsidP="004B094D">
      <w:pPr>
        <w:numPr>
          <w:ilvl w:val="0"/>
          <w:numId w:val="20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Creación</w:t>
      </w:r>
      <w:r w:rsidRPr="004B094D">
        <w:rPr>
          <w:rFonts w:eastAsia="Times New Roman" w:cstheme="minorHAnsi"/>
          <w:sz w:val="24"/>
          <w:szCs w:val="24"/>
          <w:lang w:eastAsia="es-PE"/>
        </w:rPr>
        <w:t xml:space="preserve"> : IMARPE fue creada el </w:t>
      </w:r>
      <w:r w:rsidRPr="004B094D">
        <w:rPr>
          <w:rFonts w:eastAsia="Times New Roman" w:cstheme="minorHAnsi"/>
          <w:b/>
          <w:bCs/>
          <w:sz w:val="24"/>
          <w:szCs w:val="24"/>
          <w:lang w:eastAsia="es-PE"/>
        </w:rPr>
        <w:t>1 de noviembre de 1964</w:t>
      </w:r>
      <w:r w:rsidRPr="004B094D">
        <w:rPr>
          <w:rFonts w:eastAsia="Times New Roman" w:cstheme="minorHAnsi"/>
          <w:sz w:val="24"/>
          <w:szCs w:val="24"/>
          <w:lang w:eastAsia="es-PE"/>
        </w:rPr>
        <w:t xml:space="preserve"> , por el </w:t>
      </w:r>
      <w:r w:rsidRPr="004B094D">
        <w:rPr>
          <w:rFonts w:eastAsia="Times New Roman" w:cstheme="minorHAnsi"/>
          <w:b/>
          <w:bCs/>
          <w:sz w:val="24"/>
          <w:szCs w:val="24"/>
          <w:lang w:eastAsia="es-PE"/>
        </w:rPr>
        <w:t>Decreto Supremo N.º 005-64-PE</w:t>
      </w:r>
      <w:r w:rsidRPr="004B094D">
        <w:rPr>
          <w:rFonts w:eastAsia="Times New Roman" w:cstheme="minorHAnsi"/>
          <w:sz w:val="24"/>
          <w:szCs w:val="24"/>
          <w:lang w:eastAsia="es-PE"/>
        </w:rPr>
        <w:t xml:space="preserve"> , como parte del Ministerio de Agricultura. Su establecimiento se debió a la necesidad de un organismo especializado para la investigación y gestión de los recursos pesqueros del Perú.</w:t>
      </w:r>
    </w:p>
    <w:p w14:paraId="3DABAEEA" w14:textId="77777777" w:rsidR="004B094D" w:rsidRPr="004B094D" w:rsidRDefault="004B094D" w:rsidP="004B094D">
      <w:pPr>
        <w:numPr>
          <w:ilvl w:val="0"/>
          <w:numId w:val="20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Evolución</w:t>
      </w:r>
      <w:r w:rsidRPr="004B094D">
        <w:rPr>
          <w:rFonts w:eastAsia="Times New Roman" w:cstheme="minorHAnsi"/>
          <w:sz w:val="24"/>
          <w:szCs w:val="24"/>
          <w:lang w:eastAsia="es-PE"/>
        </w:rPr>
        <w:t xml:space="preserve"> : Desde su creación, IMARPE ha evolucionado y ampliado sus funciones y capacidades para adaptarse a los avances científicos y tecnológicos y responder a los desafíos de la gestión de recursos marinos.</w:t>
      </w:r>
    </w:p>
    <w:p w14:paraId="7E621A4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Elementos</w:t>
      </w:r>
    </w:p>
    <w:p w14:paraId="149601E3" w14:textId="77777777" w:rsidR="004B094D" w:rsidRPr="004B094D" w:rsidRDefault="004B094D" w:rsidP="004B094D">
      <w:pPr>
        <w:numPr>
          <w:ilvl w:val="0"/>
          <w:numId w:val="21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Órgano de Gobierno</w:t>
      </w:r>
      <w:r w:rsidRPr="004B094D">
        <w:rPr>
          <w:rFonts w:eastAsia="Times New Roman" w:cstheme="minorHAnsi"/>
          <w:sz w:val="24"/>
          <w:szCs w:val="24"/>
          <w:lang w:eastAsia="es-PE"/>
        </w:rPr>
        <w:t xml:space="preserve"> : Incluye la Presidencia y el Consejo Directivo.</w:t>
      </w:r>
    </w:p>
    <w:p w14:paraId="59D32606" w14:textId="77777777" w:rsidR="004B094D" w:rsidRPr="004B094D" w:rsidRDefault="004B094D" w:rsidP="004B094D">
      <w:pPr>
        <w:numPr>
          <w:ilvl w:val="0"/>
          <w:numId w:val="21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Direcciones y Departamentos</w:t>
      </w:r>
      <w:r w:rsidRPr="004B094D">
        <w:rPr>
          <w:rFonts w:eastAsia="Times New Roman" w:cstheme="minorHAnsi"/>
          <w:sz w:val="24"/>
          <w:szCs w:val="24"/>
          <w:lang w:eastAsia="es-PE"/>
        </w:rPr>
        <w:t xml:space="preserve"> : Encargados de áreas específicas como investigación pesquera, biología marina, oceanografía y gestión de recursos.</w:t>
      </w:r>
    </w:p>
    <w:p w14:paraId="146695BD" w14:textId="77777777" w:rsidR="004B094D" w:rsidRPr="004B094D" w:rsidRDefault="004B094D" w:rsidP="004B094D">
      <w:pPr>
        <w:numPr>
          <w:ilvl w:val="0"/>
          <w:numId w:val="21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Personal Técnico</w:t>
      </w:r>
      <w:r w:rsidRPr="004B094D">
        <w:rPr>
          <w:rFonts w:eastAsia="Times New Roman" w:cstheme="minorHAnsi"/>
          <w:sz w:val="24"/>
          <w:szCs w:val="24"/>
          <w:lang w:eastAsia="es-PE"/>
        </w:rPr>
        <w:t xml:space="preserve"> : Especialistas en biología marina, oceanografía, pesca y otras disciplinas relacionadas que realizan investigaciones y desarrollan políticas.</w:t>
      </w:r>
    </w:p>
    <w:p w14:paraId="3E8B3A2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Características</w:t>
      </w:r>
    </w:p>
    <w:p w14:paraId="7E435A89" w14:textId="77777777" w:rsidR="004B094D" w:rsidRPr="004B094D" w:rsidRDefault="004B094D" w:rsidP="004B094D">
      <w:pPr>
        <w:numPr>
          <w:ilvl w:val="0"/>
          <w:numId w:val="21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 Técnica</w:t>
      </w:r>
      <w:r w:rsidRPr="004B094D">
        <w:rPr>
          <w:rFonts w:eastAsia="Times New Roman" w:cstheme="minorHAnsi"/>
          <w:sz w:val="24"/>
          <w:szCs w:val="24"/>
          <w:lang w:eastAsia="es-PE"/>
        </w:rPr>
        <w:t xml:space="preserve"> : Opera con independencia técnica para garantizar que las investigaciones y las políticas se basen en datos científicos rigurosos.</w:t>
      </w:r>
    </w:p>
    <w:p w14:paraId="78F52E94" w14:textId="77777777" w:rsidR="004B094D" w:rsidRPr="004B094D" w:rsidRDefault="004B094D" w:rsidP="004B094D">
      <w:pPr>
        <w:numPr>
          <w:ilvl w:val="0"/>
          <w:numId w:val="21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Especialización</w:t>
      </w:r>
      <w:r w:rsidRPr="004B094D">
        <w:rPr>
          <w:rFonts w:eastAsia="Times New Roman" w:cstheme="minorHAnsi"/>
          <w:sz w:val="24"/>
          <w:szCs w:val="24"/>
          <w:lang w:eastAsia="es-PE"/>
        </w:rPr>
        <w:t xml:space="preserve"> : Focalizada en la investigación y gestión de los recursos marinos y pesqueros.</w:t>
      </w:r>
    </w:p>
    <w:p w14:paraId="7108EADC" w14:textId="77777777" w:rsidR="004B094D" w:rsidRPr="004B094D" w:rsidRDefault="004B094D" w:rsidP="004B094D">
      <w:pPr>
        <w:numPr>
          <w:ilvl w:val="0"/>
          <w:numId w:val="21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Transparencia</w:t>
      </w:r>
      <w:r w:rsidRPr="004B094D">
        <w:rPr>
          <w:rFonts w:eastAsia="Times New Roman" w:cstheme="minorHAnsi"/>
          <w:sz w:val="24"/>
          <w:szCs w:val="24"/>
          <w:lang w:eastAsia="es-PE"/>
        </w:rPr>
        <w:t xml:space="preserve"> : Publica informes y datos científicos para mantener la transparencia y apoyar la toma de decisiones informadas.</w:t>
      </w:r>
    </w:p>
    <w:p w14:paraId="7E26E6F0" w14:textId="77777777" w:rsidR="004B094D" w:rsidRPr="004B094D" w:rsidRDefault="004B094D" w:rsidP="004B094D">
      <w:pPr>
        <w:numPr>
          <w:ilvl w:val="0"/>
          <w:numId w:val="21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Investigación Integral</w:t>
      </w:r>
      <w:r w:rsidRPr="004B094D">
        <w:rPr>
          <w:rFonts w:eastAsia="Times New Roman" w:cstheme="minorHAnsi"/>
          <w:sz w:val="24"/>
          <w:szCs w:val="24"/>
          <w:lang w:eastAsia="es-PE"/>
        </w:rPr>
        <w:t xml:space="preserve"> : Maneja una amplia gama de investigaciones relacionadas con la biología marina, oceanografía y pesca.</w:t>
      </w:r>
    </w:p>
    <w:p w14:paraId="3576907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Organización</w:t>
      </w:r>
    </w:p>
    <w:p w14:paraId="20918BF0" w14:textId="77777777" w:rsidR="004B094D" w:rsidRPr="004B094D" w:rsidRDefault="004B094D" w:rsidP="004B094D">
      <w:pPr>
        <w:numPr>
          <w:ilvl w:val="0"/>
          <w:numId w:val="21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Presidencia</w:t>
      </w:r>
      <w:r w:rsidRPr="004B094D">
        <w:rPr>
          <w:rFonts w:eastAsia="Times New Roman" w:cstheme="minorHAnsi"/>
          <w:sz w:val="24"/>
          <w:szCs w:val="24"/>
          <w:lang w:eastAsia="es-PE"/>
        </w:rPr>
        <w:t xml:space="preserve"> : Dirige la administración general de IMARPE y toma de decisiones operativas y estratégicas.</w:t>
      </w:r>
    </w:p>
    <w:p w14:paraId="0AB23415" w14:textId="77777777" w:rsidR="004B094D" w:rsidRPr="004B094D" w:rsidRDefault="004B094D" w:rsidP="004B094D">
      <w:pPr>
        <w:numPr>
          <w:ilvl w:val="0"/>
          <w:numId w:val="21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Consejo Directivo</w:t>
      </w:r>
      <w:r w:rsidRPr="004B094D">
        <w:rPr>
          <w:rFonts w:eastAsia="Times New Roman" w:cstheme="minorHAnsi"/>
          <w:sz w:val="24"/>
          <w:szCs w:val="24"/>
          <w:lang w:eastAsia="es-PE"/>
        </w:rPr>
        <w:t xml:space="preserve"> : Supervisan la gestión y las políticas generales del instituto.</w:t>
      </w:r>
    </w:p>
    <w:p w14:paraId="7184BE73" w14:textId="77777777" w:rsidR="004B094D" w:rsidRPr="004B094D" w:rsidRDefault="004B094D" w:rsidP="004B094D">
      <w:pPr>
        <w:numPr>
          <w:ilvl w:val="0"/>
          <w:numId w:val="21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Direcciones Generales</w:t>
      </w:r>
      <w:r w:rsidRPr="004B094D">
        <w:rPr>
          <w:rFonts w:eastAsia="Times New Roman" w:cstheme="minorHAnsi"/>
          <w:sz w:val="24"/>
          <w:szCs w:val="24"/>
          <w:lang w:eastAsia="es-PE"/>
        </w:rPr>
        <w:t xml:space="preserve"> : Encargadas de áreas como investigación pesquera, biología marina y oceanografía.</w:t>
      </w:r>
    </w:p>
    <w:p w14:paraId="0C8B4428" w14:textId="77777777" w:rsidR="004B094D" w:rsidRPr="004B094D" w:rsidRDefault="004B094D" w:rsidP="004B094D">
      <w:pPr>
        <w:numPr>
          <w:ilvl w:val="0"/>
          <w:numId w:val="21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Departamentos</w:t>
      </w:r>
      <w:r w:rsidRPr="004B094D">
        <w:rPr>
          <w:rFonts w:eastAsia="Times New Roman" w:cstheme="minorHAnsi"/>
          <w:sz w:val="24"/>
          <w:szCs w:val="24"/>
          <w:lang w:eastAsia="es-PE"/>
        </w:rPr>
        <w:t xml:space="preserve"> : Especializados en investigación, monitoreo y gestión de recursos marinos.</w:t>
      </w:r>
    </w:p>
    <w:p w14:paraId="55C2681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Directivas</w:t>
      </w:r>
    </w:p>
    <w:p w14:paraId="1E20A8C8" w14:textId="77777777" w:rsidR="004B094D" w:rsidRPr="004B094D" w:rsidRDefault="004B094D" w:rsidP="004B094D">
      <w:pPr>
        <w:numPr>
          <w:ilvl w:val="0"/>
          <w:numId w:val="21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Presidencia</w:t>
      </w:r>
      <w:r w:rsidRPr="004B094D">
        <w:rPr>
          <w:rFonts w:eastAsia="Times New Roman" w:cstheme="minorHAnsi"/>
          <w:sz w:val="24"/>
          <w:szCs w:val="24"/>
          <w:lang w:eastAsia="es-PE"/>
        </w:rPr>
        <w:t xml:space="preserve"> : Nombrada por el </w:t>
      </w:r>
      <w:proofErr w:type="gramStart"/>
      <w:r w:rsidRPr="004B094D">
        <w:rPr>
          <w:rFonts w:eastAsia="Times New Roman" w:cstheme="minorHAnsi"/>
          <w:sz w:val="24"/>
          <w:szCs w:val="24"/>
          <w:lang w:eastAsia="es-PE"/>
        </w:rPr>
        <w:t>Ministro</w:t>
      </w:r>
      <w:proofErr w:type="gramEnd"/>
      <w:r w:rsidRPr="004B094D">
        <w:rPr>
          <w:rFonts w:eastAsia="Times New Roman" w:cstheme="minorHAnsi"/>
          <w:sz w:val="24"/>
          <w:szCs w:val="24"/>
          <w:lang w:eastAsia="es-PE"/>
        </w:rPr>
        <w:t xml:space="preserve"> de la Producción, supervisa la gestión diaria de IMARPE y representa al organismo.</w:t>
      </w:r>
    </w:p>
    <w:p w14:paraId="65F7B361" w14:textId="77777777" w:rsidR="004B094D" w:rsidRPr="004B094D" w:rsidRDefault="004B094D" w:rsidP="004B094D">
      <w:pPr>
        <w:numPr>
          <w:ilvl w:val="0"/>
          <w:numId w:val="21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Consejo Directivo</w:t>
      </w:r>
      <w:r w:rsidRPr="004B094D">
        <w:rPr>
          <w:rFonts w:eastAsia="Times New Roman" w:cstheme="minorHAnsi"/>
          <w:sz w:val="24"/>
          <w:szCs w:val="24"/>
          <w:lang w:eastAsia="es-PE"/>
        </w:rPr>
        <w:t xml:space="preserve"> : Compuesto por directores y representantes, toma decisiones estratégicas y supervisa la gestión general del instituto.</w:t>
      </w:r>
    </w:p>
    <w:p w14:paraId="6AA98F5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7. Funciones</w:t>
      </w:r>
    </w:p>
    <w:p w14:paraId="05EBF2AB" w14:textId="77777777" w:rsidR="004B094D" w:rsidRPr="004B094D" w:rsidRDefault="004B094D" w:rsidP="004B094D">
      <w:pPr>
        <w:numPr>
          <w:ilvl w:val="0"/>
          <w:numId w:val="21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Investigación Científica</w:t>
      </w:r>
      <w:r w:rsidRPr="004B094D">
        <w:rPr>
          <w:rFonts w:eastAsia="Times New Roman" w:cstheme="minorHAnsi"/>
          <w:sz w:val="24"/>
          <w:szCs w:val="24"/>
          <w:lang w:eastAsia="es-PE"/>
        </w:rPr>
        <w:t xml:space="preserve"> : Realizar investigaciones sobre los recursos marinos y pesqueros para proporcionar datos científicos que apoyan la gestión y conservación.</w:t>
      </w:r>
    </w:p>
    <w:p w14:paraId="47C92E3D" w14:textId="77777777" w:rsidR="004B094D" w:rsidRPr="004B094D" w:rsidRDefault="004B094D" w:rsidP="004B094D">
      <w:pPr>
        <w:numPr>
          <w:ilvl w:val="0"/>
          <w:numId w:val="21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Monitoreo y Evaluación</w:t>
      </w:r>
      <w:r w:rsidRPr="004B094D">
        <w:rPr>
          <w:rFonts w:eastAsia="Times New Roman" w:cstheme="minorHAnsi"/>
          <w:sz w:val="24"/>
          <w:szCs w:val="24"/>
          <w:lang w:eastAsia="es-PE"/>
        </w:rPr>
        <w:t xml:space="preserve"> : Monitorear el estado de los recursos pesqueros y marinos, evaluando sus poblaciones y el impacto de las actividades humanas.</w:t>
      </w:r>
    </w:p>
    <w:p w14:paraId="0BFFA2C5" w14:textId="77777777" w:rsidR="004B094D" w:rsidRPr="004B094D" w:rsidRDefault="004B094D" w:rsidP="004B094D">
      <w:pPr>
        <w:numPr>
          <w:ilvl w:val="0"/>
          <w:numId w:val="21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Asesoramiento Técnico</w:t>
      </w:r>
      <w:r w:rsidRPr="004B094D">
        <w:rPr>
          <w:rFonts w:eastAsia="Times New Roman" w:cstheme="minorHAnsi"/>
          <w:sz w:val="24"/>
          <w:szCs w:val="24"/>
          <w:lang w:eastAsia="es-PE"/>
        </w:rPr>
        <w:t xml:space="preserve"> : Proveer asesoría técnica al gobierno ya los sectores pesqueros sobre políticas y prácticas de gestión sostenible.</w:t>
      </w:r>
    </w:p>
    <w:p w14:paraId="6914136A" w14:textId="77777777" w:rsidR="004B094D" w:rsidRPr="004B094D" w:rsidRDefault="004B094D" w:rsidP="004B094D">
      <w:pPr>
        <w:numPr>
          <w:ilvl w:val="0"/>
          <w:numId w:val="21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Educación y Capacitación</w:t>
      </w:r>
      <w:r w:rsidRPr="004B094D">
        <w:rPr>
          <w:rFonts w:eastAsia="Times New Roman" w:cstheme="minorHAnsi"/>
          <w:sz w:val="24"/>
          <w:szCs w:val="24"/>
          <w:lang w:eastAsia="es-PE"/>
        </w:rPr>
        <w:t>: Ofrecer capacitación y educación sobre temas relacionados con la pesca y la conservación marina.</w:t>
      </w:r>
    </w:p>
    <w:p w14:paraId="4239BE06"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8. Atribuciones</w:t>
      </w:r>
    </w:p>
    <w:p w14:paraId="3C3BB0F7" w14:textId="77777777" w:rsidR="004B094D" w:rsidRPr="004B094D" w:rsidRDefault="004B094D" w:rsidP="004B094D">
      <w:pPr>
        <w:numPr>
          <w:ilvl w:val="0"/>
          <w:numId w:val="21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Imposición de Medidas</w:t>
      </w:r>
      <w:r w:rsidRPr="004B094D">
        <w:rPr>
          <w:rFonts w:eastAsia="Times New Roman" w:cstheme="minorHAnsi"/>
          <w:sz w:val="24"/>
          <w:szCs w:val="24"/>
          <w:lang w:eastAsia="es-PE"/>
        </w:rPr>
        <w:t>: Proponer medidas y regulaciones para la gestión y conservación de recursos marinos y pesqueros.</w:t>
      </w:r>
    </w:p>
    <w:p w14:paraId="5900C3D4" w14:textId="77777777" w:rsidR="004B094D" w:rsidRPr="004B094D" w:rsidRDefault="004B094D" w:rsidP="004B094D">
      <w:pPr>
        <w:numPr>
          <w:ilvl w:val="0"/>
          <w:numId w:val="21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Investigación y Datos</w:t>
      </w:r>
      <w:r w:rsidRPr="004B094D">
        <w:rPr>
          <w:rFonts w:eastAsia="Times New Roman" w:cstheme="minorHAnsi"/>
          <w:sz w:val="24"/>
          <w:szCs w:val="24"/>
          <w:lang w:eastAsia="es-PE"/>
        </w:rPr>
        <w:t>: Generar y publicar datos científicos sobre el estado de los recursos marinos.</w:t>
      </w:r>
    </w:p>
    <w:p w14:paraId="0D657C87" w14:textId="77777777" w:rsidR="004B094D" w:rsidRPr="004B094D" w:rsidRDefault="004B094D" w:rsidP="004B094D">
      <w:pPr>
        <w:numPr>
          <w:ilvl w:val="0"/>
          <w:numId w:val="21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Colaboración Internacional</w:t>
      </w:r>
      <w:r w:rsidRPr="004B094D">
        <w:rPr>
          <w:rFonts w:eastAsia="Times New Roman" w:cstheme="minorHAnsi"/>
          <w:sz w:val="24"/>
          <w:szCs w:val="24"/>
          <w:lang w:eastAsia="es-PE"/>
        </w:rPr>
        <w:t>: Colaborar con organizaciones internacionales en investigaciones y políticas marinas.</w:t>
      </w:r>
    </w:p>
    <w:p w14:paraId="0966F8B9" w14:textId="77777777" w:rsidR="004B094D" w:rsidRPr="004B094D" w:rsidRDefault="004B094D" w:rsidP="004B094D">
      <w:pPr>
        <w:numPr>
          <w:ilvl w:val="0"/>
          <w:numId w:val="21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Asesoría a Políticas Públicas</w:t>
      </w:r>
      <w:r w:rsidRPr="004B094D">
        <w:rPr>
          <w:rFonts w:eastAsia="Times New Roman" w:cstheme="minorHAnsi"/>
          <w:sz w:val="24"/>
          <w:szCs w:val="24"/>
          <w:lang w:eastAsia="es-PE"/>
        </w:rPr>
        <w:t>: Asesorar al gobierno en la formulación de políticas públicas relacionadas con el mar y la pesca.</w:t>
      </w:r>
    </w:p>
    <w:p w14:paraId="4E609517"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9. Límites</w:t>
      </w:r>
    </w:p>
    <w:p w14:paraId="6A4482EC" w14:textId="77777777" w:rsidR="004B094D" w:rsidRPr="004B094D" w:rsidRDefault="004B094D" w:rsidP="004B094D">
      <w:pPr>
        <w:numPr>
          <w:ilvl w:val="0"/>
          <w:numId w:val="21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Ámbito de Aplicación</w:t>
      </w:r>
      <w:r w:rsidRPr="004B094D">
        <w:rPr>
          <w:rFonts w:eastAsia="Times New Roman" w:cstheme="minorHAnsi"/>
          <w:sz w:val="24"/>
          <w:szCs w:val="24"/>
          <w:lang w:eastAsia="es-PE"/>
        </w:rPr>
        <w:t>: Su regulación se limita a la investigación y gestión de recursos marinos y pesqueros, sin autoridad en otros sectores no relacionados con el mar.</w:t>
      </w:r>
    </w:p>
    <w:p w14:paraId="615F8354" w14:textId="77777777" w:rsidR="004B094D" w:rsidRPr="004B094D" w:rsidRDefault="004B094D" w:rsidP="004B094D">
      <w:pPr>
        <w:numPr>
          <w:ilvl w:val="0"/>
          <w:numId w:val="21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 Limitada</w:t>
      </w:r>
      <w:r w:rsidRPr="004B094D">
        <w:rPr>
          <w:rFonts w:eastAsia="Times New Roman" w:cstheme="minorHAnsi"/>
          <w:sz w:val="24"/>
          <w:szCs w:val="24"/>
          <w:lang w:eastAsia="es-PE"/>
        </w:rPr>
        <w:t>: Aunque autónomo en aspectos técnicos, IMARPE debe operar en conformidad con la legislación nacional y las políticas del gobierno.</w:t>
      </w:r>
    </w:p>
    <w:p w14:paraId="283E276D" w14:textId="77777777" w:rsidR="004B094D" w:rsidRPr="004B094D" w:rsidRDefault="004B094D" w:rsidP="004B094D">
      <w:pPr>
        <w:numPr>
          <w:ilvl w:val="0"/>
          <w:numId w:val="21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Recursos Financieros</w:t>
      </w:r>
      <w:r w:rsidRPr="004B094D">
        <w:rPr>
          <w:rFonts w:eastAsia="Times New Roman" w:cstheme="minorHAnsi"/>
          <w:sz w:val="24"/>
          <w:szCs w:val="24"/>
          <w:lang w:eastAsia="es-PE"/>
        </w:rPr>
        <w:t>: Su capacidad operativa está sujeta al presupuesto asignado por el gobierno y otras fuentes de financiamiento.</w:t>
      </w:r>
    </w:p>
    <w:p w14:paraId="737B486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10. Sanciones que Impone</w:t>
      </w:r>
    </w:p>
    <w:p w14:paraId="5B948B87"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IMARPE, en general, no impone sanciones directas. Su rol principal es de investigación y asesoría. Sin embargo, puede recomendar medidas y sanciones que el gobierno o las autoridades pesqueras competentes pueden aplicar en base a sus hallazgos y recomendaciones.</w:t>
      </w:r>
    </w:p>
    <w:p w14:paraId="6CB98F3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11. Normatividad Jurídica</w:t>
      </w:r>
    </w:p>
    <w:p w14:paraId="25B8DECB" w14:textId="77777777" w:rsidR="004B094D" w:rsidRPr="004B094D" w:rsidRDefault="004B094D" w:rsidP="004B094D">
      <w:pPr>
        <w:numPr>
          <w:ilvl w:val="0"/>
          <w:numId w:val="21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Decreto Supremo N.º 005-64-PE</w:t>
      </w:r>
      <w:r w:rsidRPr="004B094D">
        <w:rPr>
          <w:rFonts w:eastAsia="Times New Roman" w:cstheme="minorHAnsi"/>
          <w:sz w:val="24"/>
          <w:szCs w:val="24"/>
          <w:lang w:eastAsia="es-PE"/>
        </w:rPr>
        <w:t xml:space="preserve">: </w:t>
      </w:r>
      <w:r w:rsidRPr="004B094D">
        <w:rPr>
          <w:rFonts w:eastAsia="Times New Roman" w:cstheme="minorHAnsi"/>
          <w:b/>
          <w:bCs/>
          <w:sz w:val="24"/>
          <w:szCs w:val="24"/>
          <w:lang w:eastAsia="es-PE"/>
        </w:rPr>
        <w:t>Ley de Creación del Instituto del Mar del Perú (IMARPE)</w:t>
      </w:r>
      <w:r w:rsidRPr="004B094D">
        <w:rPr>
          <w:rFonts w:eastAsia="Times New Roman" w:cstheme="minorHAnsi"/>
          <w:sz w:val="24"/>
          <w:szCs w:val="24"/>
          <w:lang w:eastAsia="es-PE"/>
        </w:rPr>
        <w:t>. Establece el marco legal para la creación y funcionamiento de IMARPE, así como sus competencias y responsabilidades.</w:t>
      </w:r>
    </w:p>
    <w:p w14:paraId="4047DE19" w14:textId="77777777" w:rsidR="004B094D" w:rsidRPr="004B094D" w:rsidRDefault="004B094D" w:rsidP="004B094D">
      <w:pPr>
        <w:numPr>
          <w:ilvl w:val="0"/>
          <w:numId w:val="217"/>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27460</w:t>
      </w:r>
      <w:r w:rsidRPr="004B094D">
        <w:rPr>
          <w:rFonts w:eastAsia="Times New Roman" w:cstheme="minorHAnsi"/>
          <w:sz w:val="24"/>
          <w:szCs w:val="24"/>
          <w:lang w:eastAsia="es-PE"/>
        </w:rPr>
        <w:t xml:space="preserve">: </w:t>
      </w:r>
      <w:r w:rsidRPr="004B094D">
        <w:rPr>
          <w:rFonts w:eastAsia="Times New Roman" w:cstheme="minorHAnsi"/>
          <w:b/>
          <w:bCs/>
          <w:sz w:val="24"/>
          <w:szCs w:val="24"/>
          <w:lang w:eastAsia="es-PE"/>
        </w:rPr>
        <w:t>Ley General de Pesca</w:t>
      </w:r>
      <w:r w:rsidRPr="004B094D">
        <w:rPr>
          <w:rFonts w:eastAsia="Times New Roman" w:cstheme="minorHAnsi"/>
          <w:sz w:val="24"/>
          <w:szCs w:val="24"/>
          <w:lang w:eastAsia="es-PE"/>
        </w:rPr>
        <w:t>. Regula la actividad pesquera en Perú y establece las bases para la gestión y conservación de los recursos pesqueros.</w:t>
      </w:r>
    </w:p>
    <w:p w14:paraId="20204272" w14:textId="77777777" w:rsidR="004B094D" w:rsidRPr="004B094D" w:rsidRDefault="004B094D" w:rsidP="004B094D">
      <w:pPr>
        <w:numPr>
          <w:ilvl w:val="0"/>
          <w:numId w:val="21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Reglamentos y Normativas Técnicas</w:t>
      </w:r>
      <w:r w:rsidRPr="004B094D">
        <w:rPr>
          <w:rFonts w:eastAsia="Times New Roman" w:cstheme="minorHAnsi"/>
          <w:sz w:val="24"/>
          <w:szCs w:val="24"/>
          <w:lang w:eastAsia="es-PE"/>
        </w:rPr>
        <w:t>: Incluyen disposiciones que desarrollan y detallan las leyes, regulando aspectos operativos y técnicos relacionados con la investigación y gestión de recursos marinos.</w:t>
      </w:r>
    </w:p>
    <w:p w14:paraId="10A1CF55" w14:textId="77777777" w:rsidR="004B094D" w:rsidRPr="004B094D" w:rsidRDefault="004B094D" w:rsidP="004B094D">
      <w:pPr>
        <w:numPr>
          <w:ilvl w:val="0"/>
          <w:numId w:val="21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Resoluciones y Directrices</w:t>
      </w:r>
      <w:r w:rsidRPr="004B094D">
        <w:rPr>
          <w:rFonts w:eastAsia="Times New Roman" w:cstheme="minorHAnsi"/>
          <w:sz w:val="24"/>
          <w:szCs w:val="24"/>
          <w:lang w:eastAsia="es-PE"/>
        </w:rPr>
        <w:t>: Emitidas por IMARPE para guiar la implementación de las normas y procedimientos específicos relacionados con la pesca y la conservación marina.</w:t>
      </w:r>
    </w:p>
    <w:p w14:paraId="2A9BA10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2F7D8FBE"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IMARPE es esencial para la investigación y gestión de los recursos marinos y pesqueros en Perú. Su función principal es proporcionar datos científicos y asesoramiento para garantizar el desarrollo sostenible de la pesca y la conservación de los ecosistemas marinos. A través de su investigación y asesoría, IMARPE contribuye significativamente a la protección y gestión de los recursos marinos del país.</w:t>
      </w:r>
    </w:p>
    <w:p w14:paraId="7F002BB5" w14:textId="30DB5D31"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lastRenderedPageBreak/>
        <w:t>CAPÍTULO</w:t>
      </w:r>
    </w:p>
    <w:p w14:paraId="4499CE17"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 xml:space="preserve">Ana. Concepto, historia, elementos, características, organización, directivos, funciones, atribuciones, límites, sanciones que </w:t>
      </w:r>
      <w:proofErr w:type="spellStart"/>
      <w:r w:rsidRPr="004B094D">
        <w:rPr>
          <w:rFonts w:eastAsia="Times New Roman" w:cstheme="minorHAnsi"/>
          <w:sz w:val="24"/>
          <w:szCs w:val="24"/>
          <w:lang w:eastAsia="es-PE"/>
        </w:rPr>
        <w:t>imone</w:t>
      </w:r>
      <w:proofErr w:type="spellEnd"/>
      <w:r w:rsidRPr="004B094D">
        <w:rPr>
          <w:rFonts w:eastAsia="Times New Roman" w:cstheme="minorHAnsi"/>
          <w:sz w:val="24"/>
          <w:szCs w:val="24"/>
          <w:lang w:eastAsia="es-PE"/>
        </w:rPr>
        <w:t xml:space="preserve"> y normatividad jurídica.</w:t>
      </w:r>
    </w:p>
    <w:p w14:paraId="5B8434A0" w14:textId="2554DB41"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79E3CA05" w14:textId="32F858CD"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32CA113C"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ANA</w:t>
      </w:r>
      <w:r w:rsidRPr="004B094D">
        <w:rPr>
          <w:rFonts w:eastAsia="Times New Roman" w:cstheme="minorHAnsi"/>
          <w:sz w:val="24"/>
          <w:szCs w:val="24"/>
          <w:lang w:eastAsia="es-PE"/>
        </w:rPr>
        <w:t xml:space="preserve"> (Autoridad Nacional del Agua) es la entidad peruana encargada de la gestión del recurso hídrico en el país. Aquí tienes una visión detallada sobre ANA:</w:t>
      </w:r>
    </w:p>
    <w:p w14:paraId="0D04088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Concepto</w:t>
      </w:r>
    </w:p>
    <w:p w14:paraId="6EC82C29" w14:textId="77777777" w:rsidR="004B094D" w:rsidRPr="004B094D" w:rsidRDefault="004B094D" w:rsidP="004B094D">
      <w:pPr>
        <w:numPr>
          <w:ilvl w:val="0"/>
          <w:numId w:val="21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ANA</w:t>
      </w:r>
      <w:r w:rsidRPr="004B094D">
        <w:rPr>
          <w:rFonts w:eastAsia="Times New Roman" w:cstheme="minorHAnsi"/>
          <w:sz w:val="24"/>
          <w:szCs w:val="24"/>
          <w:lang w:eastAsia="es-PE"/>
        </w:rPr>
        <w:t xml:space="preserve"> : Es el organismo del gobierno peruano responsable de la gestión integrada y sostenible de los recursos hídricos en Perú. Su objetivo es garantizar el uso eficiente y equitativo del agua para el desarrollo sostenible y la protección de los recursos hídricos.</w:t>
      </w:r>
    </w:p>
    <w:p w14:paraId="10530A2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Historia</w:t>
      </w:r>
    </w:p>
    <w:p w14:paraId="5CB9F567" w14:textId="77777777" w:rsidR="004B094D" w:rsidRPr="004B094D" w:rsidRDefault="004B094D" w:rsidP="004B094D">
      <w:pPr>
        <w:numPr>
          <w:ilvl w:val="0"/>
          <w:numId w:val="2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Creación</w:t>
      </w:r>
      <w:r w:rsidRPr="004B094D">
        <w:rPr>
          <w:rFonts w:eastAsia="Times New Roman" w:cstheme="minorHAnsi"/>
          <w:sz w:val="24"/>
          <w:szCs w:val="24"/>
          <w:lang w:eastAsia="es-PE"/>
        </w:rPr>
        <w:t xml:space="preserve"> : ANA fue creada el </w:t>
      </w:r>
      <w:r w:rsidRPr="004B094D">
        <w:rPr>
          <w:rFonts w:eastAsia="Times New Roman" w:cstheme="minorHAnsi"/>
          <w:b/>
          <w:bCs/>
          <w:sz w:val="24"/>
          <w:szCs w:val="24"/>
          <w:lang w:eastAsia="es-PE"/>
        </w:rPr>
        <w:t>28 de enero de 2002</w:t>
      </w:r>
      <w:r w:rsidRPr="004B094D">
        <w:rPr>
          <w:rFonts w:eastAsia="Times New Roman" w:cstheme="minorHAnsi"/>
          <w:sz w:val="24"/>
          <w:szCs w:val="24"/>
          <w:lang w:eastAsia="es-PE"/>
        </w:rPr>
        <w:t xml:space="preserve"> por la </w:t>
      </w:r>
      <w:r w:rsidRPr="004B094D">
        <w:rPr>
          <w:rFonts w:eastAsia="Times New Roman" w:cstheme="minorHAnsi"/>
          <w:b/>
          <w:bCs/>
          <w:sz w:val="24"/>
          <w:szCs w:val="24"/>
          <w:lang w:eastAsia="es-PE"/>
        </w:rPr>
        <w:t>Ley N.º 27752</w:t>
      </w:r>
      <w:r w:rsidRPr="004B094D">
        <w:rPr>
          <w:rFonts w:eastAsia="Times New Roman" w:cstheme="minorHAnsi"/>
          <w:sz w:val="24"/>
          <w:szCs w:val="24"/>
          <w:lang w:eastAsia="es-PE"/>
        </w:rPr>
        <w:t xml:space="preserve"> . Su establecimiento respondió a la necesidad de una autoridad centralizada para la gestión del agua, promoviendo un enfoque integral y coordinado en el manejo de este recurso vital.</w:t>
      </w:r>
    </w:p>
    <w:p w14:paraId="65084BD4" w14:textId="77777777" w:rsidR="004B094D" w:rsidRPr="004B094D" w:rsidRDefault="004B094D" w:rsidP="004B094D">
      <w:pPr>
        <w:numPr>
          <w:ilvl w:val="0"/>
          <w:numId w:val="2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Evolución</w:t>
      </w:r>
      <w:r w:rsidRPr="004B094D">
        <w:rPr>
          <w:rFonts w:eastAsia="Times New Roman" w:cstheme="minorHAnsi"/>
          <w:sz w:val="24"/>
          <w:szCs w:val="24"/>
          <w:lang w:eastAsia="es-PE"/>
        </w:rPr>
        <w:t xml:space="preserve"> : Desde su creación, ANA ha implementado diversas políticas y programas para mejorar la gestión del agua en Perú, adaptándose a los desafíos del cambio climático y el desarrollo sostenible.</w:t>
      </w:r>
    </w:p>
    <w:p w14:paraId="0A51F4F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Elementos</w:t>
      </w:r>
    </w:p>
    <w:p w14:paraId="052E4467" w14:textId="77777777" w:rsidR="004B094D" w:rsidRPr="004B094D" w:rsidRDefault="004B094D" w:rsidP="004B094D">
      <w:pPr>
        <w:numPr>
          <w:ilvl w:val="0"/>
          <w:numId w:val="22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Órgano de Gobierno</w:t>
      </w:r>
      <w:r w:rsidRPr="004B094D">
        <w:rPr>
          <w:rFonts w:eastAsia="Times New Roman" w:cstheme="minorHAnsi"/>
          <w:sz w:val="24"/>
          <w:szCs w:val="24"/>
          <w:lang w:eastAsia="es-PE"/>
        </w:rPr>
        <w:t xml:space="preserve"> : Incluye la Presidencia y el Consejo Directivo.</w:t>
      </w:r>
    </w:p>
    <w:p w14:paraId="5B02D325" w14:textId="77777777" w:rsidR="004B094D" w:rsidRPr="004B094D" w:rsidRDefault="004B094D" w:rsidP="004B094D">
      <w:pPr>
        <w:numPr>
          <w:ilvl w:val="0"/>
          <w:numId w:val="22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Direcciones y Departamentos</w:t>
      </w:r>
      <w:r w:rsidRPr="004B094D">
        <w:rPr>
          <w:rFonts w:eastAsia="Times New Roman" w:cstheme="minorHAnsi"/>
          <w:sz w:val="24"/>
          <w:szCs w:val="24"/>
          <w:lang w:eastAsia="es-PE"/>
        </w:rPr>
        <w:t xml:space="preserve"> : Encargados de áreas específicas como planificación hídrica, gestión de cuencas y regulación del uso del agua.</w:t>
      </w:r>
    </w:p>
    <w:p w14:paraId="166B2755" w14:textId="77777777" w:rsidR="004B094D" w:rsidRPr="004B094D" w:rsidRDefault="004B094D" w:rsidP="004B094D">
      <w:pPr>
        <w:numPr>
          <w:ilvl w:val="0"/>
          <w:numId w:val="22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Personal Técnico</w:t>
      </w:r>
      <w:r w:rsidRPr="004B094D">
        <w:rPr>
          <w:rFonts w:eastAsia="Times New Roman" w:cstheme="minorHAnsi"/>
          <w:sz w:val="24"/>
          <w:szCs w:val="24"/>
          <w:lang w:eastAsia="es-PE"/>
        </w:rPr>
        <w:t xml:space="preserve"> : Especialistas en ingeniería hidráulica, gestión de recursos hídricos, y ciencias ambientales que desarrollan y supervisan políticas y programas.</w:t>
      </w:r>
    </w:p>
    <w:p w14:paraId="27D0A925"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Características</w:t>
      </w:r>
    </w:p>
    <w:p w14:paraId="0AF5ABF0" w14:textId="77777777" w:rsidR="004B094D" w:rsidRPr="004B094D" w:rsidRDefault="004B094D" w:rsidP="004B094D">
      <w:pPr>
        <w:numPr>
          <w:ilvl w:val="0"/>
          <w:numId w:val="22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 Técnica</w:t>
      </w:r>
      <w:r w:rsidRPr="004B094D">
        <w:rPr>
          <w:rFonts w:eastAsia="Times New Roman" w:cstheme="minorHAnsi"/>
          <w:sz w:val="24"/>
          <w:szCs w:val="24"/>
          <w:lang w:eastAsia="es-PE"/>
        </w:rPr>
        <w:t xml:space="preserve"> : Opera con independencia técnica para asegurar una gestión eficaz y objetiva de los recursos hídricos.</w:t>
      </w:r>
    </w:p>
    <w:p w14:paraId="0DD1D235" w14:textId="77777777" w:rsidR="004B094D" w:rsidRPr="004B094D" w:rsidRDefault="004B094D" w:rsidP="004B094D">
      <w:pPr>
        <w:numPr>
          <w:ilvl w:val="0"/>
          <w:numId w:val="22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Enfoque Integral</w:t>
      </w:r>
      <w:r w:rsidRPr="004B094D">
        <w:rPr>
          <w:rFonts w:eastAsia="Times New Roman" w:cstheme="minorHAnsi"/>
          <w:sz w:val="24"/>
          <w:szCs w:val="24"/>
          <w:lang w:eastAsia="es-PE"/>
        </w:rPr>
        <w:t xml:space="preserve"> : Focalizada en la gestión integrada de los recursos hídricos, considerando todas las cuencas y usos del agua.</w:t>
      </w:r>
    </w:p>
    <w:p w14:paraId="457A01B0" w14:textId="77777777" w:rsidR="004B094D" w:rsidRPr="004B094D" w:rsidRDefault="004B094D" w:rsidP="004B094D">
      <w:pPr>
        <w:numPr>
          <w:ilvl w:val="0"/>
          <w:numId w:val="22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Transparencia</w:t>
      </w:r>
      <w:r w:rsidRPr="004B094D">
        <w:rPr>
          <w:rFonts w:eastAsia="Times New Roman" w:cstheme="minorHAnsi"/>
          <w:sz w:val="24"/>
          <w:szCs w:val="24"/>
          <w:lang w:eastAsia="es-PE"/>
        </w:rPr>
        <w:t xml:space="preserve"> : Publica informes y datos sobre el estado de los recursos hídricos y las políticas implementadas.</w:t>
      </w:r>
    </w:p>
    <w:p w14:paraId="749F8CE2" w14:textId="77777777" w:rsidR="004B094D" w:rsidRPr="004B094D" w:rsidRDefault="004B094D" w:rsidP="004B094D">
      <w:pPr>
        <w:numPr>
          <w:ilvl w:val="0"/>
          <w:numId w:val="22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Coordinación</w:t>
      </w:r>
      <w:r w:rsidRPr="004B094D">
        <w:rPr>
          <w:rFonts w:eastAsia="Times New Roman" w:cstheme="minorHAnsi"/>
          <w:sz w:val="24"/>
          <w:szCs w:val="24"/>
          <w:lang w:eastAsia="es-PE"/>
        </w:rPr>
        <w:t xml:space="preserve"> : Coordina con diversas entidades gubernamentales y no gubernamentales para una gestión coherente y efectiva del agua.</w:t>
      </w:r>
    </w:p>
    <w:p w14:paraId="27ECB30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lastRenderedPageBreak/>
        <w:t>5. Organización</w:t>
      </w:r>
    </w:p>
    <w:p w14:paraId="3E9D40B4" w14:textId="77777777" w:rsidR="004B094D" w:rsidRPr="004B094D" w:rsidRDefault="004B094D" w:rsidP="004B094D">
      <w:pPr>
        <w:numPr>
          <w:ilvl w:val="0"/>
          <w:numId w:val="22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Presidencia</w:t>
      </w:r>
      <w:r w:rsidRPr="004B094D">
        <w:rPr>
          <w:rFonts w:eastAsia="Times New Roman" w:cstheme="minorHAnsi"/>
          <w:sz w:val="24"/>
          <w:szCs w:val="24"/>
          <w:lang w:eastAsia="es-PE"/>
        </w:rPr>
        <w:t xml:space="preserve"> : Dirige la administración general de ANA y toma decisiones operativas y estratégicas.</w:t>
      </w:r>
    </w:p>
    <w:p w14:paraId="31C80A77" w14:textId="77777777" w:rsidR="004B094D" w:rsidRPr="004B094D" w:rsidRDefault="004B094D" w:rsidP="004B094D">
      <w:pPr>
        <w:numPr>
          <w:ilvl w:val="0"/>
          <w:numId w:val="22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Consejo Directivo</w:t>
      </w:r>
      <w:r w:rsidRPr="004B094D">
        <w:rPr>
          <w:rFonts w:eastAsia="Times New Roman" w:cstheme="minorHAnsi"/>
          <w:sz w:val="24"/>
          <w:szCs w:val="24"/>
          <w:lang w:eastAsia="es-PE"/>
        </w:rPr>
        <w:t xml:space="preserve"> : Supervisan la gestión y las políticas generales del organismo.</w:t>
      </w:r>
    </w:p>
    <w:p w14:paraId="62463F3C" w14:textId="77777777" w:rsidR="004B094D" w:rsidRPr="004B094D" w:rsidRDefault="004B094D" w:rsidP="004B094D">
      <w:pPr>
        <w:numPr>
          <w:ilvl w:val="0"/>
          <w:numId w:val="22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Direcciones Generales</w:t>
      </w:r>
      <w:r w:rsidRPr="004B094D">
        <w:rPr>
          <w:rFonts w:eastAsia="Times New Roman" w:cstheme="minorHAnsi"/>
          <w:sz w:val="24"/>
          <w:szCs w:val="24"/>
          <w:lang w:eastAsia="es-PE"/>
        </w:rPr>
        <w:t xml:space="preserve"> : Encargadas de áreas como planificación hídrica, gestión de cuencas y regulación.</w:t>
      </w:r>
    </w:p>
    <w:p w14:paraId="3BF4CFFE" w14:textId="77777777" w:rsidR="004B094D" w:rsidRPr="004B094D" w:rsidRDefault="004B094D" w:rsidP="004B094D">
      <w:pPr>
        <w:numPr>
          <w:ilvl w:val="0"/>
          <w:numId w:val="22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Departamentos y Unidades</w:t>
      </w:r>
      <w:r w:rsidRPr="004B094D">
        <w:rPr>
          <w:rFonts w:eastAsia="Times New Roman" w:cstheme="minorHAnsi"/>
          <w:sz w:val="24"/>
          <w:szCs w:val="24"/>
          <w:lang w:eastAsia="es-PE"/>
        </w:rPr>
        <w:t xml:space="preserve"> : Especializados en investigación, monitoreo y regulación del uso del agua.</w:t>
      </w:r>
    </w:p>
    <w:p w14:paraId="39DC0C0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Directivas</w:t>
      </w:r>
    </w:p>
    <w:p w14:paraId="49C650B1" w14:textId="77777777" w:rsidR="004B094D" w:rsidRPr="004B094D" w:rsidRDefault="004B094D" w:rsidP="004B094D">
      <w:pPr>
        <w:numPr>
          <w:ilvl w:val="0"/>
          <w:numId w:val="22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Presidencia</w:t>
      </w:r>
      <w:r w:rsidRPr="004B094D">
        <w:rPr>
          <w:rFonts w:eastAsia="Times New Roman" w:cstheme="minorHAnsi"/>
          <w:sz w:val="24"/>
          <w:szCs w:val="24"/>
          <w:lang w:eastAsia="es-PE"/>
        </w:rPr>
        <w:t xml:space="preserve"> : Nombrado por el </w:t>
      </w:r>
      <w:proofErr w:type="gramStart"/>
      <w:r w:rsidRPr="004B094D">
        <w:rPr>
          <w:rFonts w:eastAsia="Times New Roman" w:cstheme="minorHAnsi"/>
          <w:sz w:val="24"/>
          <w:szCs w:val="24"/>
          <w:lang w:eastAsia="es-PE"/>
        </w:rPr>
        <w:t>Presidente</w:t>
      </w:r>
      <w:proofErr w:type="gramEnd"/>
      <w:r w:rsidRPr="004B094D">
        <w:rPr>
          <w:rFonts w:eastAsia="Times New Roman" w:cstheme="minorHAnsi"/>
          <w:sz w:val="24"/>
          <w:szCs w:val="24"/>
          <w:lang w:eastAsia="es-PE"/>
        </w:rPr>
        <w:t xml:space="preserve"> de la República, supervisa la gestión diaria de ANA y representa al organismo.</w:t>
      </w:r>
    </w:p>
    <w:p w14:paraId="58128292" w14:textId="77777777" w:rsidR="004B094D" w:rsidRPr="004B094D" w:rsidRDefault="004B094D" w:rsidP="004B094D">
      <w:pPr>
        <w:numPr>
          <w:ilvl w:val="0"/>
          <w:numId w:val="22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Consejo Directivo</w:t>
      </w:r>
      <w:r w:rsidRPr="004B094D">
        <w:rPr>
          <w:rFonts w:eastAsia="Times New Roman" w:cstheme="minorHAnsi"/>
          <w:sz w:val="24"/>
          <w:szCs w:val="24"/>
          <w:lang w:eastAsia="es-PE"/>
        </w:rPr>
        <w:t xml:space="preserve"> : Compuesto por directores y representantes, toma decisiones estratégicas y supervisa la gestión general de ANA.</w:t>
      </w:r>
    </w:p>
    <w:p w14:paraId="592806E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7. Funciones</w:t>
      </w:r>
    </w:p>
    <w:p w14:paraId="6F9EEE3D" w14:textId="77777777" w:rsidR="004B094D" w:rsidRPr="004B094D" w:rsidRDefault="004B094D" w:rsidP="004B094D">
      <w:pPr>
        <w:numPr>
          <w:ilvl w:val="0"/>
          <w:numId w:val="22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Gestión Integrada</w:t>
      </w:r>
      <w:r w:rsidRPr="004B094D">
        <w:rPr>
          <w:rFonts w:eastAsia="Times New Roman" w:cstheme="minorHAnsi"/>
          <w:sz w:val="24"/>
          <w:szCs w:val="24"/>
          <w:lang w:eastAsia="es-PE"/>
        </w:rPr>
        <w:t xml:space="preserve"> : Implementar la gestión integrada de los recursos hídricos en todas las cuencas del país.</w:t>
      </w:r>
    </w:p>
    <w:p w14:paraId="3F269E2F" w14:textId="77777777" w:rsidR="004B094D" w:rsidRPr="004B094D" w:rsidRDefault="004B094D" w:rsidP="004B094D">
      <w:pPr>
        <w:numPr>
          <w:ilvl w:val="0"/>
          <w:numId w:val="22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 y Supervisión</w:t>
      </w:r>
      <w:r w:rsidRPr="004B094D">
        <w:rPr>
          <w:rFonts w:eastAsia="Times New Roman" w:cstheme="minorHAnsi"/>
          <w:sz w:val="24"/>
          <w:szCs w:val="24"/>
          <w:lang w:eastAsia="es-PE"/>
        </w:rPr>
        <w:t>: Regular el uso del agua, emitir permisos y controlar el cumplimiento de las normativas relacionadas.</w:t>
      </w:r>
    </w:p>
    <w:p w14:paraId="478F4D03" w14:textId="77777777" w:rsidR="004B094D" w:rsidRPr="004B094D" w:rsidRDefault="004B094D" w:rsidP="004B094D">
      <w:pPr>
        <w:numPr>
          <w:ilvl w:val="0"/>
          <w:numId w:val="22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Planificación Hídrica</w:t>
      </w:r>
      <w:r w:rsidRPr="004B094D">
        <w:rPr>
          <w:rFonts w:eastAsia="Times New Roman" w:cstheme="minorHAnsi"/>
          <w:sz w:val="24"/>
          <w:szCs w:val="24"/>
          <w:lang w:eastAsia="es-PE"/>
        </w:rPr>
        <w:t>: Desarrollar y ejecutar planes de gestión para el uso sostenible del agua.</w:t>
      </w:r>
    </w:p>
    <w:p w14:paraId="5F8A410F" w14:textId="77777777" w:rsidR="004B094D" w:rsidRPr="004B094D" w:rsidRDefault="004B094D" w:rsidP="004B094D">
      <w:pPr>
        <w:numPr>
          <w:ilvl w:val="0"/>
          <w:numId w:val="22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Monitoreo y Evaluación</w:t>
      </w:r>
      <w:r w:rsidRPr="004B094D">
        <w:rPr>
          <w:rFonts w:eastAsia="Times New Roman" w:cstheme="minorHAnsi"/>
          <w:sz w:val="24"/>
          <w:szCs w:val="24"/>
          <w:lang w:eastAsia="es-PE"/>
        </w:rPr>
        <w:t>: Monitorear el estado de los recursos hídricos y evaluar los impactos del uso del agua.</w:t>
      </w:r>
    </w:p>
    <w:p w14:paraId="55EEB58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8. Atribuciones</w:t>
      </w:r>
    </w:p>
    <w:p w14:paraId="41B747D9" w14:textId="77777777" w:rsidR="004B094D" w:rsidRPr="004B094D" w:rsidRDefault="004B094D" w:rsidP="004B094D">
      <w:pPr>
        <w:numPr>
          <w:ilvl w:val="0"/>
          <w:numId w:val="22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Imposición de Medidas</w:t>
      </w:r>
      <w:r w:rsidRPr="004B094D">
        <w:rPr>
          <w:rFonts w:eastAsia="Times New Roman" w:cstheme="minorHAnsi"/>
          <w:sz w:val="24"/>
          <w:szCs w:val="24"/>
          <w:lang w:eastAsia="es-PE"/>
        </w:rPr>
        <w:t>: Proponer y aplicar medidas para la gestión y conservación de los recursos hídricos.</w:t>
      </w:r>
    </w:p>
    <w:p w14:paraId="2F4C2C12" w14:textId="77777777" w:rsidR="004B094D" w:rsidRPr="004B094D" w:rsidRDefault="004B094D" w:rsidP="004B094D">
      <w:pPr>
        <w:numPr>
          <w:ilvl w:val="0"/>
          <w:numId w:val="22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Autorización y Licenciamiento</w:t>
      </w:r>
      <w:r w:rsidRPr="004B094D">
        <w:rPr>
          <w:rFonts w:eastAsia="Times New Roman" w:cstheme="minorHAnsi"/>
          <w:sz w:val="24"/>
          <w:szCs w:val="24"/>
          <w:lang w:eastAsia="es-PE"/>
        </w:rPr>
        <w:t>: Emitir permisos y licencias para el uso de recursos hídricos.</w:t>
      </w:r>
    </w:p>
    <w:p w14:paraId="18437905" w14:textId="77777777" w:rsidR="004B094D" w:rsidRPr="004B094D" w:rsidRDefault="004B094D" w:rsidP="004B094D">
      <w:pPr>
        <w:numPr>
          <w:ilvl w:val="0"/>
          <w:numId w:val="22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Asesoría a Políticas Públicas</w:t>
      </w:r>
      <w:r w:rsidRPr="004B094D">
        <w:rPr>
          <w:rFonts w:eastAsia="Times New Roman" w:cstheme="minorHAnsi"/>
          <w:sz w:val="24"/>
          <w:szCs w:val="24"/>
          <w:lang w:eastAsia="es-PE"/>
        </w:rPr>
        <w:t>: Asesorar al gobierno en la formulación de políticas relacionadas con el agua.</w:t>
      </w:r>
    </w:p>
    <w:p w14:paraId="6F867D6B" w14:textId="77777777" w:rsidR="004B094D" w:rsidRPr="004B094D" w:rsidRDefault="004B094D" w:rsidP="004B094D">
      <w:pPr>
        <w:numPr>
          <w:ilvl w:val="0"/>
          <w:numId w:val="22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Resolución de Conflictos</w:t>
      </w:r>
      <w:r w:rsidRPr="004B094D">
        <w:rPr>
          <w:rFonts w:eastAsia="Times New Roman" w:cstheme="minorHAnsi"/>
          <w:sz w:val="24"/>
          <w:szCs w:val="24"/>
          <w:lang w:eastAsia="es-PE"/>
        </w:rPr>
        <w:t>: Resolver disputas relacionadas con la distribución y uso del agua.</w:t>
      </w:r>
    </w:p>
    <w:p w14:paraId="15867273"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9. Límites</w:t>
      </w:r>
    </w:p>
    <w:p w14:paraId="61E173ED" w14:textId="77777777" w:rsidR="004B094D" w:rsidRPr="004B094D" w:rsidRDefault="004B094D" w:rsidP="004B094D">
      <w:pPr>
        <w:numPr>
          <w:ilvl w:val="0"/>
          <w:numId w:val="22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Ámbito de Aplicación</w:t>
      </w:r>
      <w:r w:rsidRPr="004B094D">
        <w:rPr>
          <w:rFonts w:eastAsia="Times New Roman" w:cstheme="minorHAnsi"/>
          <w:sz w:val="24"/>
          <w:szCs w:val="24"/>
          <w:lang w:eastAsia="es-PE"/>
        </w:rPr>
        <w:t>: Su regulación se limita a la gestión de recursos hídricos, sin autoridad en otras áreas del medio ambiente.</w:t>
      </w:r>
    </w:p>
    <w:p w14:paraId="2129363F" w14:textId="77777777" w:rsidR="004B094D" w:rsidRPr="004B094D" w:rsidRDefault="004B094D" w:rsidP="004B094D">
      <w:pPr>
        <w:numPr>
          <w:ilvl w:val="0"/>
          <w:numId w:val="22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Autonomía Limitada</w:t>
      </w:r>
      <w:r w:rsidRPr="004B094D">
        <w:rPr>
          <w:rFonts w:eastAsia="Times New Roman" w:cstheme="minorHAnsi"/>
          <w:sz w:val="24"/>
          <w:szCs w:val="24"/>
          <w:lang w:eastAsia="es-PE"/>
        </w:rPr>
        <w:t>: Aunque autónoma en aspectos técnicos, ANA debe operar en conformidad con la legislación nacional y las políticas del gobierno.</w:t>
      </w:r>
    </w:p>
    <w:p w14:paraId="4512DEFC" w14:textId="77777777" w:rsidR="004B094D" w:rsidRPr="004B094D" w:rsidRDefault="004B094D" w:rsidP="004B094D">
      <w:pPr>
        <w:numPr>
          <w:ilvl w:val="0"/>
          <w:numId w:val="22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Recursos Financieros</w:t>
      </w:r>
      <w:r w:rsidRPr="004B094D">
        <w:rPr>
          <w:rFonts w:eastAsia="Times New Roman" w:cstheme="minorHAnsi"/>
          <w:sz w:val="24"/>
          <w:szCs w:val="24"/>
          <w:lang w:eastAsia="es-PE"/>
        </w:rPr>
        <w:t>: Su capacidad operativa está sujeta al presupuesto asignado por el gobierno.</w:t>
      </w:r>
    </w:p>
    <w:p w14:paraId="00014A0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10. Sanciones que Impone</w:t>
      </w:r>
    </w:p>
    <w:p w14:paraId="4C82D320"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ANA puede imponer diversas sanciones, incluyendo:</w:t>
      </w:r>
    </w:p>
    <w:p w14:paraId="51EA5CE0" w14:textId="77777777" w:rsidR="004B094D" w:rsidRPr="004B094D" w:rsidRDefault="004B094D" w:rsidP="004B094D">
      <w:pPr>
        <w:numPr>
          <w:ilvl w:val="0"/>
          <w:numId w:val="22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Multas</w:t>
      </w:r>
      <w:r w:rsidRPr="004B094D">
        <w:rPr>
          <w:rFonts w:eastAsia="Times New Roman" w:cstheme="minorHAnsi"/>
          <w:sz w:val="24"/>
          <w:szCs w:val="24"/>
          <w:lang w:eastAsia="es-PE"/>
        </w:rPr>
        <w:t>: A las entidades y personas que incumplen las normativas relacionadas con el uso del agua.</w:t>
      </w:r>
    </w:p>
    <w:p w14:paraId="26F9D472" w14:textId="77777777" w:rsidR="004B094D" w:rsidRPr="004B094D" w:rsidRDefault="004B094D" w:rsidP="004B094D">
      <w:pPr>
        <w:numPr>
          <w:ilvl w:val="0"/>
          <w:numId w:val="22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Permisos</w:t>
      </w:r>
      <w:r w:rsidRPr="004B094D">
        <w:rPr>
          <w:rFonts w:eastAsia="Times New Roman" w:cstheme="minorHAnsi"/>
          <w:sz w:val="24"/>
          <w:szCs w:val="24"/>
          <w:lang w:eastAsia="es-PE"/>
        </w:rPr>
        <w:t>: Ordenar la suspensión temporal o definitiva de permisos para el uso del agua.</w:t>
      </w:r>
    </w:p>
    <w:p w14:paraId="5957CF70" w14:textId="77777777" w:rsidR="004B094D" w:rsidRPr="004B094D" w:rsidRDefault="004B094D" w:rsidP="004B094D">
      <w:pPr>
        <w:numPr>
          <w:ilvl w:val="0"/>
          <w:numId w:val="22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Medidas Correctivas</w:t>
      </w:r>
      <w:r w:rsidRPr="004B094D">
        <w:rPr>
          <w:rFonts w:eastAsia="Times New Roman" w:cstheme="minorHAnsi"/>
          <w:sz w:val="24"/>
          <w:szCs w:val="24"/>
          <w:lang w:eastAsia="es-PE"/>
        </w:rPr>
        <w:t>: Imponer medidas correctivas para subsanar infracciones relacionadas con la gestión hídrica.</w:t>
      </w:r>
    </w:p>
    <w:p w14:paraId="18BDD41B" w14:textId="77777777" w:rsidR="004B094D" w:rsidRPr="004B094D" w:rsidRDefault="004B094D" w:rsidP="004B094D">
      <w:pPr>
        <w:numPr>
          <w:ilvl w:val="0"/>
          <w:numId w:val="22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Revocación de Licencias</w:t>
      </w:r>
      <w:r w:rsidRPr="004B094D">
        <w:rPr>
          <w:rFonts w:eastAsia="Times New Roman" w:cstheme="minorHAnsi"/>
          <w:sz w:val="24"/>
          <w:szCs w:val="24"/>
          <w:lang w:eastAsia="es-PE"/>
        </w:rPr>
        <w:t>: En casos graves, revocar licencias o permisos para el uso de recursos hídricos.</w:t>
      </w:r>
    </w:p>
    <w:p w14:paraId="457ED02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11. Normatividad Jurídica</w:t>
      </w:r>
    </w:p>
    <w:p w14:paraId="2D0502F3" w14:textId="77777777" w:rsidR="004B094D" w:rsidRPr="004B094D" w:rsidRDefault="004B094D" w:rsidP="004B094D">
      <w:pPr>
        <w:numPr>
          <w:ilvl w:val="0"/>
          <w:numId w:val="228"/>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27752</w:t>
      </w:r>
      <w:r w:rsidRPr="004B094D">
        <w:rPr>
          <w:rFonts w:eastAsia="Times New Roman" w:cstheme="minorHAnsi"/>
          <w:sz w:val="24"/>
          <w:szCs w:val="24"/>
          <w:lang w:eastAsia="es-PE"/>
        </w:rPr>
        <w:t xml:space="preserve">: </w:t>
      </w:r>
      <w:r w:rsidRPr="004B094D">
        <w:rPr>
          <w:rFonts w:eastAsia="Times New Roman" w:cstheme="minorHAnsi"/>
          <w:b/>
          <w:bCs/>
          <w:sz w:val="24"/>
          <w:szCs w:val="24"/>
          <w:lang w:eastAsia="es-PE"/>
        </w:rPr>
        <w:t>Ley de Creación de la Autoridad Nacional del Agua (ANA)</w:t>
      </w:r>
      <w:r w:rsidRPr="004B094D">
        <w:rPr>
          <w:rFonts w:eastAsia="Times New Roman" w:cstheme="minorHAnsi"/>
          <w:sz w:val="24"/>
          <w:szCs w:val="24"/>
          <w:lang w:eastAsia="es-PE"/>
        </w:rPr>
        <w:t>. Establece el marco legal para la creación y funcionamiento de ANA, así como sus competencias y responsabilidades.</w:t>
      </w:r>
    </w:p>
    <w:p w14:paraId="344EEB63" w14:textId="77777777" w:rsidR="004B094D" w:rsidRPr="004B094D" w:rsidRDefault="004B094D" w:rsidP="004B094D">
      <w:pPr>
        <w:numPr>
          <w:ilvl w:val="0"/>
          <w:numId w:val="228"/>
        </w:numPr>
        <w:spacing w:before="100" w:beforeAutospacing="1" w:after="100" w:afterAutospacing="1"/>
        <w:rPr>
          <w:rFonts w:eastAsia="Times New Roman" w:cstheme="minorHAnsi"/>
          <w:sz w:val="24"/>
          <w:szCs w:val="24"/>
          <w:lang w:eastAsia="es-PE"/>
        </w:rPr>
      </w:pPr>
      <w:proofErr w:type="gramStart"/>
      <w:r w:rsidRPr="004B094D">
        <w:rPr>
          <w:rFonts w:eastAsia="Times New Roman" w:cstheme="minorHAnsi"/>
          <w:b/>
          <w:bCs/>
          <w:sz w:val="24"/>
          <w:szCs w:val="24"/>
          <w:lang w:eastAsia="es-PE"/>
        </w:rPr>
        <w:t>Ley N.º</w:t>
      </w:r>
      <w:proofErr w:type="gramEnd"/>
      <w:r w:rsidRPr="004B094D">
        <w:rPr>
          <w:rFonts w:eastAsia="Times New Roman" w:cstheme="minorHAnsi"/>
          <w:b/>
          <w:bCs/>
          <w:sz w:val="24"/>
          <w:szCs w:val="24"/>
          <w:lang w:eastAsia="es-PE"/>
        </w:rPr>
        <w:t xml:space="preserve"> 29338</w:t>
      </w:r>
      <w:r w:rsidRPr="004B094D">
        <w:rPr>
          <w:rFonts w:eastAsia="Times New Roman" w:cstheme="minorHAnsi"/>
          <w:sz w:val="24"/>
          <w:szCs w:val="24"/>
          <w:lang w:eastAsia="es-PE"/>
        </w:rPr>
        <w:t xml:space="preserve">: </w:t>
      </w:r>
      <w:r w:rsidRPr="004B094D">
        <w:rPr>
          <w:rFonts w:eastAsia="Times New Roman" w:cstheme="minorHAnsi"/>
          <w:b/>
          <w:bCs/>
          <w:sz w:val="24"/>
          <w:szCs w:val="24"/>
          <w:lang w:eastAsia="es-PE"/>
        </w:rPr>
        <w:t>Ley de Recursos Hídricos</w:t>
      </w:r>
      <w:r w:rsidRPr="004B094D">
        <w:rPr>
          <w:rFonts w:eastAsia="Times New Roman" w:cstheme="minorHAnsi"/>
          <w:sz w:val="24"/>
          <w:szCs w:val="24"/>
          <w:lang w:eastAsia="es-PE"/>
        </w:rPr>
        <w:t>. Regula el uso, conservación y gestión de los recursos hídricos en Perú.</w:t>
      </w:r>
    </w:p>
    <w:p w14:paraId="52A8F6E7" w14:textId="77777777" w:rsidR="004B094D" w:rsidRPr="004B094D" w:rsidRDefault="004B094D" w:rsidP="004B094D">
      <w:pPr>
        <w:numPr>
          <w:ilvl w:val="0"/>
          <w:numId w:val="22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Decretos Supremos y Reglamentos</w:t>
      </w:r>
      <w:r w:rsidRPr="004B094D">
        <w:rPr>
          <w:rFonts w:eastAsia="Times New Roman" w:cstheme="minorHAnsi"/>
          <w:sz w:val="24"/>
          <w:szCs w:val="24"/>
          <w:lang w:eastAsia="es-PE"/>
        </w:rPr>
        <w:t>: Incluyen normas que desarrollan y detallan las leyes, regulando aspectos operativos y técnicos de la gestión de recursos hídricos.</w:t>
      </w:r>
    </w:p>
    <w:p w14:paraId="3714CFC3" w14:textId="77777777" w:rsidR="004B094D" w:rsidRPr="004B094D" w:rsidRDefault="004B094D" w:rsidP="004B094D">
      <w:pPr>
        <w:numPr>
          <w:ilvl w:val="0"/>
          <w:numId w:val="22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Resoluciones y Directrices</w:t>
      </w:r>
      <w:r w:rsidRPr="004B094D">
        <w:rPr>
          <w:rFonts w:eastAsia="Times New Roman" w:cstheme="minorHAnsi"/>
          <w:sz w:val="24"/>
          <w:szCs w:val="24"/>
          <w:lang w:eastAsia="es-PE"/>
        </w:rPr>
        <w:t>: Emitidas por ANA para guiar la implementación de las normas y procedimientos específicos relacionados con la gestión del agua.</w:t>
      </w:r>
    </w:p>
    <w:p w14:paraId="34734F7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46BD84F1"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ANA juega un papel crucial en la gestión sostenible de los recursos hídricos en Perú, garantizando que el agua se utilice de manera eficiente y equitativa. A través de sus funciones de regulación, planificación y monitoreo, ANA contribuye a la protección y conservación de este recurso vital para el desarrollo y bienestar del país.</w:t>
      </w:r>
    </w:p>
    <w:p w14:paraId="6FA1E82A" w14:textId="23F6B3A2"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31549290"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 xml:space="preserve">Sanciones que imponen </w:t>
      </w:r>
      <w:proofErr w:type="spellStart"/>
      <w:r w:rsidRPr="004B094D">
        <w:rPr>
          <w:rFonts w:eastAsia="Times New Roman" w:cstheme="minorHAnsi"/>
          <w:sz w:val="24"/>
          <w:szCs w:val="24"/>
          <w:lang w:eastAsia="es-PE"/>
        </w:rPr>
        <w:t>osinermig</w:t>
      </w:r>
      <w:proofErr w:type="spellEnd"/>
    </w:p>
    <w:p w14:paraId="1487692B" w14:textId="2659C9D5"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29DA5BB5" w14:textId="754F0A99"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38FCF45D"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OSINERMING</w:t>
      </w:r>
      <w:r w:rsidRPr="004B094D">
        <w:rPr>
          <w:rFonts w:eastAsia="Times New Roman" w:cstheme="minorHAnsi"/>
          <w:sz w:val="24"/>
          <w:szCs w:val="24"/>
          <w:lang w:eastAsia="es-PE"/>
        </w:rPr>
        <w:t xml:space="preserve"> (Organismo Supervisor de la Inversión en Energía y Minería) era el organismo encargado de supervisar y regular las inversiones en los sectores de energía y minería en Perú. A partir de 2020, sus funciones fueron asumidas por la </w:t>
      </w:r>
      <w:r w:rsidRPr="004B094D">
        <w:rPr>
          <w:rFonts w:eastAsia="Times New Roman" w:cstheme="minorHAnsi"/>
          <w:b/>
          <w:bCs/>
          <w:sz w:val="24"/>
          <w:szCs w:val="24"/>
          <w:lang w:eastAsia="es-PE"/>
        </w:rPr>
        <w:t>Organización de Supervisión de la Inversión en Energía y Minería</w:t>
      </w:r>
      <w:r w:rsidRPr="004B094D">
        <w:rPr>
          <w:rFonts w:eastAsia="Times New Roman" w:cstheme="minorHAnsi"/>
          <w:sz w:val="24"/>
          <w:szCs w:val="24"/>
          <w:lang w:eastAsia="es-PE"/>
        </w:rPr>
        <w:t xml:space="preserve"> (OSINERGMIN).</w:t>
      </w:r>
    </w:p>
    <w:p w14:paraId="5B3763C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lastRenderedPageBreak/>
        <w:t>Sanciones que imponía OSINERMING</w:t>
      </w:r>
    </w:p>
    <w:p w14:paraId="76FCD5BC"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OSINERMING tenía la facultad de imponer sanciones en caso de incumplimiento de las normativas y regulaciones en los sectores que supervisaba. Las sanciones incluidas eran:</w:t>
      </w:r>
    </w:p>
    <w:p w14:paraId="5CA08FD2" w14:textId="77777777" w:rsidR="004B094D" w:rsidRPr="004B094D" w:rsidRDefault="004B094D" w:rsidP="004B094D">
      <w:pPr>
        <w:numPr>
          <w:ilvl w:val="0"/>
          <w:numId w:val="22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Multas</w:t>
      </w:r>
      <w:r w:rsidRPr="004B094D">
        <w:rPr>
          <w:rFonts w:eastAsia="Times New Roman" w:cstheme="minorHAnsi"/>
          <w:sz w:val="24"/>
          <w:szCs w:val="24"/>
          <w:lang w:eastAsia="es-PE"/>
        </w:rPr>
        <w:t xml:space="preserve"> : Impuestas a las empresas que violan las normativas. La cantidad de las multas variaba según la gravedad de la infracción.</w:t>
      </w:r>
    </w:p>
    <w:p w14:paraId="16BA5551" w14:textId="77777777" w:rsidR="004B094D" w:rsidRPr="004B094D" w:rsidRDefault="004B094D" w:rsidP="004B094D">
      <w:pPr>
        <w:numPr>
          <w:ilvl w:val="0"/>
          <w:numId w:val="22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Operaciones</w:t>
      </w:r>
      <w:r w:rsidRPr="004B094D">
        <w:rPr>
          <w:rFonts w:eastAsia="Times New Roman" w:cstheme="minorHAnsi"/>
          <w:sz w:val="24"/>
          <w:szCs w:val="24"/>
          <w:lang w:eastAsia="es-PE"/>
        </w:rPr>
        <w:t xml:space="preserve"> : En casos graves, OSINERMING podía ordenar la suspensión temporal de operaciones hasta que se resolvieran las irregularidades.</w:t>
      </w:r>
    </w:p>
    <w:p w14:paraId="0567B8BB" w14:textId="77777777" w:rsidR="004B094D" w:rsidRPr="004B094D" w:rsidRDefault="004B094D" w:rsidP="004B094D">
      <w:pPr>
        <w:numPr>
          <w:ilvl w:val="0"/>
          <w:numId w:val="22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Revocación de Licencias</w:t>
      </w:r>
      <w:r w:rsidRPr="004B094D">
        <w:rPr>
          <w:rFonts w:eastAsia="Times New Roman" w:cstheme="minorHAnsi"/>
          <w:sz w:val="24"/>
          <w:szCs w:val="24"/>
          <w:lang w:eastAsia="es-PE"/>
        </w:rPr>
        <w:t xml:space="preserve"> : En situaciones extremas, podía revocar licencias o permisos otorgados a las empresas, impidiéndoles operar en el sector.</w:t>
      </w:r>
    </w:p>
    <w:p w14:paraId="7726892A" w14:textId="77777777" w:rsidR="004B094D" w:rsidRPr="004B094D" w:rsidRDefault="004B094D" w:rsidP="004B094D">
      <w:pPr>
        <w:numPr>
          <w:ilvl w:val="0"/>
          <w:numId w:val="22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Medidas Correctivas</w:t>
      </w:r>
      <w:r w:rsidRPr="004B094D">
        <w:rPr>
          <w:rFonts w:eastAsia="Times New Roman" w:cstheme="minorHAnsi"/>
          <w:sz w:val="24"/>
          <w:szCs w:val="24"/>
          <w:lang w:eastAsia="es-PE"/>
        </w:rPr>
        <w:t xml:space="preserve"> : Se podrían imponer medidas correctivas específicas para subsanar las deficiencias o irregularidades detectadas en las operaciones de las empresas.</w:t>
      </w:r>
    </w:p>
    <w:p w14:paraId="1C69090B" w14:textId="77777777" w:rsidR="004B094D" w:rsidRPr="004B094D" w:rsidRDefault="004B094D" w:rsidP="004B094D">
      <w:pPr>
        <w:numPr>
          <w:ilvl w:val="0"/>
          <w:numId w:val="22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Reparación de Daños</w:t>
      </w:r>
      <w:r w:rsidRPr="004B094D">
        <w:rPr>
          <w:rFonts w:eastAsia="Times New Roman" w:cstheme="minorHAnsi"/>
          <w:sz w:val="24"/>
          <w:szCs w:val="24"/>
          <w:lang w:eastAsia="es-PE"/>
        </w:rPr>
        <w:t xml:space="preserve"> : Ordenar a las empresas la reparación de daños ambientales </w:t>
      </w:r>
      <w:proofErr w:type="spellStart"/>
      <w:r w:rsidRPr="004B094D">
        <w:rPr>
          <w:rFonts w:eastAsia="Times New Roman" w:cstheme="minorHAnsi"/>
          <w:sz w:val="24"/>
          <w:szCs w:val="24"/>
          <w:lang w:eastAsia="es-PE"/>
        </w:rPr>
        <w:t>oa</w:t>
      </w:r>
      <w:proofErr w:type="spellEnd"/>
      <w:r w:rsidRPr="004B094D">
        <w:rPr>
          <w:rFonts w:eastAsia="Times New Roman" w:cstheme="minorHAnsi"/>
          <w:sz w:val="24"/>
          <w:szCs w:val="24"/>
          <w:lang w:eastAsia="es-PE"/>
        </w:rPr>
        <w:t xml:space="preserve"> terceros causados ​​por sus actividades.</w:t>
      </w:r>
    </w:p>
    <w:p w14:paraId="048CBD59"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Estas sanciones tenían como objetivo asegurar el cumplimiento de las regulaciones, proteger el medio ambiente, y garantizar que las inversiones en los sectores de energía y minería se realicen de manera segura y conforme a la ley.</w:t>
      </w:r>
    </w:p>
    <w:p w14:paraId="2648A459" w14:textId="6061067B"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4BD5B9D5"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 xml:space="preserve">Sanciones que imponen </w:t>
      </w:r>
      <w:proofErr w:type="spellStart"/>
      <w:r w:rsidRPr="004B094D">
        <w:rPr>
          <w:rFonts w:eastAsia="Times New Roman" w:cstheme="minorHAnsi"/>
          <w:sz w:val="24"/>
          <w:szCs w:val="24"/>
          <w:lang w:eastAsia="es-PE"/>
        </w:rPr>
        <w:t>ositel</w:t>
      </w:r>
      <w:proofErr w:type="spellEnd"/>
    </w:p>
    <w:p w14:paraId="6146EF80" w14:textId="7A752F4A"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795EFA82" w14:textId="34D4866D"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4BBD347A"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OPSITEL</w:t>
      </w:r>
      <w:r w:rsidRPr="004B094D">
        <w:rPr>
          <w:rFonts w:eastAsia="Times New Roman" w:cstheme="minorHAnsi"/>
          <w:sz w:val="24"/>
          <w:szCs w:val="24"/>
          <w:lang w:eastAsia="es-PE"/>
        </w:rPr>
        <w:t xml:space="preserve"> (Organismo Supervisor de la Inversión en Infraestructura de Transporte de Energía) es el organismo regulador peruano que supervisa las inversiones en infraestructura de transporte de energía. Aunque es un organismo ficticio para el contexto actual, en un escenario general, una entidad con funciones similares a las que se describen para OPSITEL podría imponer las siguientes sanciones:</w:t>
      </w:r>
    </w:p>
    <w:p w14:paraId="349311D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Sanciones que Podrían Imponer a OPSITEL</w:t>
      </w:r>
    </w:p>
    <w:p w14:paraId="09209065" w14:textId="77777777" w:rsidR="004B094D" w:rsidRPr="004B094D" w:rsidRDefault="004B094D" w:rsidP="004B094D">
      <w:pPr>
        <w:numPr>
          <w:ilvl w:val="0"/>
          <w:numId w:val="2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Multas</w:t>
      </w:r>
      <w:r w:rsidRPr="004B094D">
        <w:rPr>
          <w:rFonts w:eastAsia="Times New Roman" w:cstheme="minorHAnsi"/>
          <w:sz w:val="24"/>
          <w:szCs w:val="24"/>
          <w:lang w:eastAsia="es-PE"/>
        </w:rPr>
        <w:t xml:space="preserve"> :</w:t>
      </w:r>
    </w:p>
    <w:p w14:paraId="41502F02" w14:textId="77777777" w:rsidR="004B094D" w:rsidRPr="004B094D" w:rsidRDefault="004B094D" w:rsidP="004B094D">
      <w:pPr>
        <w:numPr>
          <w:ilvl w:val="1"/>
          <w:numId w:val="2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xml:space="preserve"> : Imposición de sanciones económicas a las empresas por incumplimientos normativos o técnicos.</w:t>
      </w:r>
    </w:p>
    <w:p w14:paraId="3C284208" w14:textId="77777777" w:rsidR="004B094D" w:rsidRPr="004B094D" w:rsidRDefault="004B094D" w:rsidP="004B094D">
      <w:pPr>
        <w:numPr>
          <w:ilvl w:val="1"/>
          <w:numId w:val="2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Cantidad</w:t>
      </w:r>
      <w:r w:rsidRPr="004B094D">
        <w:rPr>
          <w:rFonts w:eastAsia="Times New Roman" w:cstheme="minorHAnsi"/>
          <w:sz w:val="24"/>
          <w:szCs w:val="24"/>
          <w:lang w:eastAsia="es-PE"/>
        </w:rPr>
        <w:t xml:space="preserve"> : Depende de la gravedad de la infracción y puede variar según la normativa aplicable.</w:t>
      </w:r>
    </w:p>
    <w:p w14:paraId="6F7A12BB" w14:textId="77777777" w:rsidR="004B094D" w:rsidRPr="004B094D" w:rsidRDefault="004B094D" w:rsidP="004B094D">
      <w:pPr>
        <w:numPr>
          <w:ilvl w:val="0"/>
          <w:numId w:val="2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operaciones</w:t>
      </w:r>
      <w:r w:rsidRPr="004B094D">
        <w:rPr>
          <w:rFonts w:eastAsia="Times New Roman" w:cstheme="minorHAnsi"/>
          <w:sz w:val="24"/>
          <w:szCs w:val="24"/>
          <w:lang w:eastAsia="es-PE"/>
        </w:rPr>
        <w:t xml:space="preserve"> :</w:t>
      </w:r>
    </w:p>
    <w:p w14:paraId="392D8A5E" w14:textId="77777777" w:rsidR="004B094D" w:rsidRPr="004B094D" w:rsidRDefault="004B094D" w:rsidP="004B094D">
      <w:pPr>
        <w:numPr>
          <w:ilvl w:val="1"/>
          <w:numId w:val="2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xml:space="preserve"> : Ordenar la suspensión temporal de actividades o proyectos hasta que se resuelvan los problemas detectados.</w:t>
      </w:r>
    </w:p>
    <w:p w14:paraId="23220A7F" w14:textId="77777777" w:rsidR="004B094D" w:rsidRPr="004B094D" w:rsidRDefault="004B094D" w:rsidP="004B094D">
      <w:pPr>
        <w:numPr>
          <w:ilvl w:val="1"/>
          <w:numId w:val="2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Contexto</w:t>
      </w:r>
      <w:r w:rsidRPr="004B094D">
        <w:rPr>
          <w:rFonts w:eastAsia="Times New Roman" w:cstheme="minorHAnsi"/>
          <w:sz w:val="24"/>
          <w:szCs w:val="24"/>
          <w:lang w:eastAsia="es-PE"/>
        </w:rPr>
        <w:t>: Aplicable cuando hay riesgos significativos para la seguridad o el cumplimiento normativo.</w:t>
      </w:r>
    </w:p>
    <w:p w14:paraId="6BF97583" w14:textId="77777777" w:rsidR="004B094D" w:rsidRPr="004B094D" w:rsidRDefault="004B094D" w:rsidP="004B094D">
      <w:pPr>
        <w:numPr>
          <w:ilvl w:val="0"/>
          <w:numId w:val="2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Revocación de Licencias</w:t>
      </w:r>
      <w:r w:rsidRPr="004B094D">
        <w:rPr>
          <w:rFonts w:eastAsia="Times New Roman" w:cstheme="minorHAnsi"/>
          <w:sz w:val="24"/>
          <w:szCs w:val="24"/>
          <w:lang w:eastAsia="es-PE"/>
        </w:rPr>
        <w:t>:</w:t>
      </w:r>
    </w:p>
    <w:p w14:paraId="5C1E1873" w14:textId="77777777" w:rsidR="004B094D" w:rsidRPr="004B094D" w:rsidRDefault="004B094D" w:rsidP="004B094D">
      <w:pPr>
        <w:numPr>
          <w:ilvl w:val="1"/>
          <w:numId w:val="2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Anulación de permisos o licencias necesarios para operar en el sector de transporte de energía.</w:t>
      </w:r>
    </w:p>
    <w:p w14:paraId="099CE958" w14:textId="77777777" w:rsidR="004B094D" w:rsidRPr="004B094D" w:rsidRDefault="004B094D" w:rsidP="004B094D">
      <w:pPr>
        <w:numPr>
          <w:ilvl w:val="1"/>
          <w:numId w:val="2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Generalmente en casos de infracciones graves o repetidas.</w:t>
      </w:r>
    </w:p>
    <w:p w14:paraId="63B08838" w14:textId="77777777" w:rsidR="004B094D" w:rsidRPr="004B094D" w:rsidRDefault="004B094D" w:rsidP="004B094D">
      <w:pPr>
        <w:numPr>
          <w:ilvl w:val="0"/>
          <w:numId w:val="2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Medidas Correctivas</w:t>
      </w:r>
      <w:r w:rsidRPr="004B094D">
        <w:rPr>
          <w:rFonts w:eastAsia="Times New Roman" w:cstheme="minorHAnsi"/>
          <w:sz w:val="24"/>
          <w:szCs w:val="24"/>
          <w:lang w:eastAsia="es-PE"/>
        </w:rPr>
        <w:t>:</w:t>
      </w:r>
    </w:p>
    <w:p w14:paraId="0666AF7A" w14:textId="77777777" w:rsidR="004B094D" w:rsidRPr="004B094D" w:rsidRDefault="004B094D" w:rsidP="004B094D">
      <w:pPr>
        <w:numPr>
          <w:ilvl w:val="1"/>
          <w:numId w:val="2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Imposición de acciones específicas que las empresas deben llevar a cabo para corregir deficiencias y cumplir con las normativas.</w:t>
      </w:r>
    </w:p>
    <w:p w14:paraId="2C669AB6" w14:textId="77777777" w:rsidR="004B094D" w:rsidRPr="004B094D" w:rsidRDefault="004B094D" w:rsidP="004B094D">
      <w:pPr>
        <w:numPr>
          <w:ilvl w:val="1"/>
          <w:numId w:val="2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Incluye reparaciones, modificaciones a proyectos, o ajustes operativos.</w:t>
      </w:r>
    </w:p>
    <w:p w14:paraId="774A0537" w14:textId="77777777" w:rsidR="004B094D" w:rsidRPr="004B094D" w:rsidRDefault="004B094D" w:rsidP="004B094D">
      <w:pPr>
        <w:numPr>
          <w:ilvl w:val="0"/>
          <w:numId w:val="2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Nuevas Inversiones</w:t>
      </w:r>
      <w:r w:rsidRPr="004B094D">
        <w:rPr>
          <w:rFonts w:eastAsia="Times New Roman" w:cstheme="minorHAnsi"/>
          <w:sz w:val="24"/>
          <w:szCs w:val="24"/>
          <w:lang w:eastAsia="es-PE"/>
        </w:rPr>
        <w:t>:</w:t>
      </w:r>
    </w:p>
    <w:p w14:paraId="6DB70BA9" w14:textId="77777777" w:rsidR="004B094D" w:rsidRPr="004B094D" w:rsidRDefault="004B094D" w:rsidP="004B094D">
      <w:pPr>
        <w:numPr>
          <w:ilvl w:val="1"/>
          <w:numId w:val="2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Prohibir temporalmente a la empresa la realización de nuevas inversiones o proyectos hasta cumplir con las obligaciones existentes.</w:t>
      </w:r>
    </w:p>
    <w:p w14:paraId="224735D4" w14:textId="77777777" w:rsidR="004B094D" w:rsidRPr="004B094D" w:rsidRDefault="004B094D" w:rsidP="004B094D">
      <w:pPr>
        <w:numPr>
          <w:ilvl w:val="0"/>
          <w:numId w:val="2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Reparación de Daños</w:t>
      </w:r>
      <w:r w:rsidRPr="004B094D">
        <w:rPr>
          <w:rFonts w:eastAsia="Times New Roman" w:cstheme="minorHAnsi"/>
          <w:sz w:val="24"/>
          <w:szCs w:val="24"/>
          <w:lang w:eastAsia="es-PE"/>
        </w:rPr>
        <w:t>:</w:t>
      </w:r>
    </w:p>
    <w:p w14:paraId="20E8BAFE" w14:textId="77777777" w:rsidR="004B094D" w:rsidRPr="004B094D" w:rsidRDefault="004B094D" w:rsidP="004B094D">
      <w:pPr>
        <w:numPr>
          <w:ilvl w:val="1"/>
          <w:numId w:val="2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Ordenar a las empresas que reparen cualquier daño causado por sus operaciones a terceros o al medio ambiente.</w:t>
      </w:r>
    </w:p>
    <w:p w14:paraId="1B5A65DC" w14:textId="77777777" w:rsidR="004B094D" w:rsidRPr="004B094D" w:rsidRDefault="004B094D" w:rsidP="004B094D">
      <w:pPr>
        <w:numPr>
          <w:ilvl w:val="1"/>
          <w:numId w:val="2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Incluye la restauración de áreas afectadas y compensación a afectados.</w:t>
      </w:r>
    </w:p>
    <w:p w14:paraId="76027C9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58738F1E"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Las sanciones impuestas por un organismo regulador como OPSITEL están diseñadas para asegurar que las inversiones en infraestructura de transporte de energía se realicen de manera segura, eficiente y conforme a las leyes y regulaciones establecidas. Estas sanciones buscan proteger los intereses públicos, garantizar la seguridad, y promover el cumplimiento normativo en el sector energético.</w:t>
      </w:r>
    </w:p>
    <w:p w14:paraId="644643F1" w14:textId="6225C036"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76A970C7"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 xml:space="preserve">Sanciones que imponen la </w:t>
      </w:r>
      <w:proofErr w:type="spellStart"/>
      <w:r w:rsidRPr="004B094D">
        <w:rPr>
          <w:rFonts w:eastAsia="Times New Roman" w:cstheme="minorHAnsi"/>
          <w:sz w:val="24"/>
          <w:szCs w:val="24"/>
          <w:lang w:eastAsia="es-PE"/>
        </w:rPr>
        <w:t>sbs</w:t>
      </w:r>
      <w:proofErr w:type="spellEnd"/>
    </w:p>
    <w:p w14:paraId="5D5888A3" w14:textId="42CC8A45"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287EC948" w14:textId="254365F3"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22FC907F"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SBS</w:t>
      </w:r>
      <w:r w:rsidRPr="004B094D">
        <w:rPr>
          <w:rFonts w:eastAsia="Times New Roman" w:cstheme="minorHAnsi"/>
          <w:sz w:val="24"/>
          <w:szCs w:val="24"/>
          <w:lang w:eastAsia="es-PE"/>
        </w:rPr>
        <w:t xml:space="preserve"> (Superintendencia de Banca, Seguros y AFP) es el organismo regulador y supervisor del sistema financiero, de seguros y de las Administradoras de Fondos de Pensiones en Perú. La SBS tiene la facultad de imponer diversas sanciones a las entidades supervisadas que incumplen las normativas. A continuación, se detallan las sanciones que puede imponer:</w:t>
      </w:r>
    </w:p>
    <w:p w14:paraId="4E401A9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Sanciones que Impone la SBS</w:t>
      </w:r>
    </w:p>
    <w:p w14:paraId="0C493DD8" w14:textId="77777777" w:rsidR="004B094D" w:rsidRPr="004B094D" w:rsidRDefault="004B094D" w:rsidP="004B094D">
      <w:pPr>
        <w:numPr>
          <w:ilvl w:val="0"/>
          <w:numId w:val="2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Multas</w:t>
      </w:r>
      <w:r w:rsidRPr="004B094D">
        <w:rPr>
          <w:rFonts w:eastAsia="Times New Roman" w:cstheme="minorHAnsi"/>
          <w:sz w:val="24"/>
          <w:szCs w:val="24"/>
          <w:lang w:eastAsia="es-PE"/>
        </w:rPr>
        <w:t>:</w:t>
      </w:r>
    </w:p>
    <w:p w14:paraId="70D64E46" w14:textId="77777777" w:rsidR="004B094D" w:rsidRPr="004B094D" w:rsidRDefault="004B094D" w:rsidP="004B094D">
      <w:pPr>
        <w:numPr>
          <w:ilvl w:val="1"/>
          <w:numId w:val="2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Imposición de sanciones económicas a las entidades por incumplimientos normativos, administrativos o regulatorios.</w:t>
      </w:r>
    </w:p>
    <w:p w14:paraId="6885C638" w14:textId="77777777" w:rsidR="004B094D" w:rsidRPr="004B094D" w:rsidRDefault="004B094D" w:rsidP="004B094D">
      <w:pPr>
        <w:numPr>
          <w:ilvl w:val="1"/>
          <w:numId w:val="2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Cuantía</w:t>
      </w:r>
      <w:r w:rsidRPr="004B094D">
        <w:rPr>
          <w:rFonts w:eastAsia="Times New Roman" w:cstheme="minorHAnsi"/>
          <w:sz w:val="24"/>
          <w:szCs w:val="24"/>
          <w:lang w:eastAsia="es-PE"/>
        </w:rPr>
        <w:t>: Varía según la gravedad de la infracción y puede ser determinada en función de los ingresos, el monto de la infracción, o la capacidad económica de la entidad.</w:t>
      </w:r>
    </w:p>
    <w:p w14:paraId="6F1236AC" w14:textId="77777777" w:rsidR="004B094D" w:rsidRPr="004B094D" w:rsidRDefault="004B094D" w:rsidP="004B094D">
      <w:pPr>
        <w:numPr>
          <w:ilvl w:val="0"/>
          <w:numId w:val="2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Actividades</w:t>
      </w:r>
      <w:r w:rsidRPr="004B094D">
        <w:rPr>
          <w:rFonts w:eastAsia="Times New Roman" w:cstheme="minorHAnsi"/>
          <w:sz w:val="24"/>
          <w:szCs w:val="24"/>
          <w:lang w:eastAsia="es-PE"/>
        </w:rPr>
        <w:t>:</w:t>
      </w:r>
    </w:p>
    <w:p w14:paraId="28C846A4" w14:textId="77777777" w:rsidR="004B094D" w:rsidRPr="004B094D" w:rsidRDefault="004B094D" w:rsidP="004B094D">
      <w:pPr>
        <w:numPr>
          <w:ilvl w:val="1"/>
          <w:numId w:val="2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xml:space="preserve">: Ordenar la suspensión temporal de actividades </w:t>
      </w:r>
      <w:proofErr w:type="spellStart"/>
      <w:r w:rsidRPr="004B094D">
        <w:rPr>
          <w:rFonts w:eastAsia="Times New Roman" w:cstheme="minorHAnsi"/>
          <w:sz w:val="24"/>
          <w:szCs w:val="24"/>
          <w:lang w:eastAsia="es-PE"/>
        </w:rPr>
        <w:t>o</w:t>
      </w:r>
      <w:proofErr w:type="spellEnd"/>
      <w:r w:rsidRPr="004B094D">
        <w:rPr>
          <w:rFonts w:eastAsia="Times New Roman" w:cstheme="minorHAnsi"/>
          <w:sz w:val="24"/>
          <w:szCs w:val="24"/>
          <w:lang w:eastAsia="es-PE"/>
        </w:rPr>
        <w:t xml:space="preserve"> operaciones específicas hasta que se subsanen las irregularidades.</w:t>
      </w:r>
    </w:p>
    <w:p w14:paraId="264AD99F" w14:textId="77777777" w:rsidR="004B094D" w:rsidRPr="004B094D" w:rsidRDefault="004B094D" w:rsidP="004B094D">
      <w:pPr>
        <w:numPr>
          <w:ilvl w:val="1"/>
          <w:numId w:val="2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Puede aplicarse cuando hay problemas graves que afectan la estabilidad o integridad del sistema financiero.</w:t>
      </w:r>
    </w:p>
    <w:p w14:paraId="208B6CA6" w14:textId="77777777" w:rsidR="004B094D" w:rsidRPr="004B094D" w:rsidRDefault="004B094D" w:rsidP="004B094D">
      <w:pPr>
        <w:numPr>
          <w:ilvl w:val="0"/>
          <w:numId w:val="2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Revocación de Licencias</w:t>
      </w:r>
      <w:r w:rsidRPr="004B094D">
        <w:rPr>
          <w:rFonts w:eastAsia="Times New Roman" w:cstheme="minorHAnsi"/>
          <w:sz w:val="24"/>
          <w:szCs w:val="24"/>
          <w:lang w:eastAsia="es-PE"/>
        </w:rPr>
        <w:t>:</w:t>
      </w:r>
    </w:p>
    <w:p w14:paraId="1FD3E583" w14:textId="77777777" w:rsidR="004B094D" w:rsidRPr="004B094D" w:rsidRDefault="004B094D" w:rsidP="004B094D">
      <w:pPr>
        <w:numPr>
          <w:ilvl w:val="1"/>
          <w:numId w:val="2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Anulación de licencias o autorizaciones para operar, afectando la capacidad de la entidad para continuar sus actividades.</w:t>
      </w:r>
    </w:p>
    <w:p w14:paraId="1F1897D3" w14:textId="77777777" w:rsidR="004B094D" w:rsidRPr="004B094D" w:rsidRDefault="004B094D" w:rsidP="004B094D">
      <w:pPr>
        <w:numPr>
          <w:ilvl w:val="1"/>
          <w:numId w:val="2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Generalmente en casos de infracciones graves o reiteradas que afectan significativamente el cumplimiento normativo.</w:t>
      </w:r>
    </w:p>
    <w:p w14:paraId="0D854D33" w14:textId="77777777" w:rsidR="004B094D" w:rsidRPr="004B094D" w:rsidRDefault="004B094D" w:rsidP="004B094D">
      <w:pPr>
        <w:numPr>
          <w:ilvl w:val="0"/>
          <w:numId w:val="2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Medidas Correctivas</w:t>
      </w:r>
      <w:r w:rsidRPr="004B094D">
        <w:rPr>
          <w:rFonts w:eastAsia="Times New Roman" w:cstheme="minorHAnsi"/>
          <w:sz w:val="24"/>
          <w:szCs w:val="24"/>
          <w:lang w:eastAsia="es-PE"/>
        </w:rPr>
        <w:t>:</w:t>
      </w:r>
    </w:p>
    <w:p w14:paraId="4DEF654F" w14:textId="77777777" w:rsidR="004B094D" w:rsidRPr="004B094D" w:rsidRDefault="004B094D" w:rsidP="004B094D">
      <w:pPr>
        <w:numPr>
          <w:ilvl w:val="1"/>
          <w:numId w:val="2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Imposición de medidas específicas que la entidad debe adoptar para corregir deficiencias o cumplir con los requisitos regulatorios.</w:t>
      </w:r>
    </w:p>
    <w:p w14:paraId="740E61FC" w14:textId="77777777" w:rsidR="004B094D" w:rsidRPr="004B094D" w:rsidRDefault="004B094D" w:rsidP="004B094D">
      <w:pPr>
        <w:numPr>
          <w:ilvl w:val="1"/>
          <w:numId w:val="2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Incluye ajustes operativos, mejoras en procedimientos internos, o cambios en la gestión.</w:t>
      </w:r>
    </w:p>
    <w:p w14:paraId="66D1FC07" w14:textId="77777777" w:rsidR="004B094D" w:rsidRPr="004B094D" w:rsidRDefault="004B094D" w:rsidP="004B094D">
      <w:pPr>
        <w:numPr>
          <w:ilvl w:val="0"/>
          <w:numId w:val="2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Nuevas Operaciones o Productos</w:t>
      </w:r>
      <w:r w:rsidRPr="004B094D">
        <w:rPr>
          <w:rFonts w:eastAsia="Times New Roman" w:cstheme="minorHAnsi"/>
          <w:sz w:val="24"/>
          <w:szCs w:val="24"/>
          <w:lang w:eastAsia="es-PE"/>
        </w:rPr>
        <w:t>:</w:t>
      </w:r>
    </w:p>
    <w:p w14:paraId="20BE7F92" w14:textId="77777777" w:rsidR="004B094D" w:rsidRPr="004B094D" w:rsidRDefault="004B094D" w:rsidP="004B094D">
      <w:pPr>
        <w:numPr>
          <w:ilvl w:val="1"/>
          <w:numId w:val="2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Prohibir temporalmente a la entidad el lanzamiento de nuevos productos o la expansión de operaciones hasta que se cumpla con las normativas vigentes.</w:t>
      </w:r>
    </w:p>
    <w:p w14:paraId="4730D483" w14:textId="77777777" w:rsidR="004B094D" w:rsidRPr="004B094D" w:rsidRDefault="004B094D" w:rsidP="004B094D">
      <w:pPr>
        <w:numPr>
          <w:ilvl w:val="0"/>
          <w:numId w:val="2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Reparación de Daños</w:t>
      </w:r>
      <w:r w:rsidRPr="004B094D">
        <w:rPr>
          <w:rFonts w:eastAsia="Times New Roman" w:cstheme="minorHAnsi"/>
          <w:sz w:val="24"/>
          <w:szCs w:val="24"/>
          <w:lang w:eastAsia="es-PE"/>
        </w:rPr>
        <w:t>:</w:t>
      </w:r>
    </w:p>
    <w:p w14:paraId="37558294" w14:textId="77777777" w:rsidR="004B094D" w:rsidRPr="004B094D" w:rsidRDefault="004B094D" w:rsidP="004B094D">
      <w:pPr>
        <w:numPr>
          <w:ilvl w:val="1"/>
          <w:numId w:val="2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Ordenar a la entidad que repare los daños causados por sus actividades, ya sea a clientes, a otros participantes del mercado o al sistema financiero en general.</w:t>
      </w:r>
    </w:p>
    <w:p w14:paraId="667F2B33" w14:textId="77777777" w:rsidR="004B094D" w:rsidRPr="004B094D" w:rsidRDefault="004B094D" w:rsidP="004B094D">
      <w:pPr>
        <w:numPr>
          <w:ilvl w:val="0"/>
          <w:numId w:val="2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Declaración de Inhabilitación</w:t>
      </w:r>
      <w:r w:rsidRPr="004B094D">
        <w:rPr>
          <w:rFonts w:eastAsia="Times New Roman" w:cstheme="minorHAnsi"/>
          <w:sz w:val="24"/>
          <w:szCs w:val="24"/>
          <w:lang w:eastAsia="es-PE"/>
        </w:rPr>
        <w:t>:</w:t>
      </w:r>
    </w:p>
    <w:p w14:paraId="37A92FA6" w14:textId="77777777" w:rsidR="004B094D" w:rsidRPr="004B094D" w:rsidRDefault="004B094D" w:rsidP="004B094D">
      <w:pPr>
        <w:numPr>
          <w:ilvl w:val="1"/>
          <w:numId w:val="2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Prohibir a los directivos o responsables de la entidad que ocupen cargos en el sector financiero o asegurador por un período determinado.</w:t>
      </w:r>
    </w:p>
    <w:p w14:paraId="7095D143" w14:textId="77777777" w:rsidR="004B094D" w:rsidRPr="004B094D" w:rsidRDefault="004B094D" w:rsidP="004B094D">
      <w:pPr>
        <w:numPr>
          <w:ilvl w:val="1"/>
          <w:numId w:val="2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Aplicable en casos de falta grave o comportamiento irregular de los directivos.</w:t>
      </w:r>
    </w:p>
    <w:p w14:paraId="3E89EF0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4CA2AFFC"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Las sanciones impuestas por la SBS están diseñadas para asegurar el cumplimiento de las regulaciones en el sistema financiero y de seguros, proteger a los consumidores y mantener la estabilidad y solidez del sistema financiero en Perú. La SBS tiene la autoridad para imponer sanciones variadas, desde multas hasta la revocación de licencias, para garantizar la integridad y funcionamiento adecuado del sector.</w:t>
      </w:r>
    </w:p>
    <w:p w14:paraId="18464059" w14:textId="3F0E42B5"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5A1F5C17"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 xml:space="preserve">Sanciones que imponen </w:t>
      </w:r>
      <w:proofErr w:type="spellStart"/>
      <w:r w:rsidRPr="004B094D">
        <w:rPr>
          <w:rFonts w:eastAsia="Times New Roman" w:cstheme="minorHAnsi"/>
          <w:sz w:val="24"/>
          <w:szCs w:val="24"/>
          <w:lang w:eastAsia="es-PE"/>
        </w:rPr>
        <w:t>osinfor</w:t>
      </w:r>
      <w:proofErr w:type="spellEnd"/>
    </w:p>
    <w:p w14:paraId="001CBC52" w14:textId="502A8973"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697140B9" w14:textId="2593CABC"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lastRenderedPageBreak/>
        <w:t>...</w:t>
      </w:r>
    </w:p>
    <w:p w14:paraId="38CCD61F"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OSINFOR</w:t>
      </w:r>
      <w:r w:rsidRPr="004B094D">
        <w:rPr>
          <w:rFonts w:eastAsia="Times New Roman" w:cstheme="minorHAnsi"/>
          <w:sz w:val="24"/>
          <w:szCs w:val="24"/>
          <w:lang w:eastAsia="es-PE"/>
        </w:rPr>
        <w:t xml:space="preserve"> (Organismo de Supervisión de los Recursos Forestales y de Fauna Silvestre) es el organismo peruano encargado de la supervisión y control de la gestión sostenible de los recursos forestales y de fauna silvestre. OSINFOR tiene la autoridad para imponer sanciones a las entidades y personas que incumplen las normativas relacionadas con la explotación de estos recursos. A continuación, se describen las sanciones que OSINFOR puede imponer:</w:t>
      </w:r>
    </w:p>
    <w:p w14:paraId="253F2E1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Sanciones que Imponen OSINFOR</w:t>
      </w:r>
    </w:p>
    <w:p w14:paraId="03D8F9FC" w14:textId="77777777" w:rsidR="004B094D" w:rsidRPr="004B094D" w:rsidRDefault="004B094D" w:rsidP="004B094D">
      <w:pPr>
        <w:numPr>
          <w:ilvl w:val="0"/>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Multas</w:t>
      </w:r>
      <w:r w:rsidRPr="004B094D">
        <w:rPr>
          <w:rFonts w:eastAsia="Times New Roman" w:cstheme="minorHAnsi"/>
          <w:sz w:val="24"/>
          <w:szCs w:val="24"/>
          <w:lang w:eastAsia="es-PE"/>
        </w:rPr>
        <w:t>:</w:t>
      </w:r>
    </w:p>
    <w:p w14:paraId="35FAFE28" w14:textId="77777777" w:rsidR="004B094D" w:rsidRPr="004B094D" w:rsidRDefault="004B094D" w:rsidP="004B094D">
      <w:pPr>
        <w:numPr>
          <w:ilvl w:val="1"/>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Imposición de sanciones económicas a los infractores por violaciones a las normas relacionadas con el manejo y explotación de recursos forestales y fauna silvestre.</w:t>
      </w:r>
    </w:p>
    <w:p w14:paraId="78F5148D" w14:textId="77777777" w:rsidR="004B094D" w:rsidRPr="004B094D" w:rsidRDefault="004B094D" w:rsidP="004B094D">
      <w:pPr>
        <w:numPr>
          <w:ilvl w:val="1"/>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Cuantía</w:t>
      </w:r>
      <w:r w:rsidRPr="004B094D">
        <w:rPr>
          <w:rFonts w:eastAsia="Times New Roman" w:cstheme="minorHAnsi"/>
          <w:sz w:val="24"/>
          <w:szCs w:val="24"/>
          <w:lang w:eastAsia="es-PE"/>
        </w:rPr>
        <w:t>: Varía según la gravedad de la infracción y puede ser determinada en función del tipo de violación y el impacto ambiental.</w:t>
      </w:r>
    </w:p>
    <w:p w14:paraId="6D22651F" w14:textId="77777777" w:rsidR="004B094D" w:rsidRPr="004B094D" w:rsidRDefault="004B094D" w:rsidP="004B094D">
      <w:pPr>
        <w:numPr>
          <w:ilvl w:val="0"/>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Actividades</w:t>
      </w:r>
      <w:r w:rsidRPr="004B094D">
        <w:rPr>
          <w:rFonts w:eastAsia="Times New Roman" w:cstheme="minorHAnsi"/>
          <w:sz w:val="24"/>
          <w:szCs w:val="24"/>
          <w:lang w:eastAsia="es-PE"/>
        </w:rPr>
        <w:t>:</w:t>
      </w:r>
    </w:p>
    <w:p w14:paraId="5B8E58DC" w14:textId="77777777" w:rsidR="004B094D" w:rsidRPr="004B094D" w:rsidRDefault="004B094D" w:rsidP="004B094D">
      <w:pPr>
        <w:numPr>
          <w:ilvl w:val="1"/>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Ordenar la suspensión temporal de actividades relacionadas con la explotación de recursos forestales o de fauna silvestre hasta que se subsanen las irregularidades.</w:t>
      </w:r>
    </w:p>
    <w:p w14:paraId="7EF3E0D6" w14:textId="77777777" w:rsidR="004B094D" w:rsidRPr="004B094D" w:rsidRDefault="004B094D" w:rsidP="004B094D">
      <w:pPr>
        <w:numPr>
          <w:ilvl w:val="1"/>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Aplicable cuando hay problemas graves que afectan la sostenibilidad y el cumplimiento normativo.</w:t>
      </w:r>
    </w:p>
    <w:p w14:paraId="6D0567AD" w14:textId="77777777" w:rsidR="004B094D" w:rsidRPr="004B094D" w:rsidRDefault="004B094D" w:rsidP="004B094D">
      <w:pPr>
        <w:numPr>
          <w:ilvl w:val="0"/>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Revocación de Permisos o Licencias</w:t>
      </w:r>
      <w:r w:rsidRPr="004B094D">
        <w:rPr>
          <w:rFonts w:eastAsia="Times New Roman" w:cstheme="minorHAnsi"/>
          <w:sz w:val="24"/>
          <w:szCs w:val="24"/>
          <w:lang w:eastAsia="es-PE"/>
        </w:rPr>
        <w:t>:</w:t>
      </w:r>
    </w:p>
    <w:p w14:paraId="03675475" w14:textId="77777777" w:rsidR="004B094D" w:rsidRPr="004B094D" w:rsidRDefault="004B094D" w:rsidP="004B094D">
      <w:pPr>
        <w:numPr>
          <w:ilvl w:val="1"/>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Anulación de permisos o licencias para operar, afectando la capacidad de la entidad para continuar con sus actividades.</w:t>
      </w:r>
    </w:p>
    <w:p w14:paraId="2E1FC2AE" w14:textId="77777777" w:rsidR="004B094D" w:rsidRPr="004B094D" w:rsidRDefault="004B094D" w:rsidP="004B094D">
      <w:pPr>
        <w:numPr>
          <w:ilvl w:val="1"/>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Generalmente en casos de infracciones graves o repetidas que afectan significativamente la gestión sostenible de los recursos.</w:t>
      </w:r>
    </w:p>
    <w:p w14:paraId="137C4D34" w14:textId="77777777" w:rsidR="004B094D" w:rsidRPr="004B094D" w:rsidRDefault="004B094D" w:rsidP="004B094D">
      <w:pPr>
        <w:numPr>
          <w:ilvl w:val="0"/>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Medidas Correctivas</w:t>
      </w:r>
      <w:r w:rsidRPr="004B094D">
        <w:rPr>
          <w:rFonts w:eastAsia="Times New Roman" w:cstheme="minorHAnsi"/>
          <w:sz w:val="24"/>
          <w:szCs w:val="24"/>
          <w:lang w:eastAsia="es-PE"/>
        </w:rPr>
        <w:t>:</w:t>
      </w:r>
    </w:p>
    <w:p w14:paraId="22AA7C04" w14:textId="77777777" w:rsidR="004B094D" w:rsidRPr="004B094D" w:rsidRDefault="004B094D" w:rsidP="004B094D">
      <w:pPr>
        <w:numPr>
          <w:ilvl w:val="1"/>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Imposición de acciones específicas que los infractores deben llevar a cabo para corregir deficiencias y cumplir con las normativas ambientales.</w:t>
      </w:r>
    </w:p>
    <w:p w14:paraId="01645ACE" w14:textId="77777777" w:rsidR="004B094D" w:rsidRPr="004B094D" w:rsidRDefault="004B094D" w:rsidP="004B094D">
      <w:pPr>
        <w:numPr>
          <w:ilvl w:val="1"/>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Incluye la restauración de áreas afectadas, mejoras en las prácticas de manejo o ajustes operativos.</w:t>
      </w:r>
    </w:p>
    <w:p w14:paraId="01FC50E7" w14:textId="77777777" w:rsidR="004B094D" w:rsidRPr="004B094D" w:rsidRDefault="004B094D" w:rsidP="004B094D">
      <w:pPr>
        <w:numPr>
          <w:ilvl w:val="0"/>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Nuevas Actividades o Proyectos</w:t>
      </w:r>
      <w:r w:rsidRPr="004B094D">
        <w:rPr>
          <w:rFonts w:eastAsia="Times New Roman" w:cstheme="minorHAnsi"/>
          <w:sz w:val="24"/>
          <w:szCs w:val="24"/>
          <w:lang w:eastAsia="es-PE"/>
        </w:rPr>
        <w:t>:</w:t>
      </w:r>
    </w:p>
    <w:p w14:paraId="47B86D02" w14:textId="77777777" w:rsidR="004B094D" w:rsidRPr="004B094D" w:rsidRDefault="004B094D" w:rsidP="004B094D">
      <w:pPr>
        <w:numPr>
          <w:ilvl w:val="1"/>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Prohibir temporalmente la realización de nuevas actividades o proyectos relacionados con la explotación de recursos forestales o fauna silvestre hasta que se cumpla con las obligaciones regulatorias.</w:t>
      </w:r>
    </w:p>
    <w:p w14:paraId="093AC8D2" w14:textId="77777777" w:rsidR="004B094D" w:rsidRPr="004B094D" w:rsidRDefault="004B094D" w:rsidP="004B094D">
      <w:pPr>
        <w:numPr>
          <w:ilvl w:val="0"/>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Reparación de Daños</w:t>
      </w:r>
      <w:r w:rsidRPr="004B094D">
        <w:rPr>
          <w:rFonts w:eastAsia="Times New Roman" w:cstheme="minorHAnsi"/>
          <w:sz w:val="24"/>
          <w:szCs w:val="24"/>
          <w:lang w:eastAsia="es-PE"/>
        </w:rPr>
        <w:t>:</w:t>
      </w:r>
    </w:p>
    <w:p w14:paraId="2F36D869" w14:textId="77777777" w:rsidR="004B094D" w:rsidRPr="004B094D" w:rsidRDefault="004B094D" w:rsidP="004B094D">
      <w:pPr>
        <w:numPr>
          <w:ilvl w:val="1"/>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Ordenar a las entidades o personas responsables que reparen los daños ambientales causados por sus actividades.</w:t>
      </w:r>
    </w:p>
    <w:p w14:paraId="66190FDB" w14:textId="77777777" w:rsidR="004B094D" w:rsidRPr="004B094D" w:rsidRDefault="004B094D" w:rsidP="004B094D">
      <w:pPr>
        <w:numPr>
          <w:ilvl w:val="1"/>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Incluye la restauración de áreas deforestadas o dañadas y compensación a las comunidades afectadas.</w:t>
      </w:r>
    </w:p>
    <w:p w14:paraId="6A822AFC" w14:textId="77777777" w:rsidR="004B094D" w:rsidRPr="004B094D" w:rsidRDefault="004B094D" w:rsidP="004B094D">
      <w:pPr>
        <w:numPr>
          <w:ilvl w:val="0"/>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 xml:space="preserve">Inhabilitación de </w:t>
      </w:r>
      <w:proofErr w:type="gramStart"/>
      <w:r w:rsidRPr="004B094D">
        <w:rPr>
          <w:rFonts w:eastAsia="Times New Roman" w:cstheme="minorHAnsi"/>
          <w:b/>
          <w:bCs/>
          <w:sz w:val="24"/>
          <w:szCs w:val="24"/>
          <w:lang w:eastAsia="es-PE"/>
        </w:rPr>
        <w:t>Responsables</w:t>
      </w:r>
      <w:proofErr w:type="gramEnd"/>
      <w:r w:rsidRPr="004B094D">
        <w:rPr>
          <w:rFonts w:eastAsia="Times New Roman" w:cstheme="minorHAnsi"/>
          <w:sz w:val="24"/>
          <w:szCs w:val="24"/>
          <w:lang w:eastAsia="es-PE"/>
        </w:rPr>
        <w:t>:</w:t>
      </w:r>
    </w:p>
    <w:p w14:paraId="1EB7EB01" w14:textId="77777777" w:rsidR="004B094D" w:rsidRPr="004B094D" w:rsidRDefault="004B094D" w:rsidP="004B094D">
      <w:pPr>
        <w:numPr>
          <w:ilvl w:val="1"/>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Descripción</w:t>
      </w:r>
      <w:r w:rsidRPr="004B094D">
        <w:rPr>
          <w:rFonts w:eastAsia="Times New Roman" w:cstheme="minorHAnsi"/>
          <w:sz w:val="24"/>
          <w:szCs w:val="24"/>
          <w:lang w:eastAsia="es-PE"/>
        </w:rPr>
        <w:t>: Prohibir a los directivos o responsables de las entidades involucradas que ocupen cargos relacionados con la gestión de recursos forestales o fauna silvestre durante un período determinado.</w:t>
      </w:r>
    </w:p>
    <w:p w14:paraId="10BF3698" w14:textId="77777777" w:rsidR="004B094D" w:rsidRPr="004B094D" w:rsidRDefault="004B094D" w:rsidP="004B094D">
      <w:pPr>
        <w:numPr>
          <w:ilvl w:val="1"/>
          <w:numId w:val="2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Aplicable en casos de falta grave o comportamiento irregular.</w:t>
      </w:r>
    </w:p>
    <w:p w14:paraId="129E25A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58177FF6"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Las sanciones impuestas por OSINFOR están diseñadas para garantizar el cumplimiento de las normativas relacionadas con la gestión sostenible de los recursos forestales y de fauna silvestre en Perú. Estas sanciones buscan proteger el medio ambiente, asegurar prácticas sostenibles, y mantener la integridad de los recursos naturales.</w:t>
      </w:r>
    </w:p>
    <w:p w14:paraId="1894E9B8" w14:textId="2CCA7411"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23D6FA28"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 xml:space="preserve">Sanciones que imponen </w:t>
      </w:r>
      <w:proofErr w:type="spellStart"/>
      <w:r w:rsidRPr="004B094D">
        <w:rPr>
          <w:rFonts w:eastAsia="Times New Roman" w:cstheme="minorHAnsi"/>
          <w:sz w:val="24"/>
          <w:szCs w:val="24"/>
          <w:lang w:eastAsia="es-PE"/>
        </w:rPr>
        <w:t>sunass</w:t>
      </w:r>
      <w:proofErr w:type="spellEnd"/>
    </w:p>
    <w:p w14:paraId="0947A0DC" w14:textId="7D6F9D69"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1BF2C09C" w14:textId="5FFAFB90"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4AD3EC59"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SUNASS</w:t>
      </w:r>
      <w:r w:rsidRPr="004B094D">
        <w:rPr>
          <w:rFonts w:eastAsia="Times New Roman" w:cstheme="minorHAnsi"/>
          <w:sz w:val="24"/>
          <w:szCs w:val="24"/>
          <w:lang w:eastAsia="es-PE"/>
        </w:rPr>
        <w:t xml:space="preserve"> (Superintendencia Nacional de Servicios de Saneamiento) es el organismo regulador en Perú encargado de supervisar y regular los servicios de agua potable y alcantarillado. SUNASS tiene la autoridad para imponer sanciones a las empresas de servicios de saneamiento que incumplen las normativas establecidas. A continuación, se detallan las sanciones que SUNASS puede imponer:</w:t>
      </w:r>
    </w:p>
    <w:p w14:paraId="3F1EFDB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Sanciones que Imponen SUNASS</w:t>
      </w:r>
    </w:p>
    <w:p w14:paraId="22F7C765" w14:textId="77777777" w:rsidR="004B094D" w:rsidRPr="004B094D" w:rsidRDefault="004B094D" w:rsidP="004B094D">
      <w:pPr>
        <w:numPr>
          <w:ilvl w:val="0"/>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Multas</w:t>
      </w:r>
      <w:r w:rsidRPr="004B094D">
        <w:rPr>
          <w:rFonts w:eastAsia="Times New Roman" w:cstheme="minorHAnsi"/>
          <w:sz w:val="24"/>
          <w:szCs w:val="24"/>
          <w:lang w:eastAsia="es-PE"/>
        </w:rPr>
        <w:t>:</w:t>
      </w:r>
    </w:p>
    <w:p w14:paraId="16A941D7" w14:textId="77777777" w:rsidR="004B094D" w:rsidRPr="004B094D" w:rsidRDefault="004B094D" w:rsidP="004B094D">
      <w:pPr>
        <w:numPr>
          <w:ilvl w:val="1"/>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Imposición de sanciones económicas a las empresas de servicios de saneamiento por violaciones a las normativas y regulaciones.</w:t>
      </w:r>
    </w:p>
    <w:p w14:paraId="764F87E7" w14:textId="77777777" w:rsidR="004B094D" w:rsidRPr="004B094D" w:rsidRDefault="004B094D" w:rsidP="004B094D">
      <w:pPr>
        <w:numPr>
          <w:ilvl w:val="1"/>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Cuantía</w:t>
      </w:r>
      <w:r w:rsidRPr="004B094D">
        <w:rPr>
          <w:rFonts w:eastAsia="Times New Roman" w:cstheme="minorHAnsi"/>
          <w:sz w:val="24"/>
          <w:szCs w:val="24"/>
          <w:lang w:eastAsia="es-PE"/>
        </w:rPr>
        <w:t>: Varía según la gravedad de la infracción y puede ser determinada en función de la magnitud del incumplimiento y el impacto en los usuarios.</w:t>
      </w:r>
    </w:p>
    <w:p w14:paraId="641DAEF6" w14:textId="77777777" w:rsidR="004B094D" w:rsidRPr="004B094D" w:rsidRDefault="004B094D" w:rsidP="004B094D">
      <w:pPr>
        <w:numPr>
          <w:ilvl w:val="0"/>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Servicios</w:t>
      </w:r>
      <w:r w:rsidRPr="004B094D">
        <w:rPr>
          <w:rFonts w:eastAsia="Times New Roman" w:cstheme="minorHAnsi"/>
          <w:sz w:val="24"/>
          <w:szCs w:val="24"/>
          <w:lang w:eastAsia="es-PE"/>
        </w:rPr>
        <w:t>:</w:t>
      </w:r>
    </w:p>
    <w:p w14:paraId="61CE11EB" w14:textId="77777777" w:rsidR="004B094D" w:rsidRPr="004B094D" w:rsidRDefault="004B094D" w:rsidP="004B094D">
      <w:pPr>
        <w:numPr>
          <w:ilvl w:val="1"/>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Ordenar la suspensión temporal de la prestación de servicios hasta que se resuelvan los problemas detectados.</w:t>
      </w:r>
    </w:p>
    <w:p w14:paraId="39925C8F" w14:textId="77777777" w:rsidR="004B094D" w:rsidRPr="004B094D" w:rsidRDefault="004B094D" w:rsidP="004B094D">
      <w:pPr>
        <w:numPr>
          <w:ilvl w:val="1"/>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Aplicable cuando hay problemas graves que afectan la calidad o continuidad del servicio.</w:t>
      </w:r>
    </w:p>
    <w:p w14:paraId="3EF59AEA" w14:textId="77777777" w:rsidR="004B094D" w:rsidRPr="004B094D" w:rsidRDefault="004B094D" w:rsidP="004B094D">
      <w:pPr>
        <w:numPr>
          <w:ilvl w:val="0"/>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Revocación de Licencias o Autorizaciones</w:t>
      </w:r>
      <w:r w:rsidRPr="004B094D">
        <w:rPr>
          <w:rFonts w:eastAsia="Times New Roman" w:cstheme="minorHAnsi"/>
          <w:sz w:val="24"/>
          <w:szCs w:val="24"/>
          <w:lang w:eastAsia="es-PE"/>
        </w:rPr>
        <w:t>:</w:t>
      </w:r>
    </w:p>
    <w:p w14:paraId="6F44C8FD" w14:textId="77777777" w:rsidR="004B094D" w:rsidRPr="004B094D" w:rsidRDefault="004B094D" w:rsidP="004B094D">
      <w:pPr>
        <w:numPr>
          <w:ilvl w:val="1"/>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Anulación de licencias o autorizaciones para operar en el sector de saneamiento.</w:t>
      </w:r>
    </w:p>
    <w:p w14:paraId="3CDF84C7" w14:textId="77777777" w:rsidR="004B094D" w:rsidRPr="004B094D" w:rsidRDefault="004B094D" w:rsidP="004B094D">
      <w:pPr>
        <w:numPr>
          <w:ilvl w:val="1"/>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Generalmente en casos de infracciones graves o reiteradas que afectan significativamente el cumplimiento normativo y la prestación del servicio.</w:t>
      </w:r>
    </w:p>
    <w:p w14:paraId="65F58B4D" w14:textId="77777777" w:rsidR="004B094D" w:rsidRPr="004B094D" w:rsidRDefault="004B094D" w:rsidP="004B094D">
      <w:pPr>
        <w:numPr>
          <w:ilvl w:val="0"/>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Medidas Correctivas</w:t>
      </w:r>
      <w:r w:rsidRPr="004B094D">
        <w:rPr>
          <w:rFonts w:eastAsia="Times New Roman" w:cstheme="minorHAnsi"/>
          <w:sz w:val="24"/>
          <w:szCs w:val="24"/>
          <w:lang w:eastAsia="es-PE"/>
        </w:rPr>
        <w:t>:</w:t>
      </w:r>
    </w:p>
    <w:p w14:paraId="17EDEDFB" w14:textId="77777777" w:rsidR="004B094D" w:rsidRPr="004B094D" w:rsidRDefault="004B094D" w:rsidP="004B094D">
      <w:pPr>
        <w:numPr>
          <w:ilvl w:val="1"/>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Descripción</w:t>
      </w:r>
      <w:r w:rsidRPr="004B094D">
        <w:rPr>
          <w:rFonts w:eastAsia="Times New Roman" w:cstheme="minorHAnsi"/>
          <w:sz w:val="24"/>
          <w:szCs w:val="24"/>
          <w:lang w:eastAsia="es-PE"/>
        </w:rPr>
        <w:t>: Imposición de acciones específicas que las empresas deben llevar a cabo para corregir deficiencias y cumplir con las normativas.</w:t>
      </w:r>
    </w:p>
    <w:p w14:paraId="1DCF63F8" w14:textId="77777777" w:rsidR="004B094D" w:rsidRPr="004B094D" w:rsidRDefault="004B094D" w:rsidP="004B094D">
      <w:pPr>
        <w:numPr>
          <w:ilvl w:val="1"/>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Incluye ajustes operativos, mejoras en infraestructura, o cambios en los procedimientos de gestión.</w:t>
      </w:r>
    </w:p>
    <w:p w14:paraId="383AD3E5" w14:textId="77777777" w:rsidR="004B094D" w:rsidRPr="004B094D" w:rsidRDefault="004B094D" w:rsidP="004B094D">
      <w:pPr>
        <w:numPr>
          <w:ilvl w:val="0"/>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Nuevas Expansiones o Proyectos</w:t>
      </w:r>
      <w:r w:rsidRPr="004B094D">
        <w:rPr>
          <w:rFonts w:eastAsia="Times New Roman" w:cstheme="minorHAnsi"/>
          <w:sz w:val="24"/>
          <w:szCs w:val="24"/>
          <w:lang w:eastAsia="es-PE"/>
        </w:rPr>
        <w:t>:</w:t>
      </w:r>
    </w:p>
    <w:p w14:paraId="43DFD7E0" w14:textId="77777777" w:rsidR="004B094D" w:rsidRPr="004B094D" w:rsidRDefault="004B094D" w:rsidP="004B094D">
      <w:pPr>
        <w:numPr>
          <w:ilvl w:val="1"/>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Prohibir temporalmente la realización de nuevas expansiones o proyectos relacionados con la prestación de servicios de saneamiento hasta que se cumpla con las obligaciones regulatorias.</w:t>
      </w:r>
    </w:p>
    <w:p w14:paraId="7D69847D" w14:textId="77777777" w:rsidR="004B094D" w:rsidRPr="004B094D" w:rsidRDefault="004B094D" w:rsidP="004B094D">
      <w:pPr>
        <w:numPr>
          <w:ilvl w:val="0"/>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Reparación de Daños</w:t>
      </w:r>
      <w:r w:rsidRPr="004B094D">
        <w:rPr>
          <w:rFonts w:eastAsia="Times New Roman" w:cstheme="minorHAnsi"/>
          <w:sz w:val="24"/>
          <w:szCs w:val="24"/>
          <w:lang w:eastAsia="es-PE"/>
        </w:rPr>
        <w:t>:</w:t>
      </w:r>
    </w:p>
    <w:p w14:paraId="540CA0A0" w14:textId="77777777" w:rsidR="004B094D" w:rsidRPr="004B094D" w:rsidRDefault="004B094D" w:rsidP="004B094D">
      <w:pPr>
        <w:numPr>
          <w:ilvl w:val="1"/>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Ordenar a las empresas que reparen daños causados a los usuarios o al medio ambiente debido a deficiencias en la prestación del servicio.</w:t>
      </w:r>
    </w:p>
    <w:p w14:paraId="037B05A7" w14:textId="77777777" w:rsidR="004B094D" w:rsidRPr="004B094D" w:rsidRDefault="004B094D" w:rsidP="004B094D">
      <w:pPr>
        <w:numPr>
          <w:ilvl w:val="1"/>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Incluye la compensación a usuarios afectados y la restauración de servicios adecuados.</w:t>
      </w:r>
    </w:p>
    <w:p w14:paraId="21947DE2" w14:textId="77777777" w:rsidR="004B094D" w:rsidRPr="004B094D" w:rsidRDefault="004B094D" w:rsidP="004B094D">
      <w:pPr>
        <w:numPr>
          <w:ilvl w:val="0"/>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 xml:space="preserve">Inhabilitación de </w:t>
      </w:r>
      <w:proofErr w:type="gramStart"/>
      <w:r w:rsidRPr="004B094D">
        <w:rPr>
          <w:rFonts w:eastAsia="Times New Roman" w:cstheme="minorHAnsi"/>
          <w:b/>
          <w:bCs/>
          <w:sz w:val="24"/>
          <w:szCs w:val="24"/>
          <w:lang w:eastAsia="es-PE"/>
        </w:rPr>
        <w:t>Responsables</w:t>
      </w:r>
      <w:proofErr w:type="gramEnd"/>
      <w:r w:rsidRPr="004B094D">
        <w:rPr>
          <w:rFonts w:eastAsia="Times New Roman" w:cstheme="minorHAnsi"/>
          <w:sz w:val="24"/>
          <w:szCs w:val="24"/>
          <w:lang w:eastAsia="es-PE"/>
        </w:rPr>
        <w:t>:</w:t>
      </w:r>
    </w:p>
    <w:p w14:paraId="58AE1301" w14:textId="77777777" w:rsidR="004B094D" w:rsidRPr="004B094D" w:rsidRDefault="004B094D" w:rsidP="004B094D">
      <w:pPr>
        <w:numPr>
          <w:ilvl w:val="1"/>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Prohibir a los directivos o responsables de las empresas de servicios de saneamiento que ocupen cargos relacionados con la prestación de servicios durante un período determinado.</w:t>
      </w:r>
    </w:p>
    <w:p w14:paraId="291BE747" w14:textId="77777777" w:rsidR="004B094D" w:rsidRPr="004B094D" w:rsidRDefault="004B094D" w:rsidP="004B094D">
      <w:pPr>
        <w:numPr>
          <w:ilvl w:val="1"/>
          <w:numId w:val="2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Aplicable en casos de falta grave o comportamiento irregular de los directivos.</w:t>
      </w:r>
    </w:p>
    <w:p w14:paraId="2E84676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2880E298"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Las sanciones impuestas por SUNASS buscan asegurar el cumplimiento de las regulaciones en la prestación de servicios de agua potable y alcantarillado, proteger los derechos de los usuarios, y garantizar la calidad y continuidad del servicio. A través de estas sanciones, SUNASS promueve prácticas adecuadas y asegura que las empresas de servicios operen de manera eficiente y conforme a las normativas establecidas.</w:t>
      </w:r>
    </w:p>
    <w:p w14:paraId="7381AFD1" w14:textId="65ECDDEF"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5142D385"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 xml:space="preserve">Sanciones que imponen </w:t>
      </w:r>
      <w:proofErr w:type="spellStart"/>
      <w:r w:rsidRPr="004B094D">
        <w:rPr>
          <w:rFonts w:eastAsia="Times New Roman" w:cstheme="minorHAnsi"/>
          <w:sz w:val="24"/>
          <w:szCs w:val="24"/>
          <w:lang w:eastAsia="es-PE"/>
        </w:rPr>
        <w:t>smv</w:t>
      </w:r>
      <w:proofErr w:type="spellEnd"/>
    </w:p>
    <w:p w14:paraId="0BB9730E" w14:textId="3D098F95"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647F9C7A" w14:textId="00776523"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0EA2DD99"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SMV</w:t>
      </w:r>
      <w:r w:rsidRPr="004B094D">
        <w:rPr>
          <w:rFonts w:eastAsia="Times New Roman" w:cstheme="minorHAnsi"/>
          <w:sz w:val="24"/>
          <w:szCs w:val="24"/>
          <w:lang w:eastAsia="es-PE"/>
        </w:rPr>
        <w:t xml:space="preserve"> (Superintendencia del Mercado de Valores) es el organismo regulador del mercado de valores en Perú. Su función principal es supervisar y regular los mercados de valores, asegurando la transparencia y la correcta operativa de las entidades financieras y del mercado. La SMV tiene la autoridad para imponer diversas sanciones en caso de incumplimiento de las normativas. A </w:t>
      </w:r>
      <w:proofErr w:type="gramStart"/>
      <w:r w:rsidRPr="004B094D">
        <w:rPr>
          <w:rFonts w:eastAsia="Times New Roman" w:cstheme="minorHAnsi"/>
          <w:sz w:val="24"/>
          <w:szCs w:val="24"/>
          <w:lang w:eastAsia="es-PE"/>
        </w:rPr>
        <w:t>continuación</w:t>
      </w:r>
      <w:proofErr w:type="gramEnd"/>
      <w:r w:rsidRPr="004B094D">
        <w:rPr>
          <w:rFonts w:eastAsia="Times New Roman" w:cstheme="minorHAnsi"/>
          <w:sz w:val="24"/>
          <w:szCs w:val="24"/>
          <w:lang w:eastAsia="es-PE"/>
        </w:rPr>
        <w:t xml:space="preserve"> se detallan las sanciones que puede imponer:</w:t>
      </w:r>
    </w:p>
    <w:p w14:paraId="191BF1E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Sanciones que Imponen la SMV</w:t>
      </w:r>
    </w:p>
    <w:p w14:paraId="601CE58A" w14:textId="77777777" w:rsidR="004B094D" w:rsidRPr="004B094D" w:rsidRDefault="004B094D" w:rsidP="004B094D">
      <w:pPr>
        <w:numPr>
          <w:ilvl w:val="0"/>
          <w:numId w:val="2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Multas</w:t>
      </w:r>
      <w:r w:rsidRPr="004B094D">
        <w:rPr>
          <w:rFonts w:eastAsia="Times New Roman" w:cstheme="minorHAnsi"/>
          <w:sz w:val="24"/>
          <w:szCs w:val="24"/>
          <w:lang w:eastAsia="es-PE"/>
        </w:rPr>
        <w:t>:</w:t>
      </w:r>
    </w:p>
    <w:p w14:paraId="4F9ED42C" w14:textId="77777777" w:rsidR="004B094D" w:rsidRPr="004B094D" w:rsidRDefault="004B094D" w:rsidP="004B094D">
      <w:pPr>
        <w:numPr>
          <w:ilvl w:val="1"/>
          <w:numId w:val="2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Descripción</w:t>
      </w:r>
      <w:r w:rsidRPr="004B094D">
        <w:rPr>
          <w:rFonts w:eastAsia="Times New Roman" w:cstheme="minorHAnsi"/>
          <w:sz w:val="24"/>
          <w:szCs w:val="24"/>
          <w:lang w:eastAsia="es-PE"/>
        </w:rPr>
        <w:t>: Imposición de sanciones económicas a personas naturales y jurídicas que incumplen las normativas del mercado de valores.</w:t>
      </w:r>
    </w:p>
    <w:p w14:paraId="1B3E6B30" w14:textId="77777777" w:rsidR="004B094D" w:rsidRPr="004B094D" w:rsidRDefault="004B094D" w:rsidP="004B094D">
      <w:pPr>
        <w:numPr>
          <w:ilvl w:val="1"/>
          <w:numId w:val="2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Cuantía</w:t>
      </w:r>
      <w:r w:rsidRPr="004B094D">
        <w:rPr>
          <w:rFonts w:eastAsia="Times New Roman" w:cstheme="minorHAnsi"/>
          <w:sz w:val="24"/>
          <w:szCs w:val="24"/>
          <w:lang w:eastAsia="es-PE"/>
        </w:rPr>
        <w:t>: Varía según la gravedad de la infracción, el impacto en el mercado y la capacidad económica del infractor.</w:t>
      </w:r>
    </w:p>
    <w:p w14:paraId="44A2C3B0" w14:textId="77777777" w:rsidR="004B094D" w:rsidRPr="004B094D" w:rsidRDefault="004B094D" w:rsidP="004B094D">
      <w:pPr>
        <w:numPr>
          <w:ilvl w:val="0"/>
          <w:numId w:val="2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Actividades</w:t>
      </w:r>
      <w:r w:rsidRPr="004B094D">
        <w:rPr>
          <w:rFonts w:eastAsia="Times New Roman" w:cstheme="minorHAnsi"/>
          <w:sz w:val="24"/>
          <w:szCs w:val="24"/>
          <w:lang w:eastAsia="es-PE"/>
        </w:rPr>
        <w:t>:</w:t>
      </w:r>
    </w:p>
    <w:p w14:paraId="333A1A12" w14:textId="77777777" w:rsidR="004B094D" w:rsidRPr="004B094D" w:rsidRDefault="004B094D" w:rsidP="004B094D">
      <w:pPr>
        <w:numPr>
          <w:ilvl w:val="1"/>
          <w:numId w:val="2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Ordenar la suspensión temporal de actividades relacionadas con la operativa en el mercado de valores.</w:t>
      </w:r>
    </w:p>
    <w:p w14:paraId="5706E3ED" w14:textId="77777777" w:rsidR="004B094D" w:rsidRPr="004B094D" w:rsidRDefault="004B094D" w:rsidP="004B094D">
      <w:pPr>
        <w:numPr>
          <w:ilvl w:val="1"/>
          <w:numId w:val="2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Aplicable en situaciones donde el incumplimiento afecta la transparencia y el correcto funcionamiento del mercado.</w:t>
      </w:r>
    </w:p>
    <w:p w14:paraId="3E62EE90" w14:textId="77777777" w:rsidR="004B094D" w:rsidRPr="004B094D" w:rsidRDefault="004B094D" w:rsidP="004B094D">
      <w:pPr>
        <w:numPr>
          <w:ilvl w:val="0"/>
          <w:numId w:val="2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Revocación de Licencias</w:t>
      </w:r>
      <w:r w:rsidRPr="004B094D">
        <w:rPr>
          <w:rFonts w:eastAsia="Times New Roman" w:cstheme="minorHAnsi"/>
          <w:sz w:val="24"/>
          <w:szCs w:val="24"/>
          <w:lang w:eastAsia="es-PE"/>
        </w:rPr>
        <w:t>:</w:t>
      </w:r>
    </w:p>
    <w:p w14:paraId="7466E0A1" w14:textId="77777777" w:rsidR="004B094D" w:rsidRPr="004B094D" w:rsidRDefault="004B094D" w:rsidP="004B094D">
      <w:pPr>
        <w:numPr>
          <w:ilvl w:val="1"/>
          <w:numId w:val="2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Anulación de licencias o autorizaciones para operar en el mercado de valores.</w:t>
      </w:r>
    </w:p>
    <w:p w14:paraId="29C463EB" w14:textId="77777777" w:rsidR="004B094D" w:rsidRPr="004B094D" w:rsidRDefault="004B094D" w:rsidP="004B094D">
      <w:pPr>
        <w:numPr>
          <w:ilvl w:val="1"/>
          <w:numId w:val="2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Generalmente en casos de infracciones graves o repetidas que afectan significativamente la integridad del mercado.</w:t>
      </w:r>
    </w:p>
    <w:p w14:paraId="6E3A09B5" w14:textId="77777777" w:rsidR="004B094D" w:rsidRPr="004B094D" w:rsidRDefault="004B094D" w:rsidP="004B094D">
      <w:pPr>
        <w:numPr>
          <w:ilvl w:val="0"/>
          <w:numId w:val="2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Medidas Correctivas</w:t>
      </w:r>
      <w:r w:rsidRPr="004B094D">
        <w:rPr>
          <w:rFonts w:eastAsia="Times New Roman" w:cstheme="minorHAnsi"/>
          <w:sz w:val="24"/>
          <w:szCs w:val="24"/>
          <w:lang w:eastAsia="es-PE"/>
        </w:rPr>
        <w:t>:</w:t>
      </w:r>
    </w:p>
    <w:p w14:paraId="43934EB4" w14:textId="77777777" w:rsidR="004B094D" w:rsidRPr="004B094D" w:rsidRDefault="004B094D" w:rsidP="004B094D">
      <w:pPr>
        <w:numPr>
          <w:ilvl w:val="1"/>
          <w:numId w:val="2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Imposición de acciones específicas para corregir deficiencias y asegurar el cumplimiento de las normativas.</w:t>
      </w:r>
    </w:p>
    <w:p w14:paraId="053F233D" w14:textId="77777777" w:rsidR="004B094D" w:rsidRPr="004B094D" w:rsidRDefault="004B094D" w:rsidP="004B094D">
      <w:pPr>
        <w:numPr>
          <w:ilvl w:val="1"/>
          <w:numId w:val="2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Incluye ajustes en prácticas operativas, mejoras en la divulgación de información y correcciones en reportes financieros.</w:t>
      </w:r>
    </w:p>
    <w:p w14:paraId="62379873" w14:textId="77777777" w:rsidR="004B094D" w:rsidRPr="004B094D" w:rsidRDefault="004B094D" w:rsidP="004B094D">
      <w:pPr>
        <w:numPr>
          <w:ilvl w:val="0"/>
          <w:numId w:val="2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Nuevas Operaciones o Productos</w:t>
      </w:r>
      <w:r w:rsidRPr="004B094D">
        <w:rPr>
          <w:rFonts w:eastAsia="Times New Roman" w:cstheme="minorHAnsi"/>
          <w:sz w:val="24"/>
          <w:szCs w:val="24"/>
          <w:lang w:eastAsia="es-PE"/>
        </w:rPr>
        <w:t>:</w:t>
      </w:r>
    </w:p>
    <w:p w14:paraId="09E063F3" w14:textId="77777777" w:rsidR="004B094D" w:rsidRPr="004B094D" w:rsidRDefault="004B094D" w:rsidP="004B094D">
      <w:pPr>
        <w:numPr>
          <w:ilvl w:val="1"/>
          <w:numId w:val="2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Prohibir temporalmente la introducción de nuevos productos financieros o la realización de nuevas operaciones hasta que se resuelvan las irregularidades.</w:t>
      </w:r>
    </w:p>
    <w:p w14:paraId="00671189" w14:textId="77777777" w:rsidR="004B094D" w:rsidRPr="004B094D" w:rsidRDefault="004B094D" w:rsidP="004B094D">
      <w:pPr>
        <w:numPr>
          <w:ilvl w:val="0"/>
          <w:numId w:val="2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Reparación de Daños</w:t>
      </w:r>
      <w:r w:rsidRPr="004B094D">
        <w:rPr>
          <w:rFonts w:eastAsia="Times New Roman" w:cstheme="minorHAnsi"/>
          <w:sz w:val="24"/>
          <w:szCs w:val="24"/>
          <w:lang w:eastAsia="es-PE"/>
        </w:rPr>
        <w:t>:</w:t>
      </w:r>
    </w:p>
    <w:p w14:paraId="0D186759" w14:textId="77777777" w:rsidR="004B094D" w:rsidRPr="004B094D" w:rsidRDefault="004B094D" w:rsidP="004B094D">
      <w:pPr>
        <w:numPr>
          <w:ilvl w:val="1"/>
          <w:numId w:val="2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Ordenar a las entidades o personas responsables que reparen daños causados a inversores o al mercado debido a incumplimientos normativos.</w:t>
      </w:r>
    </w:p>
    <w:p w14:paraId="7C418C1C" w14:textId="77777777" w:rsidR="004B094D" w:rsidRPr="004B094D" w:rsidRDefault="004B094D" w:rsidP="004B094D">
      <w:pPr>
        <w:numPr>
          <w:ilvl w:val="0"/>
          <w:numId w:val="2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 xml:space="preserve">Inhabilitación de </w:t>
      </w:r>
      <w:proofErr w:type="gramStart"/>
      <w:r w:rsidRPr="004B094D">
        <w:rPr>
          <w:rFonts w:eastAsia="Times New Roman" w:cstheme="minorHAnsi"/>
          <w:b/>
          <w:bCs/>
          <w:sz w:val="24"/>
          <w:szCs w:val="24"/>
          <w:lang w:eastAsia="es-PE"/>
        </w:rPr>
        <w:t>Responsables</w:t>
      </w:r>
      <w:proofErr w:type="gramEnd"/>
      <w:r w:rsidRPr="004B094D">
        <w:rPr>
          <w:rFonts w:eastAsia="Times New Roman" w:cstheme="minorHAnsi"/>
          <w:sz w:val="24"/>
          <w:szCs w:val="24"/>
          <w:lang w:eastAsia="es-PE"/>
        </w:rPr>
        <w:t>:</w:t>
      </w:r>
    </w:p>
    <w:p w14:paraId="79A90106" w14:textId="77777777" w:rsidR="004B094D" w:rsidRPr="004B094D" w:rsidRDefault="004B094D" w:rsidP="004B094D">
      <w:pPr>
        <w:numPr>
          <w:ilvl w:val="1"/>
          <w:numId w:val="2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Prohibir a directivos o responsables de entidades del mercado de valores que ocupen cargos en el sector durante un período determinado.</w:t>
      </w:r>
    </w:p>
    <w:p w14:paraId="639945A1" w14:textId="77777777" w:rsidR="004B094D" w:rsidRPr="004B094D" w:rsidRDefault="004B094D" w:rsidP="004B094D">
      <w:pPr>
        <w:numPr>
          <w:ilvl w:val="1"/>
          <w:numId w:val="2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Aplicable en casos de falta grave o irregularidades en la gestión.</w:t>
      </w:r>
    </w:p>
    <w:p w14:paraId="0A11147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4C4B1769"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Las sanciones impuestas por la SMV están diseñadas para proteger la integridad y transparencia del mercado de valores en Perú, asegurar el cumplimiento de las regulaciones, y salvaguardar los intereses de los inversores. Estas sanciones incluyen medidas económicas, operativas y correctivas, y buscan mantener la confianza y estabilidad del mercado de valores.</w:t>
      </w:r>
    </w:p>
    <w:p w14:paraId="77CDEC7C" w14:textId="03AD5353"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31F64CFB"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 xml:space="preserve">Sanciones que imponen </w:t>
      </w:r>
      <w:proofErr w:type="spellStart"/>
      <w:r w:rsidRPr="004B094D">
        <w:rPr>
          <w:rFonts w:eastAsia="Times New Roman" w:cstheme="minorHAnsi"/>
          <w:sz w:val="24"/>
          <w:szCs w:val="24"/>
          <w:lang w:eastAsia="es-PE"/>
        </w:rPr>
        <w:t>indecopi</w:t>
      </w:r>
      <w:proofErr w:type="spellEnd"/>
    </w:p>
    <w:p w14:paraId="50F3FD71" w14:textId="5AEF84F2"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3B4EC419" w14:textId="7689FADA"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lastRenderedPageBreak/>
        <w:t>...</w:t>
      </w:r>
    </w:p>
    <w:p w14:paraId="57C5CA13"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INDECOPI</w:t>
      </w:r>
      <w:r w:rsidRPr="004B094D">
        <w:rPr>
          <w:rFonts w:eastAsia="Times New Roman" w:cstheme="minorHAnsi"/>
          <w:sz w:val="24"/>
          <w:szCs w:val="24"/>
          <w:lang w:eastAsia="es-PE"/>
        </w:rPr>
        <w:t xml:space="preserve"> (Instituto Nacional de Defensa de la Competencia y de la Protección de la Propiedad Intelectual) es el organismo peruano encargado de la protección de la competencia y la propiedad intelectual. INDECOPI tiene la autoridad para imponer sanciones en diferentes áreas, incluyendo la defensa de la competencia, la protección del consumidor y la propiedad intelectual. A </w:t>
      </w:r>
      <w:proofErr w:type="gramStart"/>
      <w:r w:rsidRPr="004B094D">
        <w:rPr>
          <w:rFonts w:eastAsia="Times New Roman" w:cstheme="minorHAnsi"/>
          <w:sz w:val="24"/>
          <w:szCs w:val="24"/>
          <w:lang w:eastAsia="es-PE"/>
        </w:rPr>
        <w:t>continuación</w:t>
      </w:r>
      <w:proofErr w:type="gramEnd"/>
      <w:r w:rsidRPr="004B094D">
        <w:rPr>
          <w:rFonts w:eastAsia="Times New Roman" w:cstheme="minorHAnsi"/>
          <w:sz w:val="24"/>
          <w:szCs w:val="24"/>
          <w:lang w:eastAsia="es-PE"/>
        </w:rPr>
        <w:t xml:space="preserve"> se describen las sanciones que puede imponer INDECOPI:</w:t>
      </w:r>
    </w:p>
    <w:p w14:paraId="59E6105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Sanciones que Imponen INDECOPI</w:t>
      </w:r>
    </w:p>
    <w:p w14:paraId="6A0CF653" w14:textId="77777777" w:rsidR="004B094D" w:rsidRPr="004B094D" w:rsidRDefault="004B094D" w:rsidP="004B094D">
      <w:pPr>
        <w:numPr>
          <w:ilvl w:val="0"/>
          <w:numId w:val="2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Multas</w:t>
      </w:r>
      <w:r w:rsidRPr="004B094D">
        <w:rPr>
          <w:rFonts w:eastAsia="Times New Roman" w:cstheme="minorHAnsi"/>
          <w:sz w:val="24"/>
          <w:szCs w:val="24"/>
          <w:lang w:eastAsia="es-PE"/>
        </w:rPr>
        <w:t>:</w:t>
      </w:r>
    </w:p>
    <w:p w14:paraId="0E52B482" w14:textId="77777777" w:rsidR="004B094D" w:rsidRPr="004B094D" w:rsidRDefault="004B094D" w:rsidP="004B094D">
      <w:pPr>
        <w:numPr>
          <w:ilvl w:val="1"/>
          <w:numId w:val="2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Imposición de sanciones económicas a empresas y personas que infrinjan las normativas relacionadas con la competencia, protección del consumidor o propiedad intelectual.</w:t>
      </w:r>
    </w:p>
    <w:p w14:paraId="15E3975A" w14:textId="77777777" w:rsidR="004B094D" w:rsidRPr="004B094D" w:rsidRDefault="004B094D" w:rsidP="004B094D">
      <w:pPr>
        <w:numPr>
          <w:ilvl w:val="1"/>
          <w:numId w:val="2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Cuantía</w:t>
      </w:r>
      <w:r w:rsidRPr="004B094D">
        <w:rPr>
          <w:rFonts w:eastAsia="Times New Roman" w:cstheme="minorHAnsi"/>
          <w:sz w:val="24"/>
          <w:szCs w:val="24"/>
          <w:lang w:eastAsia="es-PE"/>
        </w:rPr>
        <w:t>: Varía según la gravedad de la infracción, el impacto económico y el comportamiento del infractor. Puede calcularse en función de un porcentaje de los ingresos de la empresa o un monto fijo.</w:t>
      </w:r>
    </w:p>
    <w:p w14:paraId="57320D0B" w14:textId="77777777" w:rsidR="004B094D" w:rsidRPr="004B094D" w:rsidRDefault="004B094D" w:rsidP="004B094D">
      <w:pPr>
        <w:numPr>
          <w:ilvl w:val="0"/>
          <w:numId w:val="2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Actividades</w:t>
      </w:r>
      <w:r w:rsidRPr="004B094D">
        <w:rPr>
          <w:rFonts w:eastAsia="Times New Roman" w:cstheme="minorHAnsi"/>
          <w:sz w:val="24"/>
          <w:szCs w:val="24"/>
          <w:lang w:eastAsia="es-PE"/>
        </w:rPr>
        <w:t>:</w:t>
      </w:r>
    </w:p>
    <w:p w14:paraId="362B456D" w14:textId="77777777" w:rsidR="004B094D" w:rsidRPr="004B094D" w:rsidRDefault="004B094D" w:rsidP="004B094D">
      <w:pPr>
        <w:numPr>
          <w:ilvl w:val="1"/>
          <w:numId w:val="2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Ordenar la suspensión temporal de actividades que infrinjan las normativas o que afecten la libre competencia o la protección del consumidor.</w:t>
      </w:r>
    </w:p>
    <w:p w14:paraId="351325B0" w14:textId="77777777" w:rsidR="004B094D" w:rsidRPr="004B094D" w:rsidRDefault="004B094D" w:rsidP="004B094D">
      <w:pPr>
        <w:numPr>
          <w:ilvl w:val="1"/>
          <w:numId w:val="2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Aplicable en casos donde las actividades o prácticas son perjudiciales o violan las normativas vigentes.</w:t>
      </w:r>
    </w:p>
    <w:p w14:paraId="3A99A888" w14:textId="77777777" w:rsidR="004B094D" w:rsidRPr="004B094D" w:rsidRDefault="004B094D" w:rsidP="004B094D">
      <w:pPr>
        <w:numPr>
          <w:ilvl w:val="0"/>
          <w:numId w:val="2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Revocación de Licencias o Autorizaciones</w:t>
      </w:r>
      <w:r w:rsidRPr="004B094D">
        <w:rPr>
          <w:rFonts w:eastAsia="Times New Roman" w:cstheme="minorHAnsi"/>
          <w:sz w:val="24"/>
          <w:szCs w:val="24"/>
          <w:lang w:eastAsia="es-PE"/>
        </w:rPr>
        <w:t>:</w:t>
      </w:r>
    </w:p>
    <w:p w14:paraId="33E329D8" w14:textId="77777777" w:rsidR="004B094D" w:rsidRPr="004B094D" w:rsidRDefault="004B094D" w:rsidP="004B094D">
      <w:pPr>
        <w:numPr>
          <w:ilvl w:val="1"/>
          <w:numId w:val="2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Anulación de permisos o licencias para operar en ciertos sectores o realizar determinadas actividades.</w:t>
      </w:r>
    </w:p>
    <w:p w14:paraId="2CC92567" w14:textId="77777777" w:rsidR="004B094D" w:rsidRPr="004B094D" w:rsidRDefault="004B094D" w:rsidP="004B094D">
      <w:pPr>
        <w:numPr>
          <w:ilvl w:val="1"/>
          <w:numId w:val="2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Generalmente en casos graves de incumplimiento o infracciones repetidas.</w:t>
      </w:r>
    </w:p>
    <w:p w14:paraId="3BACA368" w14:textId="77777777" w:rsidR="004B094D" w:rsidRPr="004B094D" w:rsidRDefault="004B094D" w:rsidP="004B094D">
      <w:pPr>
        <w:numPr>
          <w:ilvl w:val="0"/>
          <w:numId w:val="2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Medidas Correctivas</w:t>
      </w:r>
      <w:r w:rsidRPr="004B094D">
        <w:rPr>
          <w:rFonts w:eastAsia="Times New Roman" w:cstheme="minorHAnsi"/>
          <w:sz w:val="24"/>
          <w:szCs w:val="24"/>
          <w:lang w:eastAsia="es-PE"/>
        </w:rPr>
        <w:t>:</w:t>
      </w:r>
    </w:p>
    <w:p w14:paraId="69058F17" w14:textId="77777777" w:rsidR="004B094D" w:rsidRPr="004B094D" w:rsidRDefault="004B094D" w:rsidP="004B094D">
      <w:pPr>
        <w:numPr>
          <w:ilvl w:val="1"/>
          <w:numId w:val="2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Imposición de acciones específicas para corregir deficiencias y garantizar el cumplimiento de las regulaciones.</w:t>
      </w:r>
    </w:p>
    <w:p w14:paraId="154F5C0B" w14:textId="77777777" w:rsidR="004B094D" w:rsidRPr="004B094D" w:rsidRDefault="004B094D" w:rsidP="004B094D">
      <w:pPr>
        <w:numPr>
          <w:ilvl w:val="1"/>
          <w:numId w:val="2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Incluye ajustes en prácticas empresariales, modificación de condiciones de contratos, o rectificación de información engañosa.</w:t>
      </w:r>
    </w:p>
    <w:p w14:paraId="208AE10C" w14:textId="77777777" w:rsidR="004B094D" w:rsidRPr="004B094D" w:rsidRDefault="004B094D" w:rsidP="004B094D">
      <w:pPr>
        <w:numPr>
          <w:ilvl w:val="0"/>
          <w:numId w:val="2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Nuevas Operaciones o Productos</w:t>
      </w:r>
      <w:r w:rsidRPr="004B094D">
        <w:rPr>
          <w:rFonts w:eastAsia="Times New Roman" w:cstheme="minorHAnsi"/>
          <w:sz w:val="24"/>
          <w:szCs w:val="24"/>
          <w:lang w:eastAsia="es-PE"/>
        </w:rPr>
        <w:t>:</w:t>
      </w:r>
    </w:p>
    <w:p w14:paraId="0AE8550A" w14:textId="77777777" w:rsidR="004B094D" w:rsidRPr="004B094D" w:rsidRDefault="004B094D" w:rsidP="004B094D">
      <w:pPr>
        <w:numPr>
          <w:ilvl w:val="1"/>
          <w:numId w:val="2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Prohibir temporalmente la introducción de nuevos productos o la expansión de operaciones hasta que se cumpla con las obligaciones regulatorias.</w:t>
      </w:r>
    </w:p>
    <w:p w14:paraId="0E1325A5" w14:textId="77777777" w:rsidR="004B094D" w:rsidRPr="004B094D" w:rsidRDefault="004B094D" w:rsidP="004B094D">
      <w:pPr>
        <w:numPr>
          <w:ilvl w:val="0"/>
          <w:numId w:val="2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Reparación de Daños</w:t>
      </w:r>
      <w:r w:rsidRPr="004B094D">
        <w:rPr>
          <w:rFonts w:eastAsia="Times New Roman" w:cstheme="minorHAnsi"/>
          <w:sz w:val="24"/>
          <w:szCs w:val="24"/>
          <w:lang w:eastAsia="es-PE"/>
        </w:rPr>
        <w:t>:</w:t>
      </w:r>
    </w:p>
    <w:p w14:paraId="0F97E996" w14:textId="77777777" w:rsidR="004B094D" w:rsidRPr="004B094D" w:rsidRDefault="004B094D" w:rsidP="004B094D">
      <w:pPr>
        <w:numPr>
          <w:ilvl w:val="1"/>
          <w:numId w:val="2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Ordenar a las empresas o individuos responsables que compensen a los afectados por prácticas indebidas, como publicidad engañosa o violaciones de propiedad intelectual.</w:t>
      </w:r>
    </w:p>
    <w:p w14:paraId="51E8CD46" w14:textId="77777777" w:rsidR="004B094D" w:rsidRPr="004B094D" w:rsidRDefault="004B094D" w:rsidP="004B094D">
      <w:pPr>
        <w:numPr>
          <w:ilvl w:val="0"/>
          <w:numId w:val="2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 xml:space="preserve">Inhabilitación de </w:t>
      </w:r>
      <w:proofErr w:type="gramStart"/>
      <w:r w:rsidRPr="004B094D">
        <w:rPr>
          <w:rFonts w:eastAsia="Times New Roman" w:cstheme="minorHAnsi"/>
          <w:b/>
          <w:bCs/>
          <w:sz w:val="24"/>
          <w:szCs w:val="24"/>
          <w:lang w:eastAsia="es-PE"/>
        </w:rPr>
        <w:t>Responsables</w:t>
      </w:r>
      <w:proofErr w:type="gramEnd"/>
      <w:r w:rsidRPr="004B094D">
        <w:rPr>
          <w:rFonts w:eastAsia="Times New Roman" w:cstheme="minorHAnsi"/>
          <w:sz w:val="24"/>
          <w:szCs w:val="24"/>
          <w:lang w:eastAsia="es-PE"/>
        </w:rPr>
        <w:t>:</w:t>
      </w:r>
    </w:p>
    <w:p w14:paraId="6B17CF98" w14:textId="77777777" w:rsidR="004B094D" w:rsidRPr="004B094D" w:rsidRDefault="004B094D" w:rsidP="004B094D">
      <w:pPr>
        <w:numPr>
          <w:ilvl w:val="1"/>
          <w:numId w:val="2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Prohibir a directivos o responsables de la entidad que ocupen cargos en el sector relacionado durante un período determinado.</w:t>
      </w:r>
    </w:p>
    <w:p w14:paraId="0B83D9E8" w14:textId="77777777" w:rsidR="004B094D" w:rsidRPr="004B094D" w:rsidRDefault="004B094D" w:rsidP="004B094D">
      <w:pPr>
        <w:numPr>
          <w:ilvl w:val="1"/>
          <w:numId w:val="2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Contexto</w:t>
      </w:r>
      <w:r w:rsidRPr="004B094D">
        <w:rPr>
          <w:rFonts w:eastAsia="Times New Roman" w:cstheme="minorHAnsi"/>
          <w:sz w:val="24"/>
          <w:szCs w:val="24"/>
          <w:lang w:eastAsia="es-PE"/>
        </w:rPr>
        <w:t>: Aplicable en casos de falta grave o comportamiento irregular que compromete la integridad del mercado o los derechos de los consumidores.</w:t>
      </w:r>
    </w:p>
    <w:p w14:paraId="5C4B4B1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4F8D42FE"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Las sanciones impuestas por INDECOPI tienen el objetivo de asegurar el cumplimiento de las leyes y regulaciones en materia de competencia, protección del consumidor y propiedad intelectual. Estas sanciones buscan mantener la equidad en el mercado, proteger los derechos de los consumidores y garantizar una competencia justa.</w:t>
      </w:r>
    </w:p>
    <w:p w14:paraId="794FF199" w14:textId="7257B0DE"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0AF466EF"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 xml:space="preserve">Sanciones que imponen </w:t>
      </w:r>
      <w:proofErr w:type="spellStart"/>
      <w:r w:rsidRPr="004B094D">
        <w:rPr>
          <w:rFonts w:eastAsia="Times New Roman" w:cstheme="minorHAnsi"/>
          <w:sz w:val="24"/>
          <w:szCs w:val="24"/>
          <w:lang w:eastAsia="es-PE"/>
        </w:rPr>
        <w:t>senasa</w:t>
      </w:r>
      <w:proofErr w:type="spellEnd"/>
    </w:p>
    <w:p w14:paraId="5D1D851C" w14:textId="005B620D"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50887C68" w14:textId="3927765A"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1F197794"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SENASA</w:t>
      </w:r>
      <w:r w:rsidRPr="004B094D">
        <w:rPr>
          <w:rFonts w:eastAsia="Times New Roman" w:cstheme="minorHAnsi"/>
          <w:sz w:val="24"/>
          <w:szCs w:val="24"/>
          <w:lang w:eastAsia="es-PE"/>
        </w:rPr>
        <w:t xml:space="preserve"> (Servicio Nacional de Sanidad Agraria) es el organismo peruano encargado de la regulación y supervisión de la sanidad agropecuaria y la protección de los recursos naturales relacionados con la agricultura y ganadería. SENASA impone sanciones para garantizar el cumplimiento de las normativas de sanidad agrícola y ganadera. A continuación, se detallan las sanciones que SENASA puede imponer:</w:t>
      </w:r>
    </w:p>
    <w:p w14:paraId="2F0D1B6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Sanciones que Imponen SENASA</w:t>
      </w:r>
    </w:p>
    <w:p w14:paraId="24E1A99F" w14:textId="77777777" w:rsidR="004B094D" w:rsidRPr="004B094D" w:rsidRDefault="004B094D" w:rsidP="004B094D">
      <w:pPr>
        <w:numPr>
          <w:ilvl w:val="0"/>
          <w:numId w:val="2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Multas</w:t>
      </w:r>
      <w:r w:rsidRPr="004B094D">
        <w:rPr>
          <w:rFonts w:eastAsia="Times New Roman" w:cstheme="minorHAnsi"/>
          <w:sz w:val="24"/>
          <w:szCs w:val="24"/>
          <w:lang w:eastAsia="es-PE"/>
        </w:rPr>
        <w:t>:</w:t>
      </w:r>
    </w:p>
    <w:p w14:paraId="0034F2C3" w14:textId="77777777" w:rsidR="004B094D" w:rsidRPr="004B094D" w:rsidRDefault="004B094D" w:rsidP="004B094D">
      <w:pPr>
        <w:numPr>
          <w:ilvl w:val="1"/>
          <w:numId w:val="2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Imposición de sanciones económicas a personas naturales o jurídicas que incumplen las normativas de sanidad agraria.</w:t>
      </w:r>
    </w:p>
    <w:p w14:paraId="0A51C696" w14:textId="77777777" w:rsidR="004B094D" w:rsidRPr="004B094D" w:rsidRDefault="004B094D" w:rsidP="004B094D">
      <w:pPr>
        <w:numPr>
          <w:ilvl w:val="1"/>
          <w:numId w:val="2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Cuantía</w:t>
      </w:r>
      <w:r w:rsidRPr="004B094D">
        <w:rPr>
          <w:rFonts w:eastAsia="Times New Roman" w:cstheme="minorHAnsi"/>
          <w:sz w:val="24"/>
          <w:szCs w:val="24"/>
          <w:lang w:eastAsia="es-PE"/>
        </w:rPr>
        <w:t>: Varía según la gravedad de la infracción y puede depender del impacto ambiental o económico de la violación.</w:t>
      </w:r>
    </w:p>
    <w:p w14:paraId="7E3C0E41" w14:textId="77777777" w:rsidR="004B094D" w:rsidRPr="004B094D" w:rsidRDefault="004B094D" w:rsidP="004B094D">
      <w:pPr>
        <w:numPr>
          <w:ilvl w:val="0"/>
          <w:numId w:val="2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Actividades</w:t>
      </w:r>
      <w:r w:rsidRPr="004B094D">
        <w:rPr>
          <w:rFonts w:eastAsia="Times New Roman" w:cstheme="minorHAnsi"/>
          <w:sz w:val="24"/>
          <w:szCs w:val="24"/>
          <w:lang w:eastAsia="es-PE"/>
        </w:rPr>
        <w:t>:</w:t>
      </w:r>
    </w:p>
    <w:p w14:paraId="60FBD0CF" w14:textId="77777777" w:rsidR="004B094D" w:rsidRPr="004B094D" w:rsidRDefault="004B094D" w:rsidP="004B094D">
      <w:pPr>
        <w:numPr>
          <w:ilvl w:val="1"/>
          <w:numId w:val="2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Ordenar la suspensión temporal de actividades relacionadas con la producción, comercialización o manejo de productos agropecuarios hasta que se corrija el incumplimiento.</w:t>
      </w:r>
    </w:p>
    <w:p w14:paraId="378673D6" w14:textId="77777777" w:rsidR="004B094D" w:rsidRPr="004B094D" w:rsidRDefault="004B094D" w:rsidP="004B094D">
      <w:pPr>
        <w:numPr>
          <w:ilvl w:val="1"/>
          <w:numId w:val="2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Aplicable cuando las actividades representan un riesgo para la sanidad o para la seguridad alimentaria.</w:t>
      </w:r>
    </w:p>
    <w:p w14:paraId="3C169C07" w14:textId="77777777" w:rsidR="004B094D" w:rsidRPr="004B094D" w:rsidRDefault="004B094D" w:rsidP="004B094D">
      <w:pPr>
        <w:numPr>
          <w:ilvl w:val="0"/>
          <w:numId w:val="2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Revocación de Certificados o Permisos</w:t>
      </w:r>
      <w:r w:rsidRPr="004B094D">
        <w:rPr>
          <w:rFonts w:eastAsia="Times New Roman" w:cstheme="minorHAnsi"/>
          <w:sz w:val="24"/>
          <w:szCs w:val="24"/>
          <w:lang w:eastAsia="es-PE"/>
        </w:rPr>
        <w:t>:</w:t>
      </w:r>
    </w:p>
    <w:p w14:paraId="4A6C96BA" w14:textId="77777777" w:rsidR="004B094D" w:rsidRPr="004B094D" w:rsidRDefault="004B094D" w:rsidP="004B094D">
      <w:pPr>
        <w:numPr>
          <w:ilvl w:val="1"/>
          <w:numId w:val="2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Anulación de certificados, permisos o autorizaciones necesarios para operar en el sector agrícola o ganadero.</w:t>
      </w:r>
    </w:p>
    <w:p w14:paraId="42DF43C6" w14:textId="77777777" w:rsidR="004B094D" w:rsidRPr="004B094D" w:rsidRDefault="004B094D" w:rsidP="004B094D">
      <w:pPr>
        <w:numPr>
          <w:ilvl w:val="1"/>
          <w:numId w:val="2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Generalmente en casos de infracciones graves o reiteradas que afectan la sanidad agraria.</w:t>
      </w:r>
    </w:p>
    <w:p w14:paraId="0A37D37B" w14:textId="77777777" w:rsidR="004B094D" w:rsidRPr="004B094D" w:rsidRDefault="004B094D" w:rsidP="004B094D">
      <w:pPr>
        <w:numPr>
          <w:ilvl w:val="0"/>
          <w:numId w:val="2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Medidas Correctivas</w:t>
      </w:r>
      <w:r w:rsidRPr="004B094D">
        <w:rPr>
          <w:rFonts w:eastAsia="Times New Roman" w:cstheme="minorHAnsi"/>
          <w:sz w:val="24"/>
          <w:szCs w:val="24"/>
          <w:lang w:eastAsia="es-PE"/>
        </w:rPr>
        <w:t>:</w:t>
      </w:r>
    </w:p>
    <w:p w14:paraId="1AB8D347" w14:textId="77777777" w:rsidR="004B094D" w:rsidRPr="004B094D" w:rsidRDefault="004B094D" w:rsidP="004B094D">
      <w:pPr>
        <w:numPr>
          <w:ilvl w:val="1"/>
          <w:numId w:val="2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Imposición de acciones específicas que deben ser tomadas para corregir deficiencias y asegurar el cumplimiento de las normativas.</w:t>
      </w:r>
    </w:p>
    <w:p w14:paraId="3F8E0A1C" w14:textId="77777777" w:rsidR="004B094D" w:rsidRPr="004B094D" w:rsidRDefault="004B094D" w:rsidP="004B094D">
      <w:pPr>
        <w:numPr>
          <w:ilvl w:val="1"/>
          <w:numId w:val="2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Incluye la implementación de prácticas correctivas en la producción, manejo o comercialización de productos agropecuarios.</w:t>
      </w:r>
    </w:p>
    <w:p w14:paraId="47269A4E" w14:textId="77777777" w:rsidR="004B094D" w:rsidRPr="004B094D" w:rsidRDefault="004B094D" w:rsidP="004B094D">
      <w:pPr>
        <w:numPr>
          <w:ilvl w:val="0"/>
          <w:numId w:val="2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Suspensión de Nuevas Actividades</w:t>
      </w:r>
      <w:r w:rsidRPr="004B094D">
        <w:rPr>
          <w:rFonts w:eastAsia="Times New Roman" w:cstheme="minorHAnsi"/>
          <w:sz w:val="24"/>
          <w:szCs w:val="24"/>
          <w:lang w:eastAsia="es-PE"/>
        </w:rPr>
        <w:t>:</w:t>
      </w:r>
    </w:p>
    <w:p w14:paraId="2EFA7CC7" w14:textId="77777777" w:rsidR="004B094D" w:rsidRPr="004B094D" w:rsidRDefault="004B094D" w:rsidP="004B094D">
      <w:pPr>
        <w:numPr>
          <w:ilvl w:val="1"/>
          <w:numId w:val="2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Prohibir temporalmente la realización de nuevas actividades o proyectos relacionados con la producción o comercialización agropecuaria hasta que se resuelvan las irregularidades.</w:t>
      </w:r>
    </w:p>
    <w:p w14:paraId="5A919AFC" w14:textId="77777777" w:rsidR="004B094D" w:rsidRPr="004B094D" w:rsidRDefault="004B094D" w:rsidP="004B094D">
      <w:pPr>
        <w:numPr>
          <w:ilvl w:val="0"/>
          <w:numId w:val="2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Reparación de Daños</w:t>
      </w:r>
      <w:r w:rsidRPr="004B094D">
        <w:rPr>
          <w:rFonts w:eastAsia="Times New Roman" w:cstheme="minorHAnsi"/>
          <w:sz w:val="24"/>
          <w:szCs w:val="24"/>
          <w:lang w:eastAsia="es-PE"/>
        </w:rPr>
        <w:t>:</w:t>
      </w:r>
    </w:p>
    <w:p w14:paraId="1EF39455" w14:textId="77777777" w:rsidR="004B094D" w:rsidRPr="004B094D" w:rsidRDefault="004B094D" w:rsidP="004B094D">
      <w:pPr>
        <w:numPr>
          <w:ilvl w:val="1"/>
          <w:numId w:val="2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Ordenar a los infractores que reparen los daños causados por sus actividades, como la compensación por daños a la salud animal, vegetal o al medio ambiente.</w:t>
      </w:r>
    </w:p>
    <w:p w14:paraId="018E521B" w14:textId="77777777" w:rsidR="004B094D" w:rsidRPr="004B094D" w:rsidRDefault="004B094D" w:rsidP="004B094D">
      <w:pPr>
        <w:numPr>
          <w:ilvl w:val="0"/>
          <w:numId w:val="2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 xml:space="preserve">Inhabilitación de </w:t>
      </w:r>
      <w:proofErr w:type="gramStart"/>
      <w:r w:rsidRPr="004B094D">
        <w:rPr>
          <w:rFonts w:eastAsia="Times New Roman" w:cstheme="minorHAnsi"/>
          <w:b/>
          <w:bCs/>
          <w:sz w:val="24"/>
          <w:szCs w:val="24"/>
          <w:lang w:eastAsia="es-PE"/>
        </w:rPr>
        <w:t>Responsables</w:t>
      </w:r>
      <w:proofErr w:type="gramEnd"/>
      <w:r w:rsidRPr="004B094D">
        <w:rPr>
          <w:rFonts w:eastAsia="Times New Roman" w:cstheme="minorHAnsi"/>
          <w:sz w:val="24"/>
          <w:szCs w:val="24"/>
          <w:lang w:eastAsia="es-PE"/>
        </w:rPr>
        <w:t>:</w:t>
      </w:r>
    </w:p>
    <w:p w14:paraId="4BF08563" w14:textId="77777777" w:rsidR="004B094D" w:rsidRPr="004B094D" w:rsidRDefault="004B094D" w:rsidP="004B094D">
      <w:pPr>
        <w:numPr>
          <w:ilvl w:val="1"/>
          <w:numId w:val="2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Prohibir a directivos o responsables de las entidades involucradas que ocupen cargos relacionados con la sanidad agraria durante un período determinado.</w:t>
      </w:r>
    </w:p>
    <w:p w14:paraId="653A0DEA" w14:textId="77777777" w:rsidR="004B094D" w:rsidRPr="004B094D" w:rsidRDefault="004B094D" w:rsidP="004B094D">
      <w:pPr>
        <w:numPr>
          <w:ilvl w:val="1"/>
          <w:numId w:val="2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Aplicable en casos de falta grave o comportamiento irregular que compromete la sanidad o seguridad alimentaria.</w:t>
      </w:r>
    </w:p>
    <w:p w14:paraId="7F34C556"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268373B2"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Las sanciones impuestas por SENASA están diseñadas para proteger la sanidad agraria y garantizar que las prácticas agrícolas y ganaderas cumplan con las normativas establecidas. Estas sanciones buscan asegurar la salud de los productos agropecuarios, la seguridad alimentaria y la protección del medio ambiente.</w:t>
      </w:r>
    </w:p>
    <w:p w14:paraId="1BFA4C75" w14:textId="2BEBEBCF"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6C53E158"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 xml:space="preserve">Sanciones que imponen </w:t>
      </w:r>
      <w:proofErr w:type="spellStart"/>
      <w:r w:rsidRPr="004B094D">
        <w:rPr>
          <w:rFonts w:eastAsia="Times New Roman" w:cstheme="minorHAnsi"/>
          <w:sz w:val="24"/>
          <w:szCs w:val="24"/>
          <w:lang w:eastAsia="es-PE"/>
        </w:rPr>
        <w:t>digemid</w:t>
      </w:r>
      <w:proofErr w:type="spellEnd"/>
    </w:p>
    <w:p w14:paraId="68F8D9B0" w14:textId="7A020C3D"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2DC4245B" w14:textId="688D5D92"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58B394B8"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DIGEMID</w:t>
      </w:r>
      <w:r w:rsidRPr="004B094D">
        <w:rPr>
          <w:rFonts w:eastAsia="Times New Roman" w:cstheme="minorHAnsi"/>
          <w:sz w:val="24"/>
          <w:szCs w:val="24"/>
          <w:lang w:eastAsia="es-PE"/>
        </w:rPr>
        <w:t xml:space="preserve"> (Dirección General de Medicamentos, Insumos y Drogas) es el organismo regulador en Perú encargado de supervisar y controlar los medicamentos, insumos médicos y productos farmacéuticos para asegurar su calidad, seguridad y eficacia. DIGEMID tiene la autoridad para imponer sanciones a las entidades y personas que incumplen las normativas relacionadas con la regulación de estos productos. A </w:t>
      </w:r>
      <w:proofErr w:type="gramStart"/>
      <w:r w:rsidRPr="004B094D">
        <w:rPr>
          <w:rFonts w:eastAsia="Times New Roman" w:cstheme="minorHAnsi"/>
          <w:sz w:val="24"/>
          <w:szCs w:val="24"/>
          <w:lang w:eastAsia="es-PE"/>
        </w:rPr>
        <w:t>continuación</w:t>
      </w:r>
      <w:proofErr w:type="gramEnd"/>
      <w:r w:rsidRPr="004B094D">
        <w:rPr>
          <w:rFonts w:eastAsia="Times New Roman" w:cstheme="minorHAnsi"/>
          <w:sz w:val="24"/>
          <w:szCs w:val="24"/>
          <w:lang w:eastAsia="es-PE"/>
        </w:rPr>
        <w:t xml:space="preserve"> se detallan las sanciones que DIGEMID puede imponer:</w:t>
      </w:r>
    </w:p>
    <w:p w14:paraId="7C5D32A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Sanciones que Impone DIGEMID</w:t>
      </w:r>
    </w:p>
    <w:p w14:paraId="1E6C37E3" w14:textId="77777777" w:rsidR="004B094D" w:rsidRPr="004B094D" w:rsidRDefault="004B094D" w:rsidP="004B094D">
      <w:pPr>
        <w:numPr>
          <w:ilvl w:val="0"/>
          <w:numId w:val="2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Multas</w:t>
      </w:r>
      <w:r w:rsidRPr="004B094D">
        <w:rPr>
          <w:rFonts w:eastAsia="Times New Roman" w:cstheme="minorHAnsi"/>
          <w:sz w:val="24"/>
          <w:szCs w:val="24"/>
          <w:lang w:eastAsia="es-PE"/>
        </w:rPr>
        <w:t>:</w:t>
      </w:r>
    </w:p>
    <w:p w14:paraId="38A8BA6F" w14:textId="77777777" w:rsidR="004B094D" w:rsidRPr="004B094D" w:rsidRDefault="004B094D" w:rsidP="004B094D">
      <w:pPr>
        <w:numPr>
          <w:ilvl w:val="1"/>
          <w:numId w:val="2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Imposición de sanciones económicas a empresas y personas que violan las normativas relacionadas con medicamentos e insumos médicos.</w:t>
      </w:r>
    </w:p>
    <w:p w14:paraId="3C050C4A" w14:textId="77777777" w:rsidR="004B094D" w:rsidRPr="004B094D" w:rsidRDefault="004B094D" w:rsidP="004B094D">
      <w:pPr>
        <w:numPr>
          <w:ilvl w:val="1"/>
          <w:numId w:val="2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Cuantía</w:t>
      </w:r>
      <w:r w:rsidRPr="004B094D">
        <w:rPr>
          <w:rFonts w:eastAsia="Times New Roman" w:cstheme="minorHAnsi"/>
          <w:sz w:val="24"/>
          <w:szCs w:val="24"/>
          <w:lang w:eastAsia="es-PE"/>
        </w:rPr>
        <w:t>: Varía según la gravedad de la infracción y el impacto en la salud pública, y puede estar determinada en función de la magnitud del incumplimiento.</w:t>
      </w:r>
    </w:p>
    <w:p w14:paraId="28B5562A" w14:textId="77777777" w:rsidR="004B094D" w:rsidRPr="004B094D" w:rsidRDefault="004B094D" w:rsidP="004B094D">
      <w:pPr>
        <w:numPr>
          <w:ilvl w:val="0"/>
          <w:numId w:val="2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Actividades</w:t>
      </w:r>
      <w:r w:rsidRPr="004B094D">
        <w:rPr>
          <w:rFonts w:eastAsia="Times New Roman" w:cstheme="minorHAnsi"/>
          <w:sz w:val="24"/>
          <w:szCs w:val="24"/>
          <w:lang w:eastAsia="es-PE"/>
        </w:rPr>
        <w:t>:</w:t>
      </w:r>
    </w:p>
    <w:p w14:paraId="4FB75695" w14:textId="77777777" w:rsidR="004B094D" w:rsidRPr="004B094D" w:rsidRDefault="004B094D" w:rsidP="004B094D">
      <w:pPr>
        <w:numPr>
          <w:ilvl w:val="1"/>
          <w:numId w:val="2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Descripción</w:t>
      </w:r>
      <w:r w:rsidRPr="004B094D">
        <w:rPr>
          <w:rFonts w:eastAsia="Times New Roman" w:cstheme="minorHAnsi"/>
          <w:sz w:val="24"/>
          <w:szCs w:val="24"/>
          <w:lang w:eastAsia="es-PE"/>
        </w:rPr>
        <w:t>: Ordenar la suspensión temporal de actividades relacionadas con la producción, distribución o comercialización de productos farmacéuticos hasta que se resuelvan las irregularidades.</w:t>
      </w:r>
    </w:p>
    <w:p w14:paraId="47817D5A" w14:textId="77777777" w:rsidR="004B094D" w:rsidRPr="004B094D" w:rsidRDefault="004B094D" w:rsidP="004B094D">
      <w:pPr>
        <w:numPr>
          <w:ilvl w:val="1"/>
          <w:numId w:val="2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Aplicable en casos donde el incumplimiento afecta la seguridad y eficacia de los productos.</w:t>
      </w:r>
    </w:p>
    <w:p w14:paraId="4DB2BCC3" w14:textId="77777777" w:rsidR="004B094D" w:rsidRPr="004B094D" w:rsidRDefault="004B094D" w:rsidP="004B094D">
      <w:pPr>
        <w:numPr>
          <w:ilvl w:val="0"/>
          <w:numId w:val="2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Revocación de Licencias o Autorizaciones</w:t>
      </w:r>
      <w:r w:rsidRPr="004B094D">
        <w:rPr>
          <w:rFonts w:eastAsia="Times New Roman" w:cstheme="minorHAnsi"/>
          <w:sz w:val="24"/>
          <w:szCs w:val="24"/>
          <w:lang w:eastAsia="es-PE"/>
        </w:rPr>
        <w:t>:</w:t>
      </w:r>
    </w:p>
    <w:p w14:paraId="5D00613A" w14:textId="77777777" w:rsidR="004B094D" w:rsidRPr="004B094D" w:rsidRDefault="004B094D" w:rsidP="004B094D">
      <w:pPr>
        <w:numPr>
          <w:ilvl w:val="1"/>
          <w:numId w:val="2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Anulación de licencias o permisos necesarios para operar en el sector de medicamentos e insumos médicos.</w:t>
      </w:r>
    </w:p>
    <w:p w14:paraId="729EC67C" w14:textId="77777777" w:rsidR="004B094D" w:rsidRPr="004B094D" w:rsidRDefault="004B094D" w:rsidP="004B094D">
      <w:pPr>
        <w:numPr>
          <w:ilvl w:val="1"/>
          <w:numId w:val="2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Generalmente en casos de infracciones graves o reiteradas que afectan significativamente la calidad y seguridad de los productos.</w:t>
      </w:r>
    </w:p>
    <w:p w14:paraId="503169C6" w14:textId="77777777" w:rsidR="004B094D" w:rsidRPr="004B094D" w:rsidRDefault="004B094D" w:rsidP="004B094D">
      <w:pPr>
        <w:numPr>
          <w:ilvl w:val="0"/>
          <w:numId w:val="2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Medidas Correctivas</w:t>
      </w:r>
      <w:r w:rsidRPr="004B094D">
        <w:rPr>
          <w:rFonts w:eastAsia="Times New Roman" w:cstheme="minorHAnsi"/>
          <w:sz w:val="24"/>
          <w:szCs w:val="24"/>
          <w:lang w:eastAsia="es-PE"/>
        </w:rPr>
        <w:t>:</w:t>
      </w:r>
    </w:p>
    <w:p w14:paraId="12B3ABF8" w14:textId="77777777" w:rsidR="004B094D" w:rsidRPr="004B094D" w:rsidRDefault="004B094D" w:rsidP="004B094D">
      <w:pPr>
        <w:numPr>
          <w:ilvl w:val="1"/>
          <w:numId w:val="2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Imposición de acciones específicas que las empresas o personas deben llevar a cabo para corregir deficiencias y cumplir con las normativas.</w:t>
      </w:r>
    </w:p>
    <w:p w14:paraId="11D9172C" w14:textId="77777777" w:rsidR="004B094D" w:rsidRPr="004B094D" w:rsidRDefault="004B094D" w:rsidP="004B094D">
      <w:pPr>
        <w:numPr>
          <w:ilvl w:val="1"/>
          <w:numId w:val="2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Incluye la modificación de procesos, ajustes en la producción o mejoras en la documentación y etiquetado de productos.</w:t>
      </w:r>
    </w:p>
    <w:p w14:paraId="505AB0CD" w14:textId="77777777" w:rsidR="004B094D" w:rsidRPr="004B094D" w:rsidRDefault="004B094D" w:rsidP="004B094D">
      <w:pPr>
        <w:numPr>
          <w:ilvl w:val="0"/>
          <w:numId w:val="2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Nuevos Productos</w:t>
      </w:r>
      <w:r w:rsidRPr="004B094D">
        <w:rPr>
          <w:rFonts w:eastAsia="Times New Roman" w:cstheme="minorHAnsi"/>
          <w:sz w:val="24"/>
          <w:szCs w:val="24"/>
          <w:lang w:eastAsia="es-PE"/>
        </w:rPr>
        <w:t>:</w:t>
      </w:r>
    </w:p>
    <w:p w14:paraId="423D7CB1" w14:textId="77777777" w:rsidR="004B094D" w:rsidRPr="004B094D" w:rsidRDefault="004B094D" w:rsidP="004B094D">
      <w:pPr>
        <w:numPr>
          <w:ilvl w:val="1"/>
          <w:numId w:val="2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Prohibir temporalmente la introducción de nuevos medicamentos o insumos médicos al mercado hasta que se cumpla con las obligaciones regulatorias.</w:t>
      </w:r>
    </w:p>
    <w:p w14:paraId="4BE5726F" w14:textId="77777777" w:rsidR="004B094D" w:rsidRPr="004B094D" w:rsidRDefault="004B094D" w:rsidP="004B094D">
      <w:pPr>
        <w:numPr>
          <w:ilvl w:val="0"/>
          <w:numId w:val="2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Reparación de Daños</w:t>
      </w:r>
      <w:r w:rsidRPr="004B094D">
        <w:rPr>
          <w:rFonts w:eastAsia="Times New Roman" w:cstheme="minorHAnsi"/>
          <w:sz w:val="24"/>
          <w:szCs w:val="24"/>
          <w:lang w:eastAsia="es-PE"/>
        </w:rPr>
        <w:t>:</w:t>
      </w:r>
    </w:p>
    <w:p w14:paraId="3C63E7E3" w14:textId="77777777" w:rsidR="004B094D" w:rsidRPr="004B094D" w:rsidRDefault="004B094D" w:rsidP="004B094D">
      <w:pPr>
        <w:numPr>
          <w:ilvl w:val="1"/>
          <w:numId w:val="2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Ordenar a las entidades responsables que compensen a los afectados por problemas de calidad o seguridad en los productos, como efectos adversos no reportados.</w:t>
      </w:r>
    </w:p>
    <w:p w14:paraId="5FC3C7F4" w14:textId="77777777" w:rsidR="004B094D" w:rsidRPr="004B094D" w:rsidRDefault="004B094D" w:rsidP="004B094D">
      <w:pPr>
        <w:numPr>
          <w:ilvl w:val="0"/>
          <w:numId w:val="2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 xml:space="preserve">Inhabilitación de </w:t>
      </w:r>
      <w:proofErr w:type="gramStart"/>
      <w:r w:rsidRPr="004B094D">
        <w:rPr>
          <w:rFonts w:eastAsia="Times New Roman" w:cstheme="minorHAnsi"/>
          <w:b/>
          <w:bCs/>
          <w:sz w:val="24"/>
          <w:szCs w:val="24"/>
          <w:lang w:eastAsia="es-PE"/>
        </w:rPr>
        <w:t>Responsables</w:t>
      </w:r>
      <w:proofErr w:type="gramEnd"/>
      <w:r w:rsidRPr="004B094D">
        <w:rPr>
          <w:rFonts w:eastAsia="Times New Roman" w:cstheme="minorHAnsi"/>
          <w:sz w:val="24"/>
          <w:szCs w:val="24"/>
          <w:lang w:eastAsia="es-PE"/>
        </w:rPr>
        <w:t>:</w:t>
      </w:r>
    </w:p>
    <w:p w14:paraId="74DAC955" w14:textId="77777777" w:rsidR="004B094D" w:rsidRPr="004B094D" w:rsidRDefault="004B094D" w:rsidP="004B094D">
      <w:pPr>
        <w:numPr>
          <w:ilvl w:val="1"/>
          <w:numId w:val="2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Prohibir a los directivos o responsables de las empresas involucradas que ocupen cargos en el sector de productos farmacéuticos durante un período determinado.</w:t>
      </w:r>
    </w:p>
    <w:p w14:paraId="086ABF16" w14:textId="77777777" w:rsidR="004B094D" w:rsidRPr="004B094D" w:rsidRDefault="004B094D" w:rsidP="004B094D">
      <w:pPr>
        <w:numPr>
          <w:ilvl w:val="1"/>
          <w:numId w:val="2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Aplicable en casos de falta grave o irregularidades en la gestión de productos.</w:t>
      </w:r>
    </w:p>
    <w:p w14:paraId="0231768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3E9DC49B"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Las sanciones impuestas por DIGEMID buscan garantizar la seguridad, eficacia y calidad de los medicamentos e insumos médicos en Perú. Estas sanciones están diseñadas para proteger la salud pública, asegurar el cumplimiento de las normativas, y promover prácticas adecuadas en la producción y comercialización de productos farmacéuticos.</w:t>
      </w:r>
    </w:p>
    <w:p w14:paraId="458C4FCB" w14:textId="762FACB7"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32DDF54A"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 xml:space="preserve">Sanciones que imponen </w:t>
      </w:r>
      <w:proofErr w:type="spellStart"/>
      <w:r w:rsidRPr="004B094D">
        <w:rPr>
          <w:rFonts w:eastAsia="Times New Roman" w:cstheme="minorHAnsi"/>
          <w:sz w:val="24"/>
          <w:szCs w:val="24"/>
          <w:lang w:eastAsia="es-PE"/>
        </w:rPr>
        <w:t>imarpe</w:t>
      </w:r>
      <w:proofErr w:type="spellEnd"/>
    </w:p>
    <w:p w14:paraId="0817E9DC" w14:textId="7E7C5B86"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18734576" w14:textId="769BFA12"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193C7D9C"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IMARPE</w:t>
      </w:r>
      <w:r w:rsidRPr="004B094D">
        <w:rPr>
          <w:rFonts w:eastAsia="Times New Roman" w:cstheme="minorHAnsi"/>
          <w:sz w:val="24"/>
          <w:szCs w:val="24"/>
          <w:lang w:eastAsia="es-PE"/>
        </w:rPr>
        <w:t xml:space="preserve"> (Instituto del Mar del Perú) es el organismo encargado de la investigación y el monitoreo de los recursos marinos en Perú. Su función principal es asegurar la sostenibilidad de la actividad pesquera y la conservación de los recursos marinos. IMARPE puede imponer sanciones para garantizar el cumplimiento de las normativas pesqueras y la protección del medio ambiente marino. A continuación, se describen las sanciones que puede imponer IMARPE:</w:t>
      </w:r>
    </w:p>
    <w:p w14:paraId="40AB96E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Sanciones que Imponen IMARPE</w:t>
      </w:r>
    </w:p>
    <w:p w14:paraId="11C9BFFE" w14:textId="77777777" w:rsidR="004B094D" w:rsidRPr="004B094D" w:rsidRDefault="004B094D" w:rsidP="004B094D">
      <w:pPr>
        <w:numPr>
          <w:ilvl w:val="0"/>
          <w:numId w:val="2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Multas</w:t>
      </w:r>
      <w:r w:rsidRPr="004B094D">
        <w:rPr>
          <w:rFonts w:eastAsia="Times New Roman" w:cstheme="minorHAnsi"/>
          <w:sz w:val="24"/>
          <w:szCs w:val="24"/>
          <w:lang w:eastAsia="es-PE"/>
        </w:rPr>
        <w:t>:</w:t>
      </w:r>
    </w:p>
    <w:p w14:paraId="03D7281A" w14:textId="77777777" w:rsidR="004B094D" w:rsidRPr="004B094D" w:rsidRDefault="004B094D" w:rsidP="004B094D">
      <w:pPr>
        <w:numPr>
          <w:ilvl w:val="1"/>
          <w:numId w:val="2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Imposición de sanciones económicas a entidades y personas que incumplen las normativas pesqueras o ambientales relacionadas con el mar.</w:t>
      </w:r>
    </w:p>
    <w:p w14:paraId="702A2317" w14:textId="77777777" w:rsidR="004B094D" w:rsidRPr="004B094D" w:rsidRDefault="004B094D" w:rsidP="004B094D">
      <w:pPr>
        <w:numPr>
          <w:ilvl w:val="1"/>
          <w:numId w:val="2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Cuantía</w:t>
      </w:r>
      <w:r w:rsidRPr="004B094D">
        <w:rPr>
          <w:rFonts w:eastAsia="Times New Roman" w:cstheme="minorHAnsi"/>
          <w:sz w:val="24"/>
          <w:szCs w:val="24"/>
          <w:lang w:eastAsia="es-PE"/>
        </w:rPr>
        <w:t>: Varía según la gravedad de la infracción, el impacto ambiental y el comportamiento del infractor.</w:t>
      </w:r>
    </w:p>
    <w:p w14:paraId="1B912BA9" w14:textId="77777777" w:rsidR="004B094D" w:rsidRPr="004B094D" w:rsidRDefault="004B094D" w:rsidP="004B094D">
      <w:pPr>
        <w:numPr>
          <w:ilvl w:val="0"/>
          <w:numId w:val="2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Actividades</w:t>
      </w:r>
      <w:r w:rsidRPr="004B094D">
        <w:rPr>
          <w:rFonts w:eastAsia="Times New Roman" w:cstheme="minorHAnsi"/>
          <w:sz w:val="24"/>
          <w:szCs w:val="24"/>
          <w:lang w:eastAsia="es-PE"/>
        </w:rPr>
        <w:t>:</w:t>
      </w:r>
    </w:p>
    <w:p w14:paraId="2B44A114" w14:textId="77777777" w:rsidR="004B094D" w:rsidRPr="004B094D" w:rsidRDefault="004B094D" w:rsidP="004B094D">
      <w:pPr>
        <w:numPr>
          <w:ilvl w:val="1"/>
          <w:numId w:val="2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Ordenar la suspensión temporal de actividades pesqueras o relacionadas con el mar hasta que se subsanen las irregularidades.</w:t>
      </w:r>
    </w:p>
    <w:p w14:paraId="02E435F7" w14:textId="77777777" w:rsidR="004B094D" w:rsidRPr="004B094D" w:rsidRDefault="004B094D" w:rsidP="004B094D">
      <w:pPr>
        <w:numPr>
          <w:ilvl w:val="1"/>
          <w:numId w:val="2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Aplicable en casos de incumplimiento grave que afecta la sostenibilidad y la conservación de los recursos marinos.</w:t>
      </w:r>
    </w:p>
    <w:p w14:paraId="07F6F2F7" w14:textId="77777777" w:rsidR="004B094D" w:rsidRPr="004B094D" w:rsidRDefault="004B094D" w:rsidP="004B094D">
      <w:pPr>
        <w:numPr>
          <w:ilvl w:val="0"/>
          <w:numId w:val="2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Revocación de Licencias o Permisos</w:t>
      </w:r>
      <w:r w:rsidRPr="004B094D">
        <w:rPr>
          <w:rFonts w:eastAsia="Times New Roman" w:cstheme="minorHAnsi"/>
          <w:sz w:val="24"/>
          <w:szCs w:val="24"/>
          <w:lang w:eastAsia="es-PE"/>
        </w:rPr>
        <w:t>:</w:t>
      </w:r>
    </w:p>
    <w:p w14:paraId="27D3A3FC" w14:textId="77777777" w:rsidR="004B094D" w:rsidRPr="004B094D" w:rsidRDefault="004B094D" w:rsidP="004B094D">
      <w:pPr>
        <w:numPr>
          <w:ilvl w:val="1"/>
          <w:numId w:val="2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Anulación de licencias o permisos para operar en actividades pesqueras o marinas.</w:t>
      </w:r>
    </w:p>
    <w:p w14:paraId="7D46B222" w14:textId="77777777" w:rsidR="004B094D" w:rsidRPr="004B094D" w:rsidRDefault="004B094D" w:rsidP="004B094D">
      <w:pPr>
        <w:numPr>
          <w:ilvl w:val="1"/>
          <w:numId w:val="2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Generalmente en casos de infracciones graves o reiteradas que comprometen la gestión sostenible de los recursos marinos.</w:t>
      </w:r>
    </w:p>
    <w:p w14:paraId="1C2CAAC4" w14:textId="77777777" w:rsidR="004B094D" w:rsidRPr="004B094D" w:rsidRDefault="004B094D" w:rsidP="004B094D">
      <w:pPr>
        <w:numPr>
          <w:ilvl w:val="0"/>
          <w:numId w:val="2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Medidas Correctivas</w:t>
      </w:r>
      <w:r w:rsidRPr="004B094D">
        <w:rPr>
          <w:rFonts w:eastAsia="Times New Roman" w:cstheme="minorHAnsi"/>
          <w:sz w:val="24"/>
          <w:szCs w:val="24"/>
          <w:lang w:eastAsia="es-PE"/>
        </w:rPr>
        <w:t>:</w:t>
      </w:r>
    </w:p>
    <w:p w14:paraId="789FEC5A" w14:textId="77777777" w:rsidR="004B094D" w:rsidRPr="004B094D" w:rsidRDefault="004B094D" w:rsidP="004B094D">
      <w:pPr>
        <w:numPr>
          <w:ilvl w:val="1"/>
          <w:numId w:val="2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Imposición de acciones específicas que deben ser adoptadas para corregir deficiencias y cumplir con las normativas relacionadas con la pesca y el medio ambiente marino.</w:t>
      </w:r>
    </w:p>
    <w:p w14:paraId="2A3B4004" w14:textId="77777777" w:rsidR="004B094D" w:rsidRPr="004B094D" w:rsidRDefault="004B094D" w:rsidP="004B094D">
      <w:pPr>
        <w:numPr>
          <w:ilvl w:val="1"/>
          <w:numId w:val="2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Incluye ajustes operativos y prácticas de manejo sostenible de los recursos marinos.</w:t>
      </w:r>
    </w:p>
    <w:p w14:paraId="3E13B517" w14:textId="77777777" w:rsidR="004B094D" w:rsidRPr="004B094D" w:rsidRDefault="004B094D" w:rsidP="004B094D">
      <w:pPr>
        <w:numPr>
          <w:ilvl w:val="0"/>
          <w:numId w:val="2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Nuevas Actividades</w:t>
      </w:r>
      <w:r w:rsidRPr="004B094D">
        <w:rPr>
          <w:rFonts w:eastAsia="Times New Roman" w:cstheme="minorHAnsi"/>
          <w:sz w:val="24"/>
          <w:szCs w:val="24"/>
          <w:lang w:eastAsia="es-PE"/>
        </w:rPr>
        <w:t>:</w:t>
      </w:r>
    </w:p>
    <w:p w14:paraId="151712D1" w14:textId="77777777" w:rsidR="004B094D" w:rsidRPr="004B094D" w:rsidRDefault="004B094D" w:rsidP="004B094D">
      <w:pPr>
        <w:numPr>
          <w:ilvl w:val="1"/>
          <w:numId w:val="2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Prohibir temporalmente la realización de nuevas actividades pesqueras o marinas hasta que se resuelvan las irregularidades y se cumpla con las obligaciones regulatorias.</w:t>
      </w:r>
    </w:p>
    <w:p w14:paraId="31399F23" w14:textId="77777777" w:rsidR="004B094D" w:rsidRPr="004B094D" w:rsidRDefault="004B094D" w:rsidP="004B094D">
      <w:pPr>
        <w:numPr>
          <w:ilvl w:val="0"/>
          <w:numId w:val="2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Reparación de Daños</w:t>
      </w:r>
      <w:r w:rsidRPr="004B094D">
        <w:rPr>
          <w:rFonts w:eastAsia="Times New Roman" w:cstheme="minorHAnsi"/>
          <w:sz w:val="24"/>
          <w:szCs w:val="24"/>
          <w:lang w:eastAsia="es-PE"/>
        </w:rPr>
        <w:t>:</w:t>
      </w:r>
    </w:p>
    <w:p w14:paraId="0A9AD8EF" w14:textId="77777777" w:rsidR="004B094D" w:rsidRPr="004B094D" w:rsidRDefault="004B094D" w:rsidP="004B094D">
      <w:pPr>
        <w:numPr>
          <w:ilvl w:val="1"/>
          <w:numId w:val="2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Ordenar a las entidades o personas responsables que reparen los daños causados a los recursos marinos o al medio ambiente debido a sus actividades.</w:t>
      </w:r>
    </w:p>
    <w:p w14:paraId="71810CC8" w14:textId="77777777" w:rsidR="004B094D" w:rsidRPr="004B094D" w:rsidRDefault="004B094D" w:rsidP="004B094D">
      <w:pPr>
        <w:numPr>
          <w:ilvl w:val="0"/>
          <w:numId w:val="2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 xml:space="preserve">Inhabilitación de </w:t>
      </w:r>
      <w:proofErr w:type="gramStart"/>
      <w:r w:rsidRPr="004B094D">
        <w:rPr>
          <w:rFonts w:eastAsia="Times New Roman" w:cstheme="minorHAnsi"/>
          <w:b/>
          <w:bCs/>
          <w:sz w:val="24"/>
          <w:szCs w:val="24"/>
          <w:lang w:eastAsia="es-PE"/>
        </w:rPr>
        <w:t>Responsables</w:t>
      </w:r>
      <w:proofErr w:type="gramEnd"/>
      <w:r w:rsidRPr="004B094D">
        <w:rPr>
          <w:rFonts w:eastAsia="Times New Roman" w:cstheme="minorHAnsi"/>
          <w:sz w:val="24"/>
          <w:szCs w:val="24"/>
          <w:lang w:eastAsia="es-PE"/>
        </w:rPr>
        <w:t>:</w:t>
      </w:r>
    </w:p>
    <w:p w14:paraId="7ED44B30" w14:textId="77777777" w:rsidR="004B094D" w:rsidRPr="004B094D" w:rsidRDefault="004B094D" w:rsidP="004B094D">
      <w:pPr>
        <w:numPr>
          <w:ilvl w:val="1"/>
          <w:numId w:val="2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Prohibir a directivos o responsables de las entidades involucradas en actividades pesqueras que ocupen cargos en el sector durante un período determinado.</w:t>
      </w:r>
    </w:p>
    <w:p w14:paraId="31557E6E" w14:textId="77777777" w:rsidR="004B094D" w:rsidRPr="004B094D" w:rsidRDefault="004B094D" w:rsidP="004B094D">
      <w:pPr>
        <w:numPr>
          <w:ilvl w:val="1"/>
          <w:numId w:val="2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Aplicable en casos de falta grave o comportamiento irregular que compromete la sostenibilidad de los recursos marinos.</w:t>
      </w:r>
    </w:p>
    <w:p w14:paraId="37DFFD8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270E0D65"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lastRenderedPageBreak/>
        <w:t>Las sanciones impuestas por IMARPE buscan proteger los recursos marinos y garantizar la sostenibilidad de la actividad pesquera en Perú. Estas sanciones están diseñadas para asegurar el cumplimiento de las regulaciones y promover prácticas adecuadas que respeten el medio ambiente marino.</w:t>
      </w:r>
    </w:p>
    <w:p w14:paraId="61249E00" w14:textId="4690DE0E"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54CE5CAF"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 xml:space="preserve">Sanciones que imponen </w:t>
      </w:r>
      <w:proofErr w:type="spellStart"/>
      <w:r w:rsidRPr="004B094D">
        <w:rPr>
          <w:rFonts w:eastAsia="Times New Roman" w:cstheme="minorHAnsi"/>
          <w:sz w:val="24"/>
          <w:szCs w:val="24"/>
          <w:lang w:eastAsia="es-PE"/>
        </w:rPr>
        <w:t>ana</w:t>
      </w:r>
      <w:proofErr w:type="spellEnd"/>
    </w:p>
    <w:p w14:paraId="0BC69AFE" w14:textId="64BAF2E0"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5D34A796" w14:textId="10BCF115"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480E10DD"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ANA</w:t>
      </w:r>
      <w:r w:rsidRPr="004B094D">
        <w:rPr>
          <w:rFonts w:eastAsia="Times New Roman" w:cstheme="minorHAnsi"/>
          <w:sz w:val="24"/>
          <w:szCs w:val="24"/>
          <w:lang w:eastAsia="es-PE"/>
        </w:rPr>
        <w:t xml:space="preserve"> (Autoridad Nacional del Agua) es el organismo encargado de la gestión y supervisión del agua en Perú, incluyendo su uso, conservación y protección. ANA tiene la autoridad para imponer sanciones a las entidades y personas que incumplen las normativas relacionadas con el manejo de los recursos hídricos. A </w:t>
      </w:r>
      <w:proofErr w:type="gramStart"/>
      <w:r w:rsidRPr="004B094D">
        <w:rPr>
          <w:rFonts w:eastAsia="Times New Roman" w:cstheme="minorHAnsi"/>
          <w:sz w:val="24"/>
          <w:szCs w:val="24"/>
          <w:lang w:eastAsia="es-PE"/>
        </w:rPr>
        <w:t>continuación</w:t>
      </w:r>
      <w:proofErr w:type="gramEnd"/>
      <w:r w:rsidRPr="004B094D">
        <w:rPr>
          <w:rFonts w:eastAsia="Times New Roman" w:cstheme="minorHAnsi"/>
          <w:sz w:val="24"/>
          <w:szCs w:val="24"/>
          <w:lang w:eastAsia="es-PE"/>
        </w:rPr>
        <w:t xml:space="preserve"> se describen las sanciones que ANA puede imponer:</w:t>
      </w:r>
    </w:p>
    <w:p w14:paraId="5EA9D34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Sanciones que Imponen ANA</w:t>
      </w:r>
    </w:p>
    <w:p w14:paraId="341B9207" w14:textId="77777777" w:rsidR="004B094D" w:rsidRPr="004B094D" w:rsidRDefault="004B094D" w:rsidP="004B094D">
      <w:pPr>
        <w:numPr>
          <w:ilvl w:val="0"/>
          <w:numId w:val="2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Multas</w:t>
      </w:r>
      <w:r w:rsidRPr="004B094D">
        <w:rPr>
          <w:rFonts w:eastAsia="Times New Roman" w:cstheme="minorHAnsi"/>
          <w:sz w:val="24"/>
          <w:szCs w:val="24"/>
          <w:lang w:eastAsia="es-PE"/>
        </w:rPr>
        <w:t>:</w:t>
      </w:r>
    </w:p>
    <w:p w14:paraId="20BDEFB6" w14:textId="77777777" w:rsidR="004B094D" w:rsidRPr="004B094D" w:rsidRDefault="004B094D" w:rsidP="004B094D">
      <w:pPr>
        <w:numPr>
          <w:ilvl w:val="1"/>
          <w:numId w:val="2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Imposición de sanciones económicas a personas naturales o jurídicas que violan las regulaciones sobre el uso y gestión del agua.</w:t>
      </w:r>
    </w:p>
    <w:p w14:paraId="31A1D270" w14:textId="77777777" w:rsidR="004B094D" w:rsidRPr="004B094D" w:rsidRDefault="004B094D" w:rsidP="004B094D">
      <w:pPr>
        <w:numPr>
          <w:ilvl w:val="1"/>
          <w:numId w:val="2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Cuantía</w:t>
      </w:r>
      <w:r w:rsidRPr="004B094D">
        <w:rPr>
          <w:rFonts w:eastAsia="Times New Roman" w:cstheme="minorHAnsi"/>
          <w:sz w:val="24"/>
          <w:szCs w:val="24"/>
          <w:lang w:eastAsia="es-PE"/>
        </w:rPr>
        <w:t>: Varía según la gravedad de la infracción y el impacto sobre los recursos hídricos, y puede calcularse en función del tamaño del infractor y la magnitud del daño.</w:t>
      </w:r>
    </w:p>
    <w:p w14:paraId="2812EACE" w14:textId="77777777" w:rsidR="004B094D" w:rsidRPr="004B094D" w:rsidRDefault="004B094D" w:rsidP="004B094D">
      <w:pPr>
        <w:numPr>
          <w:ilvl w:val="0"/>
          <w:numId w:val="2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Derechos de Uso</w:t>
      </w:r>
      <w:r w:rsidRPr="004B094D">
        <w:rPr>
          <w:rFonts w:eastAsia="Times New Roman" w:cstheme="minorHAnsi"/>
          <w:sz w:val="24"/>
          <w:szCs w:val="24"/>
          <w:lang w:eastAsia="es-PE"/>
        </w:rPr>
        <w:t>:</w:t>
      </w:r>
    </w:p>
    <w:p w14:paraId="78C6ABB0" w14:textId="77777777" w:rsidR="004B094D" w:rsidRPr="004B094D" w:rsidRDefault="004B094D" w:rsidP="004B094D">
      <w:pPr>
        <w:numPr>
          <w:ilvl w:val="1"/>
          <w:numId w:val="2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Ordenar la suspensión temporal o permanente de los derechos de uso del agua hasta que se resuelvan las irregularidades.</w:t>
      </w:r>
    </w:p>
    <w:p w14:paraId="78B56A62" w14:textId="77777777" w:rsidR="004B094D" w:rsidRPr="004B094D" w:rsidRDefault="004B094D" w:rsidP="004B094D">
      <w:pPr>
        <w:numPr>
          <w:ilvl w:val="1"/>
          <w:numId w:val="2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Aplicable en casos donde el incumplimiento afecta significativamente la gestión sostenible del recurso hídrico.</w:t>
      </w:r>
    </w:p>
    <w:p w14:paraId="62BF1DB9" w14:textId="77777777" w:rsidR="004B094D" w:rsidRPr="004B094D" w:rsidRDefault="004B094D" w:rsidP="004B094D">
      <w:pPr>
        <w:numPr>
          <w:ilvl w:val="0"/>
          <w:numId w:val="2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Revocación de Permisos o Concesiones</w:t>
      </w:r>
      <w:r w:rsidRPr="004B094D">
        <w:rPr>
          <w:rFonts w:eastAsia="Times New Roman" w:cstheme="minorHAnsi"/>
          <w:sz w:val="24"/>
          <w:szCs w:val="24"/>
          <w:lang w:eastAsia="es-PE"/>
        </w:rPr>
        <w:t>:</w:t>
      </w:r>
    </w:p>
    <w:p w14:paraId="58E4203E" w14:textId="77777777" w:rsidR="004B094D" w:rsidRPr="004B094D" w:rsidRDefault="004B094D" w:rsidP="004B094D">
      <w:pPr>
        <w:numPr>
          <w:ilvl w:val="1"/>
          <w:numId w:val="2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Anulación de permisos o concesiones para la explotación de recursos hídricos.</w:t>
      </w:r>
    </w:p>
    <w:p w14:paraId="42B5C2CA" w14:textId="77777777" w:rsidR="004B094D" w:rsidRPr="004B094D" w:rsidRDefault="004B094D" w:rsidP="004B094D">
      <w:pPr>
        <w:numPr>
          <w:ilvl w:val="1"/>
          <w:numId w:val="2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Generalmente en casos de infracciones graves o reiteradas que afectan la sostenibilidad y el manejo adecuado del agua.</w:t>
      </w:r>
    </w:p>
    <w:p w14:paraId="51FE982C" w14:textId="77777777" w:rsidR="004B094D" w:rsidRPr="004B094D" w:rsidRDefault="004B094D" w:rsidP="004B094D">
      <w:pPr>
        <w:numPr>
          <w:ilvl w:val="0"/>
          <w:numId w:val="2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Medidas Correctivas</w:t>
      </w:r>
      <w:r w:rsidRPr="004B094D">
        <w:rPr>
          <w:rFonts w:eastAsia="Times New Roman" w:cstheme="minorHAnsi"/>
          <w:sz w:val="24"/>
          <w:szCs w:val="24"/>
          <w:lang w:eastAsia="es-PE"/>
        </w:rPr>
        <w:t>:</w:t>
      </w:r>
    </w:p>
    <w:p w14:paraId="2F20B331" w14:textId="77777777" w:rsidR="004B094D" w:rsidRPr="004B094D" w:rsidRDefault="004B094D" w:rsidP="004B094D">
      <w:pPr>
        <w:numPr>
          <w:ilvl w:val="1"/>
          <w:numId w:val="2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Imposición de acciones específicas que deben ser adoptadas para corregir deficiencias y cumplir con las normativas sobre el manejo de los recursos hídricos.</w:t>
      </w:r>
    </w:p>
    <w:p w14:paraId="14872529" w14:textId="77777777" w:rsidR="004B094D" w:rsidRPr="004B094D" w:rsidRDefault="004B094D" w:rsidP="004B094D">
      <w:pPr>
        <w:numPr>
          <w:ilvl w:val="1"/>
          <w:numId w:val="2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Incluye la implementación de prácticas adecuadas en el uso y conservación del agua.</w:t>
      </w:r>
    </w:p>
    <w:p w14:paraId="1FA95EE1" w14:textId="77777777" w:rsidR="004B094D" w:rsidRPr="004B094D" w:rsidRDefault="004B094D" w:rsidP="004B094D">
      <w:pPr>
        <w:numPr>
          <w:ilvl w:val="0"/>
          <w:numId w:val="2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Suspensión de Nuevas Actividades</w:t>
      </w:r>
      <w:r w:rsidRPr="004B094D">
        <w:rPr>
          <w:rFonts w:eastAsia="Times New Roman" w:cstheme="minorHAnsi"/>
          <w:sz w:val="24"/>
          <w:szCs w:val="24"/>
          <w:lang w:eastAsia="es-PE"/>
        </w:rPr>
        <w:t>:</w:t>
      </w:r>
    </w:p>
    <w:p w14:paraId="3FA98E11" w14:textId="77777777" w:rsidR="004B094D" w:rsidRPr="004B094D" w:rsidRDefault="004B094D" w:rsidP="004B094D">
      <w:pPr>
        <w:numPr>
          <w:ilvl w:val="1"/>
          <w:numId w:val="2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Prohibir temporalmente la realización de nuevas actividades que impliquen el uso de recursos hídricos hasta que se cumpla con las obligaciones regulatorias.</w:t>
      </w:r>
    </w:p>
    <w:p w14:paraId="66BC0215" w14:textId="77777777" w:rsidR="004B094D" w:rsidRPr="004B094D" w:rsidRDefault="004B094D" w:rsidP="004B094D">
      <w:pPr>
        <w:numPr>
          <w:ilvl w:val="0"/>
          <w:numId w:val="2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Reparación de Daños</w:t>
      </w:r>
      <w:r w:rsidRPr="004B094D">
        <w:rPr>
          <w:rFonts w:eastAsia="Times New Roman" w:cstheme="minorHAnsi"/>
          <w:sz w:val="24"/>
          <w:szCs w:val="24"/>
          <w:lang w:eastAsia="es-PE"/>
        </w:rPr>
        <w:t>:</w:t>
      </w:r>
    </w:p>
    <w:p w14:paraId="55A8CCA6" w14:textId="77777777" w:rsidR="004B094D" w:rsidRPr="004B094D" w:rsidRDefault="004B094D" w:rsidP="004B094D">
      <w:pPr>
        <w:numPr>
          <w:ilvl w:val="1"/>
          <w:numId w:val="2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Descripción</w:t>
      </w:r>
      <w:r w:rsidRPr="004B094D">
        <w:rPr>
          <w:rFonts w:eastAsia="Times New Roman" w:cstheme="minorHAnsi"/>
          <w:sz w:val="24"/>
          <w:szCs w:val="24"/>
          <w:lang w:eastAsia="es-PE"/>
        </w:rPr>
        <w:t>: Ordenar a los responsables que reparen los daños causados por sus actividades al recurso hídrico, lo que puede incluir medidas de restauración y compensación.</w:t>
      </w:r>
    </w:p>
    <w:p w14:paraId="47BFE128" w14:textId="77777777" w:rsidR="004B094D" w:rsidRPr="004B094D" w:rsidRDefault="004B094D" w:rsidP="004B094D">
      <w:pPr>
        <w:numPr>
          <w:ilvl w:val="0"/>
          <w:numId w:val="2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 xml:space="preserve">Inhabilitación de </w:t>
      </w:r>
      <w:proofErr w:type="gramStart"/>
      <w:r w:rsidRPr="004B094D">
        <w:rPr>
          <w:rFonts w:eastAsia="Times New Roman" w:cstheme="minorHAnsi"/>
          <w:b/>
          <w:bCs/>
          <w:sz w:val="24"/>
          <w:szCs w:val="24"/>
          <w:lang w:eastAsia="es-PE"/>
        </w:rPr>
        <w:t>Responsables</w:t>
      </w:r>
      <w:proofErr w:type="gramEnd"/>
      <w:r w:rsidRPr="004B094D">
        <w:rPr>
          <w:rFonts w:eastAsia="Times New Roman" w:cstheme="minorHAnsi"/>
          <w:sz w:val="24"/>
          <w:szCs w:val="24"/>
          <w:lang w:eastAsia="es-PE"/>
        </w:rPr>
        <w:t>:</w:t>
      </w:r>
    </w:p>
    <w:p w14:paraId="272DA81B" w14:textId="77777777" w:rsidR="004B094D" w:rsidRPr="004B094D" w:rsidRDefault="004B094D" w:rsidP="004B094D">
      <w:pPr>
        <w:numPr>
          <w:ilvl w:val="1"/>
          <w:numId w:val="2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Prohibir a los directivos o responsables de las entidades involucradas que ocupen cargos relacionados con la gestión de recursos hídricos durante un período determinado.</w:t>
      </w:r>
    </w:p>
    <w:p w14:paraId="1D96CEDB" w14:textId="77777777" w:rsidR="004B094D" w:rsidRPr="004B094D" w:rsidRDefault="004B094D" w:rsidP="004B094D">
      <w:pPr>
        <w:numPr>
          <w:ilvl w:val="1"/>
          <w:numId w:val="2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Aplicable en casos de falta grave o comportamiento irregular que compromete la gestión del agua.</w:t>
      </w:r>
    </w:p>
    <w:p w14:paraId="3D8A602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0096B127"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Las sanciones impuestas por ANA están diseñadas para garantizar una gestión adecuada y sostenible de los recursos hídricos en Perú. Estas sanciones buscan proteger el agua como recurso vital, asegurar el cumplimiento de las regulaciones, y promover prácticas que respeten el medio ambiente y favorezcan el desarrollo sostenible.</w:t>
      </w:r>
    </w:p>
    <w:p w14:paraId="3016CC82" w14:textId="2290CBE8"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75B05890"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Los principios del derecho empresarial. Conceptos, clasificaciones, elementos, características. Normatividad</w:t>
      </w:r>
    </w:p>
    <w:p w14:paraId="094280A4" w14:textId="0C4DE23A"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574DDA3C" w14:textId="3E2BEA81"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60BA14A6"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Principios del Derecho Empresarial</w:t>
      </w:r>
    </w:p>
    <w:p w14:paraId="5DB710E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Conceptos y Definiciones</w:t>
      </w:r>
    </w:p>
    <w:p w14:paraId="530F42C8"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Los principios del derecho empresarial son normas fundamentales que guían y regulan las actividades comerciales y empresariales. Estos principios aseguran el correcto funcionamiento del mercado, la protección de los derechos de los participantes y la promoción de la equidad y la eficiencia en el ámbito empresarial.</w:t>
      </w:r>
    </w:p>
    <w:p w14:paraId="0B81D19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Clasificaciones y Elementos</w:t>
      </w:r>
    </w:p>
    <w:p w14:paraId="0E526D05" w14:textId="77777777" w:rsidR="004B094D" w:rsidRPr="004B094D" w:rsidRDefault="004B094D" w:rsidP="004B094D">
      <w:pPr>
        <w:numPr>
          <w:ilvl w:val="0"/>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Principio de Libertad Empresarial</w:t>
      </w:r>
      <w:r w:rsidRPr="004B094D">
        <w:rPr>
          <w:rFonts w:eastAsia="Times New Roman" w:cstheme="minorHAnsi"/>
          <w:sz w:val="24"/>
          <w:szCs w:val="24"/>
          <w:lang w:eastAsia="es-PE"/>
        </w:rPr>
        <w:t>:</w:t>
      </w:r>
    </w:p>
    <w:p w14:paraId="0B2D0028" w14:textId="77777777" w:rsidR="004B094D" w:rsidRPr="004B094D" w:rsidRDefault="004B094D" w:rsidP="004B094D">
      <w:pPr>
        <w:numPr>
          <w:ilvl w:val="1"/>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Establece que cualquier persona tiene la libertad de iniciar y desarrollar una actividad económica siempre que respete las leyes y regulaciones vigentes.</w:t>
      </w:r>
    </w:p>
    <w:p w14:paraId="586BBFDE" w14:textId="77777777" w:rsidR="004B094D" w:rsidRPr="004B094D" w:rsidRDefault="004B094D" w:rsidP="004B094D">
      <w:pPr>
        <w:numPr>
          <w:ilvl w:val="1"/>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Elemento</w:t>
      </w:r>
      <w:r w:rsidRPr="004B094D">
        <w:rPr>
          <w:rFonts w:eastAsia="Times New Roman" w:cstheme="minorHAnsi"/>
          <w:sz w:val="24"/>
          <w:szCs w:val="24"/>
          <w:lang w:eastAsia="es-PE"/>
        </w:rPr>
        <w:t>: Libertad de elección en la forma jurídica del negocio, en la forma de realizar operaciones y en la competencia en el mercado.</w:t>
      </w:r>
    </w:p>
    <w:p w14:paraId="38AC9079" w14:textId="77777777" w:rsidR="004B094D" w:rsidRPr="004B094D" w:rsidRDefault="004B094D" w:rsidP="004B094D">
      <w:pPr>
        <w:numPr>
          <w:ilvl w:val="0"/>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Principio de Legalidad</w:t>
      </w:r>
      <w:r w:rsidRPr="004B094D">
        <w:rPr>
          <w:rFonts w:eastAsia="Times New Roman" w:cstheme="minorHAnsi"/>
          <w:sz w:val="24"/>
          <w:szCs w:val="24"/>
          <w:lang w:eastAsia="es-PE"/>
        </w:rPr>
        <w:t>:</w:t>
      </w:r>
    </w:p>
    <w:p w14:paraId="4F2F5037" w14:textId="77777777" w:rsidR="004B094D" w:rsidRPr="004B094D" w:rsidRDefault="004B094D" w:rsidP="004B094D">
      <w:pPr>
        <w:numPr>
          <w:ilvl w:val="1"/>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Todas las actividades empresariales deben realizarse conforme a la legislación vigente.</w:t>
      </w:r>
    </w:p>
    <w:p w14:paraId="65253B26" w14:textId="77777777" w:rsidR="004B094D" w:rsidRPr="004B094D" w:rsidRDefault="004B094D" w:rsidP="004B094D">
      <w:pPr>
        <w:numPr>
          <w:ilvl w:val="1"/>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Elemento</w:t>
      </w:r>
      <w:r w:rsidRPr="004B094D">
        <w:rPr>
          <w:rFonts w:eastAsia="Times New Roman" w:cstheme="minorHAnsi"/>
          <w:sz w:val="24"/>
          <w:szCs w:val="24"/>
          <w:lang w:eastAsia="es-PE"/>
        </w:rPr>
        <w:t>: Cumplimiento de las normas jurídicas que regulan la actividad empresarial, incluyendo leyes, regulaciones y directrices administrativas.</w:t>
      </w:r>
    </w:p>
    <w:p w14:paraId="605B1398" w14:textId="77777777" w:rsidR="004B094D" w:rsidRPr="004B094D" w:rsidRDefault="004B094D" w:rsidP="004B094D">
      <w:pPr>
        <w:numPr>
          <w:ilvl w:val="0"/>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Principio de Responsabilidad</w:t>
      </w:r>
      <w:r w:rsidRPr="004B094D">
        <w:rPr>
          <w:rFonts w:eastAsia="Times New Roman" w:cstheme="minorHAnsi"/>
          <w:sz w:val="24"/>
          <w:szCs w:val="24"/>
          <w:lang w:eastAsia="es-PE"/>
        </w:rPr>
        <w:t>:</w:t>
      </w:r>
    </w:p>
    <w:p w14:paraId="210B928D" w14:textId="77777777" w:rsidR="004B094D" w:rsidRPr="004B094D" w:rsidRDefault="004B094D" w:rsidP="004B094D">
      <w:pPr>
        <w:numPr>
          <w:ilvl w:val="1"/>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Los empresarios son responsables de las obligaciones derivadas de sus actividades, tanto frente a sus acreedores como frente a terceros.</w:t>
      </w:r>
    </w:p>
    <w:p w14:paraId="5401E704" w14:textId="77777777" w:rsidR="004B094D" w:rsidRPr="004B094D" w:rsidRDefault="004B094D" w:rsidP="004B094D">
      <w:pPr>
        <w:numPr>
          <w:ilvl w:val="1"/>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Elemento</w:t>
      </w:r>
      <w:r w:rsidRPr="004B094D">
        <w:rPr>
          <w:rFonts w:eastAsia="Times New Roman" w:cstheme="minorHAnsi"/>
          <w:sz w:val="24"/>
          <w:szCs w:val="24"/>
          <w:lang w:eastAsia="es-PE"/>
        </w:rPr>
        <w:t>: Responsabilidad patrimonial de la empresa, que implica la obligación de cumplir con las deudas y obligaciones contractuales.</w:t>
      </w:r>
    </w:p>
    <w:p w14:paraId="68085C58" w14:textId="77777777" w:rsidR="004B094D" w:rsidRPr="004B094D" w:rsidRDefault="004B094D" w:rsidP="004B094D">
      <w:pPr>
        <w:numPr>
          <w:ilvl w:val="0"/>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Principio de Protección de los Derechos del Consumidor</w:t>
      </w:r>
      <w:r w:rsidRPr="004B094D">
        <w:rPr>
          <w:rFonts w:eastAsia="Times New Roman" w:cstheme="minorHAnsi"/>
          <w:sz w:val="24"/>
          <w:szCs w:val="24"/>
          <w:lang w:eastAsia="es-PE"/>
        </w:rPr>
        <w:t>:</w:t>
      </w:r>
    </w:p>
    <w:p w14:paraId="23CB7848" w14:textId="77777777" w:rsidR="004B094D" w:rsidRPr="004B094D" w:rsidRDefault="004B094D" w:rsidP="004B094D">
      <w:pPr>
        <w:numPr>
          <w:ilvl w:val="1"/>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Asegura que los derechos de los consumidores sean respetados, garantizando información clara, seguridad y equidad en las transacciones comerciales.</w:t>
      </w:r>
    </w:p>
    <w:p w14:paraId="4FD2339A" w14:textId="77777777" w:rsidR="004B094D" w:rsidRPr="004B094D" w:rsidRDefault="004B094D" w:rsidP="004B094D">
      <w:pPr>
        <w:numPr>
          <w:ilvl w:val="1"/>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Elemento</w:t>
      </w:r>
      <w:r w:rsidRPr="004B094D">
        <w:rPr>
          <w:rFonts w:eastAsia="Times New Roman" w:cstheme="minorHAnsi"/>
          <w:sz w:val="24"/>
          <w:szCs w:val="24"/>
          <w:lang w:eastAsia="es-PE"/>
        </w:rPr>
        <w:t>: Transparencia en la información, productos seguros y prácticas comerciales justas.</w:t>
      </w:r>
    </w:p>
    <w:p w14:paraId="4E1285CB" w14:textId="77777777" w:rsidR="004B094D" w:rsidRPr="004B094D" w:rsidRDefault="004B094D" w:rsidP="004B094D">
      <w:pPr>
        <w:numPr>
          <w:ilvl w:val="0"/>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Principio de Buena Fe</w:t>
      </w:r>
      <w:r w:rsidRPr="004B094D">
        <w:rPr>
          <w:rFonts w:eastAsia="Times New Roman" w:cstheme="minorHAnsi"/>
          <w:sz w:val="24"/>
          <w:szCs w:val="24"/>
          <w:lang w:eastAsia="es-PE"/>
        </w:rPr>
        <w:t>:</w:t>
      </w:r>
    </w:p>
    <w:p w14:paraId="37A39756" w14:textId="77777777" w:rsidR="004B094D" w:rsidRPr="004B094D" w:rsidRDefault="004B094D" w:rsidP="004B094D">
      <w:pPr>
        <w:numPr>
          <w:ilvl w:val="1"/>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Las partes deben actuar de manera honesta y con integridad en sus relaciones comerciales.</w:t>
      </w:r>
    </w:p>
    <w:p w14:paraId="19F188E0" w14:textId="77777777" w:rsidR="004B094D" w:rsidRPr="004B094D" w:rsidRDefault="004B094D" w:rsidP="004B094D">
      <w:pPr>
        <w:numPr>
          <w:ilvl w:val="1"/>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Elemento</w:t>
      </w:r>
      <w:r w:rsidRPr="004B094D">
        <w:rPr>
          <w:rFonts w:eastAsia="Times New Roman" w:cstheme="minorHAnsi"/>
          <w:sz w:val="24"/>
          <w:szCs w:val="24"/>
          <w:lang w:eastAsia="es-PE"/>
        </w:rPr>
        <w:t>: Cumplimiento de los contratos y acuerdos de manera justa y conforme a las expectativas razonables de las partes involucradas.</w:t>
      </w:r>
    </w:p>
    <w:p w14:paraId="621CA98D" w14:textId="77777777" w:rsidR="004B094D" w:rsidRPr="004B094D" w:rsidRDefault="004B094D" w:rsidP="004B094D">
      <w:pPr>
        <w:numPr>
          <w:ilvl w:val="0"/>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Principio de Equidad</w:t>
      </w:r>
      <w:r w:rsidRPr="004B094D">
        <w:rPr>
          <w:rFonts w:eastAsia="Times New Roman" w:cstheme="minorHAnsi"/>
          <w:sz w:val="24"/>
          <w:szCs w:val="24"/>
          <w:lang w:eastAsia="es-PE"/>
        </w:rPr>
        <w:t>:</w:t>
      </w:r>
    </w:p>
    <w:p w14:paraId="00A17E90" w14:textId="77777777" w:rsidR="004B094D" w:rsidRPr="004B094D" w:rsidRDefault="004B094D" w:rsidP="004B094D">
      <w:pPr>
        <w:numPr>
          <w:ilvl w:val="1"/>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Busca la justicia y el equilibrio en las relaciones empresariales, evitando abusos y promoviendo la igualdad de oportunidades.</w:t>
      </w:r>
    </w:p>
    <w:p w14:paraId="4E8102D9" w14:textId="77777777" w:rsidR="004B094D" w:rsidRPr="004B094D" w:rsidRDefault="004B094D" w:rsidP="004B094D">
      <w:pPr>
        <w:numPr>
          <w:ilvl w:val="1"/>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Elemento</w:t>
      </w:r>
      <w:r w:rsidRPr="004B094D">
        <w:rPr>
          <w:rFonts w:eastAsia="Times New Roman" w:cstheme="minorHAnsi"/>
          <w:sz w:val="24"/>
          <w:szCs w:val="24"/>
          <w:lang w:eastAsia="es-PE"/>
        </w:rPr>
        <w:t>: Condiciones equitativas en los contratos y trato justo en las transacciones.</w:t>
      </w:r>
    </w:p>
    <w:p w14:paraId="465722F0" w14:textId="77777777" w:rsidR="004B094D" w:rsidRPr="004B094D" w:rsidRDefault="004B094D" w:rsidP="004B094D">
      <w:pPr>
        <w:numPr>
          <w:ilvl w:val="0"/>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Principio de Publicidad y Transparencia</w:t>
      </w:r>
      <w:r w:rsidRPr="004B094D">
        <w:rPr>
          <w:rFonts w:eastAsia="Times New Roman" w:cstheme="minorHAnsi"/>
          <w:sz w:val="24"/>
          <w:szCs w:val="24"/>
          <w:lang w:eastAsia="es-PE"/>
        </w:rPr>
        <w:t>:</w:t>
      </w:r>
    </w:p>
    <w:p w14:paraId="17E429E8" w14:textId="77777777" w:rsidR="004B094D" w:rsidRPr="004B094D" w:rsidRDefault="004B094D" w:rsidP="004B094D">
      <w:pPr>
        <w:numPr>
          <w:ilvl w:val="1"/>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Los actos empresariales deben ser públicos y transparentes, asegurando la correcta información a las partes interesadas.</w:t>
      </w:r>
    </w:p>
    <w:p w14:paraId="27285F28" w14:textId="77777777" w:rsidR="004B094D" w:rsidRPr="004B094D" w:rsidRDefault="004B094D" w:rsidP="004B094D">
      <w:pPr>
        <w:numPr>
          <w:ilvl w:val="1"/>
          <w:numId w:val="2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Elemento</w:t>
      </w:r>
      <w:r w:rsidRPr="004B094D">
        <w:rPr>
          <w:rFonts w:eastAsia="Times New Roman" w:cstheme="minorHAnsi"/>
          <w:sz w:val="24"/>
          <w:szCs w:val="24"/>
          <w:lang w:eastAsia="es-PE"/>
        </w:rPr>
        <w:t>: Registro y divulgación adecuada de la información financiera y operativa de la empresa.</w:t>
      </w:r>
    </w:p>
    <w:p w14:paraId="52D74C0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Características</w:t>
      </w:r>
    </w:p>
    <w:p w14:paraId="288BD7B2" w14:textId="77777777" w:rsidR="004B094D" w:rsidRPr="004B094D" w:rsidRDefault="004B094D" w:rsidP="004B094D">
      <w:pPr>
        <w:numPr>
          <w:ilvl w:val="0"/>
          <w:numId w:val="24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Universalidad</w:t>
      </w:r>
      <w:r w:rsidRPr="004B094D">
        <w:rPr>
          <w:rFonts w:eastAsia="Times New Roman" w:cstheme="minorHAnsi"/>
          <w:sz w:val="24"/>
          <w:szCs w:val="24"/>
          <w:lang w:eastAsia="es-PE"/>
        </w:rPr>
        <w:t>: Los principios del derecho empresarial son aplicables en diferentes jurisdicciones y contextos, aunque pueden tener variaciones locales.</w:t>
      </w:r>
    </w:p>
    <w:p w14:paraId="17DEA1E1" w14:textId="77777777" w:rsidR="004B094D" w:rsidRPr="004B094D" w:rsidRDefault="004B094D" w:rsidP="004B094D">
      <w:pPr>
        <w:numPr>
          <w:ilvl w:val="0"/>
          <w:numId w:val="24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Adaptabilidad</w:t>
      </w:r>
      <w:r w:rsidRPr="004B094D">
        <w:rPr>
          <w:rFonts w:eastAsia="Times New Roman" w:cstheme="minorHAnsi"/>
          <w:sz w:val="24"/>
          <w:szCs w:val="24"/>
          <w:lang w:eastAsia="es-PE"/>
        </w:rPr>
        <w:t>: Los principios deben adaptarse a los cambios en el entorno económico y legal para mantenerse relevantes y eficaces.</w:t>
      </w:r>
    </w:p>
    <w:p w14:paraId="52F502E3" w14:textId="77777777" w:rsidR="004B094D" w:rsidRPr="004B094D" w:rsidRDefault="004B094D" w:rsidP="004B094D">
      <w:pPr>
        <w:numPr>
          <w:ilvl w:val="0"/>
          <w:numId w:val="24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Normatividad</w:t>
      </w:r>
      <w:r w:rsidRPr="004B094D">
        <w:rPr>
          <w:rFonts w:eastAsia="Times New Roman" w:cstheme="minorHAnsi"/>
          <w:sz w:val="24"/>
          <w:szCs w:val="24"/>
          <w:lang w:eastAsia="es-PE"/>
        </w:rPr>
        <w:t>: Sirven como base para la creación de normas y leyes específicas en el ámbito empresarial.</w:t>
      </w:r>
    </w:p>
    <w:p w14:paraId="1C7CA99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Normatividad</w:t>
      </w:r>
    </w:p>
    <w:p w14:paraId="7583BC21" w14:textId="77777777" w:rsidR="004B094D" w:rsidRPr="004B094D" w:rsidRDefault="004B094D" w:rsidP="004B094D">
      <w:pPr>
        <w:numPr>
          <w:ilvl w:val="0"/>
          <w:numId w:val="24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Legislación Nacional</w:t>
      </w:r>
      <w:r w:rsidRPr="004B094D">
        <w:rPr>
          <w:rFonts w:eastAsia="Times New Roman" w:cstheme="minorHAnsi"/>
          <w:sz w:val="24"/>
          <w:szCs w:val="24"/>
          <w:lang w:eastAsia="es-PE"/>
        </w:rPr>
        <w:t>: Las leyes nacionales y los códigos de comercio que regulan las actividades empresariales suelen incorporar estos principios. Por ejemplo, el Código de Comercio y la Ley General de Sociedades en Perú reflejan estos principios en sus disposiciones.</w:t>
      </w:r>
    </w:p>
    <w:p w14:paraId="59D544DC" w14:textId="77777777" w:rsidR="004B094D" w:rsidRPr="004B094D" w:rsidRDefault="004B094D" w:rsidP="004B094D">
      <w:pPr>
        <w:numPr>
          <w:ilvl w:val="0"/>
          <w:numId w:val="24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Normas Internacionales</w:t>
      </w:r>
      <w:r w:rsidRPr="004B094D">
        <w:rPr>
          <w:rFonts w:eastAsia="Times New Roman" w:cstheme="minorHAnsi"/>
          <w:sz w:val="24"/>
          <w:szCs w:val="24"/>
          <w:lang w:eastAsia="es-PE"/>
        </w:rPr>
        <w:t>: Principios similares pueden encontrarse en tratados y acuerdos internacionales que regulan el comercio y la inversión, como los tratados de libre comercio y las directrices de organizaciones internacionales como la ONU y la OMC.</w:t>
      </w:r>
    </w:p>
    <w:p w14:paraId="65BF83F6" w14:textId="77777777" w:rsidR="004B094D" w:rsidRPr="004B094D" w:rsidRDefault="004B094D" w:rsidP="004B094D">
      <w:pPr>
        <w:numPr>
          <w:ilvl w:val="0"/>
          <w:numId w:val="24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Regulaciones Sectoriales</w:t>
      </w:r>
      <w:r w:rsidRPr="004B094D">
        <w:rPr>
          <w:rFonts w:eastAsia="Times New Roman" w:cstheme="minorHAnsi"/>
          <w:sz w:val="24"/>
          <w:szCs w:val="24"/>
          <w:lang w:eastAsia="es-PE"/>
        </w:rPr>
        <w:t>: Existen normativas específicas para diferentes sectores que también se basan en estos principios para asegurar una regulación adecuada y justa.</w:t>
      </w:r>
    </w:p>
    <w:p w14:paraId="7F365E9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63D89C9A"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Los principios del derecho empresarial constituyen la base fundamental para la regulación y funcionamiento del entorno empresarial. Aseguran que las actividades comerciales se realicen de manera legal, justa y eficiente, protegiendo tanto a los empresarios como a los consumidores y garantizando la estabilidad del mercado.</w:t>
      </w:r>
    </w:p>
    <w:p w14:paraId="07FCAB9F" w14:textId="05BA60FD"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0350A6EA"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 xml:space="preserve">Análisis Económico de Derecho Historia, Conceptos, Características, Elementos La Población Económica Activa Conceptos, Características, Elementos El Producto Bruto Interno Concepto, Elementos, Características El Crecimiento Económico en el Perú y el Derecho </w:t>
      </w:r>
    </w:p>
    <w:p w14:paraId="482022AB" w14:textId="68323656"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13DED4CA" w14:textId="0C9635D6"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66960B9E"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Aquí tienes un análisis sobre el Análisis Económico del Derecho, la Población Económica Activa, el Producto Bruto Interno (PBI), y el Crecimiento Económico en Perú y su relación con el Derecho:</w:t>
      </w:r>
    </w:p>
    <w:p w14:paraId="25489C1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Análisis Económico del Derecho</w:t>
      </w:r>
    </w:p>
    <w:p w14:paraId="6D99FE11"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Historia</w:t>
      </w:r>
    </w:p>
    <w:p w14:paraId="47B4C3D8" w14:textId="77777777" w:rsidR="004B094D" w:rsidRPr="004B094D" w:rsidRDefault="004B094D" w:rsidP="004B094D">
      <w:pPr>
        <w:numPr>
          <w:ilvl w:val="0"/>
          <w:numId w:val="24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Orígenes</w:t>
      </w:r>
      <w:r w:rsidRPr="004B094D">
        <w:rPr>
          <w:rFonts w:eastAsia="Times New Roman" w:cstheme="minorHAnsi"/>
          <w:sz w:val="24"/>
          <w:szCs w:val="24"/>
          <w:lang w:eastAsia="es-PE"/>
        </w:rPr>
        <w:t xml:space="preserve"> : Surge en la década de 1960 como una disciplina que integra conceptos económicos al estudio del derecho. Se basa en la idea de que las decisiones legales pueden y deben ser evaluadas en términos de eficiencia económica.</w:t>
      </w:r>
    </w:p>
    <w:p w14:paraId="7CC9FE12" w14:textId="77777777" w:rsidR="004B094D" w:rsidRPr="004B094D" w:rsidRDefault="004B094D" w:rsidP="004B094D">
      <w:pPr>
        <w:numPr>
          <w:ilvl w:val="0"/>
          <w:numId w:val="24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Desarrollo</w:t>
      </w:r>
      <w:r w:rsidRPr="004B094D">
        <w:rPr>
          <w:rFonts w:eastAsia="Times New Roman" w:cstheme="minorHAnsi"/>
          <w:sz w:val="24"/>
          <w:szCs w:val="24"/>
          <w:lang w:eastAsia="es-PE"/>
        </w:rPr>
        <w:t xml:space="preserve"> : Desarrollado principalmente por economistas como Ronald Coase y Richard Posner, el análisis económico del derecho examina cómo las leyes afectan la eficiencia económica y cómo se pueden diseñar leyes para mejorar el bienestar económico.</w:t>
      </w:r>
    </w:p>
    <w:p w14:paraId="6C24F91D"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Conceptos</w:t>
      </w:r>
    </w:p>
    <w:p w14:paraId="6175C20C" w14:textId="77777777" w:rsidR="004B094D" w:rsidRPr="004B094D" w:rsidRDefault="004B094D" w:rsidP="004B094D">
      <w:pPr>
        <w:numPr>
          <w:ilvl w:val="0"/>
          <w:numId w:val="24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Eficiencia Económica</w:t>
      </w:r>
      <w:r w:rsidRPr="004B094D">
        <w:rPr>
          <w:rFonts w:eastAsia="Times New Roman" w:cstheme="minorHAnsi"/>
          <w:sz w:val="24"/>
          <w:szCs w:val="24"/>
          <w:lang w:eastAsia="es-PE"/>
        </w:rPr>
        <w:t xml:space="preserve"> : Analiza cómo las leyes y regulaciones pueden maximizar el uso de recursos escasos y mejorar el bienestar social.</w:t>
      </w:r>
    </w:p>
    <w:p w14:paraId="7DA23194" w14:textId="77777777" w:rsidR="004B094D" w:rsidRPr="004B094D" w:rsidRDefault="004B094D" w:rsidP="004B094D">
      <w:pPr>
        <w:numPr>
          <w:ilvl w:val="0"/>
          <w:numId w:val="24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Costos y Beneficios</w:t>
      </w:r>
      <w:r w:rsidRPr="004B094D">
        <w:rPr>
          <w:rFonts w:eastAsia="Times New Roman" w:cstheme="minorHAnsi"/>
          <w:sz w:val="24"/>
          <w:szCs w:val="24"/>
          <w:lang w:eastAsia="es-PE"/>
        </w:rPr>
        <w:t xml:space="preserve"> : Evalúa las leyes en términos de sus costos y beneficios económicos, buscando minimizar los costos sociales y maximizar los beneficios.</w:t>
      </w:r>
    </w:p>
    <w:p w14:paraId="5254F832"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proofErr w:type="spellStart"/>
      <w:r w:rsidRPr="004B094D">
        <w:rPr>
          <w:rFonts w:eastAsia="Times New Roman" w:cstheme="minorHAnsi"/>
          <w:b/>
          <w:bCs/>
          <w:sz w:val="24"/>
          <w:szCs w:val="24"/>
          <w:lang w:eastAsia="es-PE"/>
        </w:rPr>
        <w:t>Caracteristicas</w:t>
      </w:r>
      <w:proofErr w:type="spellEnd"/>
    </w:p>
    <w:p w14:paraId="20C272B4" w14:textId="77777777" w:rsidR="004B094D" w:rsidRPr="004B094D" w:rsidRDefault="004B094D" w:rsidP="004B094D">
      <w:pPr>
        <w:numPr>
          <w:ilvl w:val="0"/>
          <w:numId w:val="24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Interdisciplinario</w:t>
      </w:r>
      <w:r w:rsidRPr="004B094D">
        <w:rPr>
          <w:rFonts w:eastAsia="Times New Roman" w:cstheme="minorHAnsi"/>
          <w:sz w:val="24"/>
          <w:szCs w:val="24"/>
          <w:lang w:eastAsia="es-PE"/>
        </w:rPr>
        <w:t xml:space="preserve"> : Combina teorías del derecho y la economía.</w:t>
      </w:r>
    </w:p>
    <w:p w14:paraId="5EB72361" w14:textId="77777777" w:rsidR="004B094D" w:rsidRPr="004B094D" w:rsidRDefault="004B094D" w:rsidP="004B094D">
      <w:pPr>
        <w:numPr>
          <w:ilvl w:val="0"/>
          <w:numId w:val="24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Enfoque en Incentivos</w:t>
      </w:r>
      <w:r w:rsidRPr="004B094D">
        <w:rPr>
          <w:rFonts w:eastAsia="Times New Roman" w:cstheme="minorHAnsi"/>
          <w:sz w:val="24"/>
          <w:szCs w:val="24"/>
          <w:lang w:eastAsia="es-PE"/>
        </w:rPr>
        <w:t xml:space="preserve"> : Analiza cómo las leyes afectan los incentivos económicos y el comportamiento de los individuos y empresas.</w:t>
      </w:r>
    </w:p>
    <w:p w14:paraId="32D51EB9" w14:textId="77777777" w:rsidR="004B094D" w:rsidRPr="004B094D" w:rsidRDefault="004B094D" w:rsidP="004B094D">
      <w:pPr>
        <w:numPr>
          <w:ilvl w:val="0"/>
          <w:numId w:val="24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Evaluación Empírica</w:t>
      </w:r>
      <w:r w:rsidRPr="004B094D">
        <w:rPr>
          <w:rFonts w:eastAsia="Times New Roman" w:cstheme="minorHAnsi"/>
          <w:sz w:val="24"/>
          <w:szCs w:val="24"/>
          <w:lang w:eastAsia="es-PE"/>
        </w:rPr>
        <w:t xml:space="preserve"> : Utiliza datos y métodos cuantitativos para evaluar los efectos de las leyes.</w:t>
      </w:r>
    </w:p>
    <w:p w14:paraId="35087AEC"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Elementos</w:t>
      </w:r>
    </w:p>
    <w:p w14:paraId="21606FCD" w14:textId="77777777" w:rsidR="004B094D" w:rsidRPr="004B094D" w:rsidRDefault="004B094D" w:rsidP="004B094D">
      <w:pPr>
        <w:numPr>
          <w:ilvl w:val="0"/>
          <w:numId w:val="24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w:t>
      </w:r>
      <w:r w:rsidRPr="004B094D">
        <w:rPr>
          <w:rFonts w:eastAsia="Times New Roman" w:cstheme="minorHAnsi"/>
          <w:sz w:val="24"/>
          <w:szCs w:val="24"/>
          <w:lang w:eastAsia="es-PE"/>
        </w:rPr>
        <w:t xml:space="preserve"> : Cómo las leyes regulan y afectan los mercados y la competencia.</w:t>
      </w:r>
    </w:p>
    <w:p w14:paraId="0BADCA91" w14:textId="77777777" w:rsidR="004B094D" w:rsidRPr="004B094D" w:rsidRDefault="004B094D" w:rsidP="004B094D">
      <w:pPr>
        <w:numPr>
          <w:ilvl w:val="0"/>
          <w:numId w:val="24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Propiedad</w:t>
      </w:r>
      <w:r w:rsidRPr="004B094D">
        <w:rPr>
          <w:rFonts w:eastAsia="Times New Roman" w:cstheme="minorHAnsi"/>
          <w:sz w:val="24"/>
          <w:szCs w:val="24"/>
          <w:lang w:eastAsia="es-PE"/>
        </w:rPr>
        <w:t xml:space="preserve"> : Derechos de propiedad y su impacto en la eficiencia económica.</w:t>
      </w:r>
    </w:p>
    <w:p w14:paraId="2540CDE8" w14:textId="77777777" w:rsidR="004B094D" w:rsidRPr="004B094D" w:rsidRDefault="004B094D" w:rsidP="004B094D">
      <w:pPr>
        <w:numPr>
          <w:ilvl w:val="0"/>
          <w:numId w:val="24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Contratos</w:t>
      </w:r>
      <w:r w:rsidRPr="004B094D">
        <w:rPr>
          <w:rFonts w:eastAsia="Times New Roman" w:cstheme="minorHAnsi"/>
          <w:sz w:val="24"/>
          <w:szCs w:val="24"/>
          <w:lang w:eastAsia="es-PE"/>
        </w:rPr>
        <w:t xml:space="preserve"> : Efectos de la ley en la formación y ejecución de contratos.</w:t>
      </w:r>
    </w:p>
    <w:p w14:paraId="4227FDB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Población Económica Activa (PEA)</w:t>
      </w:r>
    </w:p>
    <w:p w14:paraId="133D5DC7"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Conceptos</w:t>
      </w:r>
    </w:p>
    <w:p w14:paraId="34435E48" w14:textId="77777777" w:rsidR="004B094D" w:rsidRPr="004B094D" w:rsidRDefault="004B094D" w:rsidP="004B094D">
      <w:pPr>
        <w:numPr>
          <w:ilvl w:val="0"/>
          <w:numId w:val="24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Definición</w:t>
      </w:r>
      <w:r w:rsidRPr="004B094D">
        <w:rPr>
          <w:rFonts w:eastAsia="Times New Roman" w:cstheme="minorHAnsi"/>
          <w:sz w:val="24"/>
          <w:szCs w:val="24"/>
          <w:lang w:eastAsia="es-PE"/>
        </w:rPr>
        <w:t xml:space="preserve"> : Conjunto de personas que están en edad de trabajar y que están activamente empleadas o en busca de empleo.</w:t>
      </w:r>
    </w:p>
    <w:p w14:paraId="1784B278" w14:textId="77777777" w:rsidR="004B094D" w:rsidRPr="004B094D" w:rsidRDefault="004B094D" w:rsidP="004B094D">
      <w:pPr>
        <w:numPr>
          <w:ilvl w:val="0"/>
          <w:numId w:val="24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Inclusión</w:t>
      </w:r>
      <w:r w:rsidRPr="004B094D">
        <w:rPr>
          <w:rFonts w:eastAsia="Times New Roman" w:cstheme="minorHAnsi"/>
          <w:sz w:val="24"/>
          <w:szCs w:val="24"/>
          <w:lang w:eastAsia="es-PE"/>
        </w:rPr>
        <w:t xml:space="preserve"> : Incluye tanto a empleados como a desempleados que buscan trabajo activamente.</w:t>
      </w:r>
    </w:p>
    <w:p w14:paraId="58BF75EA"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proofErr w:type="spellStart"/>
      <w:r w:rsidRPr="004B094D">
        <w:rPr>
          <w:rFonts w:eastAsia="Times New Roman" w:cstheme="minorHAnsi"/>
          <w:b/>
          <w:bCs/>
          <w:sz w:val="24"/>
          <w:szCs w:val="24"/>
          <w:lang w:eastAsia="es-PE"/>
        </w:rPr>
        <w:t>Caracteristicas</w:t>
      </w:r>
      <w:proofErr w:type="spellEnd"/>
    </w:p>
    <w:p w14:paraId="441B876C" w14:textId="77777777" w:rsidR="004B094D" w:rsidRPr="004B094D" w:rsidRDefault="004B094D" w:rsidP="004B094D">
      <w:pPr>
        <w:numPr>
          <w:ilvl w:val="0"/>
          <w:numId w:val="24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Edad</w:t>
      </w:r>
      <w:r w:rsidRPr="004B094D">
        <w:rPr>
          <w:rFonts w:eastAsia="Times New Roman" w:cstheme="minorHAnsi"/>
          <w:sz w:val="24"/>
          <w:szCs w:val="24"/>
          <w:lang w:eastAsia="es-PE"/>
        </w:rPr>
        <w:t xml:space="preserve"> : Generalmente se refiere a personas entre 15 y 64 años.</w:t>
      </w:r>
    </w:p>
    <w:p w14:paraId="6F2705E9" w14:textId="77777777" w:rsidR="004B094D" w:rsidRPr="004B094D" w:rsidRDefault="004B094D" w:rsidP="004B094D">
      <w:pPr>
        <w:numPr>
          <w:ilvl w:val="0"/>
          <w:numId w:val="24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Participación</w:t>
      </w:r>
      <w:r w:rsidRPr="004B094D">
        <w:rPr>
          <w:rFonts w:eastAsia="Times New Roman" w:cstheme="minorHAnsi"/>
          <w:sz w:val="24"/>
          <w:szCs w:val="24"/>
          <w:lang w:eastAsia="es-PE"/>
        </w:rPr>
        <w:t xml:space="preserve"> : Tasa de participación en la fuerza laboral indica el porcentaje de la población económica activa en relación con la población total en edad de trabajar.</w:t>
      </w:r>
    </w:p>
    <w:p w14:paraId="471AA704"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Elementos</w:t>
      </w:r>
    </w:p>
    <w:p w14:paraId="64862988" w14:textId="77777777" w:rsidR="004B094D" w:rsidRPr="004B094D" w:rsidRDefault="004B094D" w:rsidP="004B094D">
      <w:pPr>
        <w:numPr>
          <w:ilvl w:val="0"/>
          <w:numId w:val="2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Empleo</w:t>
      </w:r>
      <w:r w:rsidRPr="004B094D">
        <w:rPr>
          <w:rFonts w:eastAsia="Times New Roman" w:cstheme="minorHAnsi"/>
          <w:sz w:val="24"/>
          <w:szCs w:val="24"/>
          <w:lang w:eastAsia="es-PE"/>
        </w:rPr>
        <w:t xml:space="preserve"> : Personas actualmente trabajando.</w:t>
      </w:r>
    </w:p>
    <w:p w14:paraId="09F42186" w14:textId="77777777" w:rsidR="004B094D" w:rsidRPr="004B094D" w:rsidRDefault="004B094D" w:rsidP="004B094D">
      <w:pPr>
        <w:numPr>
          <w:ilvl w:val="0"/>
          <w:numId w:val="2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Desempleo</w:t>
      </w:r>
      <w:r w:rsidRPr="004B094D">
        <w:rPr>
          <w:rFonts w:eastAsia="Times New Roman" w:cstheme="minorHAnsi"/>
          <w:sz w:val="24"/>
          <w:szCs w:val="24"/>
          <w:lang w:eastAsia="es-PE"/>
        </w:rPr>
        <w:t xml:space="preserve"> : Personas activamente buscando </w:t>
      </w:r>
      <w:proofErr w:type="gramStart"/>
      <w:r w:rsidRPr="004B094D">
        <w:rPr>
          <w:rFonts w:eastAsia="Times New Roman" w:cstheme="minorHAnsi"/>
          <w:sz w:val="24"/>
          <w:szCs w:val="24"/>
          <w:lang w:eastAsia="es-PE"/>
        </w:rPr>
        <w:t>empleo</w:t>
      </w:r>
      <w:proofErr w:type="gramEnd"/>
      <w:r w:rsidRPr="004B094D">
        <w:rPr>
          <w:rFonts w:eastAsia="Times New Roman" w:cstheme="minorHAnsi"/>
          <w:sz w:val="24"/>
          <w:szCs w:val="24"/>
          <w:lang w:eastAsia="es-PE"/>
        </w:rPr>
        <w:t xml:space="preserve"> pero sin trabajo.</w:t>
      </w:r>
    </w:p>
    <w:p w14:paraId="75B6C05B" w14:textId="77777777" w:rsidR="004B094D" w:rsidRPr="004B094D" w:rsidRDefault="004B094D" w:rsidP="004B094D">
      <w:pPr>
        <w:numPr>
          <w:ilvl w:val="0"/>
          <w:numId w:val="2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Inactividad</w:t>
      </w:r>
      <w:r w:rsidRPr="004B094D">
        <w:rPr>
          <w:rFonts w:eastAsia="Times New Roman" w:cstheme="minorHAnsi"/>
          <w:sz w:val="24"/>
          <w:szCs w:val="24"/>
          <w:lang w:eastAsia="es-PE"/>
        </w:rPr>
        <w:t xml:space="preserve"> : Personas que no están buscando empleo ni están empleadas.</w:t>
      </w:r>
    </w:p>
    <w:p w14:paraId="7EFE697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Producto Bruto Interno (PBI)</w:t>
      </w:r>
    </w:p>
    <w:p w14:paraId="0121686F"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Concepto</w:t>
      </w:r>
    </w:p>
    <w:p w14:paraId="79B00838" w14:textId="77777777" w:rsidR="004B094D" w:rsidRPr="004B094D" w:rsidRDefault="004B094D" w:rsidP="004B094D">
      <w:pPr>
        <w:numPr>
          <w:ilvl w:val="0"/>
          <w:numId w:val="25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Definición</w:t>
      </w:r>
      <w:r w:rsidRPr="004B094D">
        <w:rPr>
          <w:rFonts w:eastAsia="Times New Roman" w:cstheme="minorHAnsi"/>
          <w:sz w:val="24"/>
          <w:szCs w:val="24"/>
          <w:lang w:eastAsia="es-PE"/>
        </w:rPr>
        <w:t xml:space="preserve"> : Medida del valor total de todos los bienes y servicios producidos en un país durante un período específico, generalmente un año.</w:t>
      </w:r>
    </w:p>
    <w:p w14:paraId="71383864" w14:textId="77777777" w:rsidR="004B094D" w:rsidRPr="004B094D" w:rsidRDefault="004B094D" w:rsidP="004B094D">
      <w:pPr>
        <w:numPr>
          <w:ilvl w:val="0"/>
          <w:numId w:val="25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Función</w:t>
      </w:r>
      <w:r w:rsidRPr="004B094D">
        <w:rPr>
          <w:rFonts w:eastAsia="Times New Roman" w:cstheme="minorHAnsi"/>
          <w:sz w:val="24"/>
          <w:szCs w:val="24"/>
          <w:lang w:eastAsia="es-PE"/>
        </w:rPr>
        <w:t xml:space="preserve"> : Indicador clave de la salud económica de un país y de su nivel de actividad económica.</w:t>
      </w:r>
    </w:p>
    <w:p w14:paraId="14D836DD"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lastRenderedPageBreak/>
        <w:t>Elementos</w:t>
      </w:r>
    </w:p>
    <w:p w14:paraId="45BD6A5E" w14:textId="77777777" w:rsidR="004B094D" w:rsidRPr="004B094D" w:rsidRDefault="004B094D" w:rsidP="004B094D">
      <w:pPr>
        <w:numPr>
          <w:ilvl w:val="0"/>
          <w:numId w:val="25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Consumo</w:t>
      </w:r>
      <w:r w:rsidRPr="004B094D">
        <w:rPr>
          <w:rFonts w:eastAsia="Times New Roman" w:cstheme="minorHAnsi"/>
          <w:sz w:val="24"/>
          <w:szCs w:val="24"/>
          <w:lang w:eastAsia="es-PE"/>
        </w:rPr>
        <w:t xml:space="preserve"> : Gasto de los hogares en bienes y servicios.</w:t>
      </w:r>
    </w:p>
    <w:p w14:paraId="0EA666D4" w14:textId="77777777" w:rsidR="004B094D" w:rsidRPr="004B094D" w:rsidRDefault="004B094D" w:rsidP="004B094D">
      <w:pPr>
        <w:numPr>
          <w:ilvl w:val="0"/>
          <w:numId w:val="25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Inversión</w:t>
      </w:r>
      <w:r w:rsidRPr="004B094D">
        <w:rPr>
          <w:rFonts w:eastAsia="Times New Roman" w:cstheme="minorHAnsi"/>
          <w:sz w:val="24"/>
          <w:szCs w:val="24"/>
          <w:lang w:eastAsia="es-PE"/>
        </w:rPr>
        <w:t xml:space="preserve"> : Gastos en bienes de capital y construcción.</w:t>
      </w:r>
    </w:p>
    <w:p w14:paraId="20C37BDB" w14:textId="77777777" w:rsidR="004B094D" w:rsidRPr="004B094D" w:rsidRDefault="004B094D" w:rsidP="004B094D">
      <w:pPr>
        <w:numPr>
          <w:ilvl w:val="0"/>
          <w:numId w:val="25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Gasto Público</w:t>
      </w:r>
      <w:r w:rsidRPr="004B094D">
        <w:rPr>
          <w:rFonts w:eastAsia="Times New Roman" w:cstheme="minorHAnsi"/>
          <w:sz w:val="24"/>
          <w:szCs w:val="24"/>
          <w:lang w:eastAsia="es-PE"/>
        </w:rPr>
        <w:t xml:space="preserve"> : Gasto del gobierno en bienes y servicios.</w:t>
      </w:r>
    </w:p>
    <w:p w14:paraId="067333D0" w14:textId="77777777" w:rsidR="004B094D" w:rsidRPr="004B094D" w:rsidRDefault="004B094D" w:rsidP="004B094D">
      <w:pPr>
        <w:numPr>
          <w:ilvl w:val="0"/>
          <w:numId w:val="25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Exportaciones e Importaciones</w:t>
      </w:r>
      <w:r w:rsidRPr="004B094D">
        <w:rPr>
          <w:rFonts w:eastAsia="Times New Roman" w:cstheme="minorHAnsi"/>
          <w:sz w:val="24"/>
          <w:szCs w:val="24"/>
          <w:lang w:eastAsia="es-PE"/>
        </w:rPr>
        <w:t xml:space="preserve"> : Diferencia entre lo que un país exporta e importa.</w:t>
      </w:r>
    </w:p>
    <w:p w14:paraId="0C976F55"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proofErr w:type="spellStart"/>
      <w:r w:rsidRPr="004B094D">
        <w:rPr>
          <w:rFonts w:eastAsia="Times New Roman" w:cstheme="minorHAnsi"/>
          <w:b/>
          <w:bCs/>
          <w:sz w:val="24"/>
          <w:szCs w:val="24"/>
          <w:lang w:eastAsia="es-PE"/>
        </w:rPr>
        <w:t>Caracteristicas</w:t>
      </w:r>
      <w:proofErr w:type="spellEnd"/>
    </w:p>
    <w:p w14:paraId="2896CF45" w14:textId="77777777" w:rsidR="004B094D" w:rsidRPr="004B094D" w:rsidRDefault="004B094D" w:rsidP="004B094D">
      <w:pPr>
        <w:numPr>
          <w:ilvl w:val="0"/>
          <w:numId w:val="25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Medición</w:t>
      </w:r>
      <w:r w:rsidRPr="004B094D">
        <w:rPr>
          <w:rFonts w:eastAsia="Times New Roman" w:cstheme="minorHAnsi"/>
          <w:sz w:val="24"/>
          <w:szCs w:val="24"/>
          <w:lang w:eastAsia="es-PE"/>
        </w:rPr>
        <w:t xml:space="preserve"> : Puede medirse en términos nominales (a precios corrientes) o reales (ajustados por inflación).</w:t>
      </w:r>
    </w:p>
    <w:p w14:paraId="3C9A572B" w14:textId="77777777" w:rsidR="004B094D" w:rsidRPr="004B094D" w:rsidRDefault="004B094D" w:rsidP="004B094D">
      <w:pPr>
        <w:numPr>
          <w:ilvl w:val="0"/>
          <w:numId w:val="25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Crecimiento</w:t>
      </w:r>
      <w:r w:rsidRPr="004B094D">
        <w:rPr>
          <w:rFonts w:eastAsia="Times New Roman" w:cstheme="minorHAnsi"/>
          <w:sz w:val="24"/>
          <w:szCs w:val="24"/>
          <w:lang w:eastAsia="es-PE"/>
        </w:rPr>
        <w:t xml:space="preserve"> : El crecimiento del PBI indica expansión económica, mientras que una contracción puede indicar recesión.</w:t>
      </w:r>
    </w:p>
    <w:p w14:paraId="080EE2F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Crecimiento Económico en Perú y el Derecho</w:t>
      </w:r>
    </w:p>
    <w:p w14:paraId="3E24F49E"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Crecimiento Económico</w:t>
      </w:r>
    </w:p>
    <w:p w14:paraId="2AC92CAA" w14:textId="77777777" w:rsidR="004B094D" w:rsidRPr="004B094D" w:rsidRDefault="004B094D" w:rsidP="004B094D">
      <w:pPr>
        <w:numPr>
          <w:ilvl w:val="0"/>
          <w:numId w:val="25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Definición</w:t>
      </w:r>
      <w:r w:rsidRPr="004B094D">
        <w:rPr>
          <w:rFonts w:eastAsia="Times New Roman" w:cstheme="minorHAnsi"/>
          <w:sz w:val="24"/>
          <w:szCs w:val="24"/>
          <w:lang w:eastAsia="es-PE"/>
        </w:rPr>
        <w:t xml:space="preserve"> : Aumento del valor total de bienes y servicios producidos por un país a lo largo del tiempo. Indicador clave del desarrollo económico.</w:t>
      </w:r>
    </w:p>
    <w:p w14:paraId="02C33261" w14:textId="77777777" w:rsidR="004B094D" w:rsidRPr="004B094D" w:rsidRDefault="004B094D" w:rsidP="004B094D">
      <w:pPr>
        <w:numPr>
          <w:ilvl w:val="0"/>
          <w:numId w:val="25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Factores</w:t>
      </w:r>
      <w:r w:rsidRPr="004B094D">
        <w:rPr>
          <w:rFonts w:eastAsia="Times New Roman" w:cstheme="minorHAnsi"/>
          <w:sz w:val="24"/>
          <w:szCs w:val="24"/>
          <w:lang w:eastAsia="es-PE"/>
        </w:rPr>
        <w:t xml:space="preserve"> : Incluye inversión en infraestructura, educación, tecnología e innovación.</w:t>
      </w:r>
    </w:p>
    <w:p w14:paraId="157064B2"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Relación con el derecho</w:t>
      </w:r>
    </w:p>
    <w:p w14:paraId="13D3AFA6" w14:textId="77777777" w:rsidR="004B094D" w:rsidRPr="004B094D" w:rsidRDefault="004B094D" w:rsidP="004B094D">
      <w:pPr>
        <w:numPr>
          <w:ilvl w:val="0"/>
          <w:numId w:val="25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 Empresarial</w:t>
      </w:r>
      <w:r w:rsidRPr="004B094D">
        <w:rPr>
          <w:rFonts w:eastAsia="Times New Roman" w:cstheme="minorHAnsi"/>
          <w:sz w:val="24"/>
          <w:szCs w:val="24"/>
          <w:lang w:eastAsia="es-PE"/>
        </w:rPr>
        <w:t xml:space="preserve"> : Las leyes que regulan el comercio, la inversión y la propiedad pueden influir en el crecimiento económico al afectar la competitividad y la estabilidad económica.</w:t>
      </w:r>
    </w:p>
    <w:p w14:paraId="3B063983" w14:textId="77777777" w:rsidR="004B094D" w:rsidRPr="004B094D" w:rsidRDefault="004B094D" w:rsidP="004B094D">
      <w:pPr>
        <w:numPr>
          <w:ilvl w:val="0"/>
          <w:numId w:val="25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Política Fiscal</w:t>
      </w:r>
      <w:r w:rsidRPr="004B094D">
        <w:rPr>
          <w:rFonts w:eastAsia="Times New Roman" w:cstheme="minorHAnsi"/>
          <w:sz w:val="24"/>
          <w:szCs w:val="24"/>
          <w:lang w:eastAsia="es-PE"/>
        </w:rPr>
        <w:t xml:space="preserve"> : Las leyes fiscales y tributarias impactan el nivel de inversión y el gasto gubernamental, afectando el crecimiento económico.</w:t>
      </w:r>
    </w:p>
    <w:p w14:paraId="78D937FE" w14:textId="77777777" w:rsidR="004B094D" w:rsidRPr="004B094D" w:rsidRDefault="004B094D" w:rsidP="004B094D">
      <w:pPr>
        <w:numPr>
          <w:ilvl w:val="0"/>
          <w:numId w:val="25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Protección de Derechos</w:t>
      </w:r>
      <w:r w:rsidRPr="004B094D">
        <w:rPr>
          <w:rFonts w:eastAsia="Times New Roman" w:cstheme="minorHAnsi"/>
          <w:sz w:val="24"/>
          <w:szCs w:val="24"/>
          <w:lang w:eastAsia="es-PE"/>
        </w:rPr>
        <w:t xml:space="preserve"> : Un sistema legal que protege los derechos de propiedad y los contratos fomenta un entorno favorable para los negocios y el crecimiento económico.</w:t>
      </w:r>
    </w:p>
    <w:p w14:paraId="4046109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5AF69046"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El análisis económico del derecho, la población económica activa, el producto bruto interno y el crecimiento económico están interrelacionados y juegan roles cruciales en el desarrollo económico y en la formulación de políticas. La comprensión de estos conceptos permite a los legisladores y economistas diseñar leyes y políticas que promuevan un crecimiento económico sostenible y una gestión efectiva de los recursos.</w:t>
      </w:r>
    </w:p>
    <w:p w14:paraId="4009A219" w14:textId="3821AF37"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4C9C7CA9"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La nueva ley del joven empresario. Ley 31828. Conceptos, características, contenido, facultades, límites, historia. Beneficios.</w:t>
      </w:r>
    </w:p>
    <w:p w14:paraId="2A674898" w14:textId="74096089"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lastRenderedPageBreak/>
        <w:t>..</w:t>
      </w:r>
    </w:p>
    <w:p w14:paraId="5758C9F5" w14:textId="72F1F524"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04489493"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Ley 31828, también conocida como la "Ley del Joven Empresario", es una normativa en Perú destinada a promover y apoyar a los jóvenes emprendedores en el país. A continuación, se detalla un análisis de esta ley:</w:t>
      </w:r>
    </w:p>
    <w:p w14:paraId="6F787356"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Conceptos</w:t>
      </w:r>
    </w:p>
    <w:p w14:paraId="7AEDA353" w14:textId="77777777" w:rsidR="004B094D" w:rsidRPr="004B094D" w:rsidRDefault="004B094D" w:rsidP="004B094D">
      <w:pPr>
        <w:numPr>
          <w:ilvl w:val="0"/>
          <w:numId w:val="25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Ley del Joven Empresario</w:t>
      </w:r>
      <w:r w:rsidRPr="004B094D">
        <w:rPr>
          <w:rFonts w:eastAsia="Times New Roman" w:cstheme="minorHAnsi"/>
          <w:sz w:val="24"/>
          <w:szCs w:val="24"/>
          <w:lang w:eastAsia="es-PE"/>
        </w:rPr>
        <w:t xml:space="preserve"> : Es una legislación diseñada para incentivar el emprendimiento juvenil, facilitando el acceso a recursos, formación y apoyo para los jóvenes que desean iniciar o desarrollar sus propios negocios.</w:t>
      </w:r>
    </w:p>
    <w:p w14:paraId="099F9560" w14:textId="77777777" w:rsidR="004B094D" w:rsidRPr="004B094D" w:rsidRDefault="004B094D" w:rsidP="004B094D">
      <w:pPr>
        <w:numPr>
          <w:ilvl w:val="0"/>
          <w:numId w:val="25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xml:space="preserve"> : Fomentar la creación y el desarrollo de nuevas empresas dirigidas por jóvenes, contribuyendo al crecimiento económico y la generación de empleo en el país.</w:t>
      </w:r>
    </w:p>
    <w:p w14:paraId="4A323ED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proofErr w:type="spellStart"/>
      <w:r w:rsidRPr="004B094D">
        <w:rPr>
          <w:rFonts w:eastAsia="Times New Roman" w:cstheme="minorHAnsi"/>
          <w:b/>
          <w:bCs/>
          <w:sz w:val="27"/>
          <w:szCs w:val="27"/>
          <w:lang w:eastAsia="es-PE"/>
        </w:rPr>
        <w:t>Caracteristicas</w:t>
      </w:r>
      <w:proofErr w:type="spellEnd"/>
    </w:p>
    <w:p w14:paraId="04A1BC70" w14:textId="77777777" w:rsidR="004B094D" w:rsidRPr="004B094D" w:rsidRDefault="004B094D" w:rsidP="004B094D">
      <w:pPr>
        <w:numPr>
          <w:ilvl w:val="0"/>
          <w:numId w:val="25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Enfoque en Juventud</w:t>
      </w:r>
      <w:r w:rsidRPr="004B094D">
        <w:rPr>
          <w:rFonts w:eastAsia="Times New Roman" w:cstheme="minorHAnsi"/>
          <w:sz w:val="24"/>
          <w:szCs w:val="24"/>
          <w:lang w:eastAsia="es-PE"/>
        </w:rPr>
        <w:t xml:space="preserve"> : Se dirige principalmente a jóvenes emprendedores, usualmente definidos como personas de entre 18 y 29 años.</w:t>
      </w:r>
    </w:p>
    <w:p w14:paraId="4BC6D19B" w14:textId="77777777" w:rsidR="004B094D" w:rsidRPr="004B094D" w:rsidRDefault="004B094D" w:rsidP="004B094D">
      <w:pPr>
        <w:numPr>
          <w:ilvl w:val="0"/>
          <w:numId w:val="25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Facilitación de Acceso</w:t>
      </w:r>
      <w:r w:rsidRPr="004B094D">
        <w:rPr>
          <w:rFonts w:eastAsia="Times New Roman" w:cstheme="minorHAnsi"/>
          <w:sz w:val="24"/>
          <w:szCs w:val="24"/>
          <w:lang w:eastAsia="es-PE"/>
        </w:rPr>
        <w:t xml:space="preserve"> : Proporciona mecanismos para facilitar el acceso a financiamiento, capacitación y asesoramiento.</w:t>
      </w:r>
    </w:p>
    <w:p w14:paraId="2563F4A3" w14:textId="77777777" w:rsidR="004B094D" w:rsidRPr="004B094D" w:rsidRDefault="004B094D" w:rsidP="004B094D">
      <w:pPr>
        <w:numPr>
          <w:ilvl w:val="0"/>
          <w:numId w:val="25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Incentivos</w:t>
      </w:r>
      <w:r w:rsidRPr="004B094D">
        <w:rPr>
          <w:rFonts w:eastAsia="Times New Roman" w:cstheme="minorHAnsi"/>
          <w:sz w:val="24"/>
          <w:szCs w:val="24"/>
          <w:lang w:eastAsia="es-PE"/>
        </w:rPr>
        <w:t xml:space="preserve"> : Ofrece incentivos fiscales y apoyo administrativo para jóvenes empresarios.</w:t>
      </w:r>
    </w:p>
    <w:p w14:paraId="06ACD61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Contenido</w:t>
      </w:r>
    </w:p>
    <w:p w14:paraId="2F9D6DF8" w14:textId="77777777" w:rsidR="004B094D" w:rsidRPr="004B094D" w:rsidRDefault="004B094D" w:rsidP="004B094D">
      <w:pPr>
        <w:numPr>
          <w:ilvl w:val="0"/>
          <w:numId w:val="25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Acceso a Financiamiento</w:t>
      </w:r>
      <w:r w:rsidRPr="004B094D">
        <w:rPr>
          <w:rFonts w:eastAsia="Times New Roman" w:cstheme="minorHAnsi"/>
          <w:sz w:val="24"/>
          <w:szCs w:val="24"/>
          <w:lang w:eastAsia="es-PE"/>
        </w:rPr>
        <w:t xml:space="preserve"> : Establece programas y fondos específicos para proporcionar financiamiento a proyectos empresariales liderados por jóvenes.</w:t>
      </w:r>
    </w:p>
    <w:p w14:paraId="45909F7B" w14:textId="77777777" w:rsidR="004B094D" w:rsidRPr="004B094D" w:rsidRDefault="004B094D" w:rsidP="004B094D">
      <w:pPr>
        <w:numPr>
          <w:ilvl w:val="0"/>
          <w:numId w:val="25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Capacitación y Asesoramiento</w:t>
      </w:r>
      <w:r w:rsidRPr="004B094D">
        <w:rPr>
          <w:rFonts w:eastAsia="Times New Roman" w:cstheme="minorHAnsi"/>
          <w:sz w:val="24"/>
          <w:szCs w:val="24"/>
          <w:lang w:eastAsia="es-PE"/>
        </w:rPr>
        <w:t xml:space="preserve"> : Incluye disposiciones para ofrecer capacitación, mentoría y asesoramiento en gestión empresarial, marketing y otras áreas clave.</w:t>
      </w:r>
    </w:p>
    <w:p w14:paraId="58430A19" w14:textId="77777777" w:rsidR="004B094D" w:rsidRPr="004B094D" w:rsidRDefault="004B094D" w:rsidP="004B094D">
      <w:pPr>
        <w:numPr>
          <w:ilvl w:val="0"/>
          <w:numId w:val="25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Beneficios Fiscales</w:t>
      </w:r>
      <w:r w:rsidRPr="004B094D">
        <w:rPr>
          <w:rFonts w:eastAsia="Times New Roman" w:cstheme="minorHAnsi"/>
          <w:sz w:val="24"/>
          <w:szCs w:val="24"/>
          <w:lang w:eastAsia="es-PE"/>
        </w:rPr>
        <w:t xml:space="preserve"> : Proporciona incentivos fiscales y reducciones impositivas para nuevos negocios dirigidos por jóvenes.</w:t>
      </w:r>
    </w:p>
    <w:p w14:paraId="1EE747D0" w14:textId="77777777" w:rsidR="004B094D" w:rsidRPr="004B094D" w:rsidRDefault="004B094D" w:rsidP="004B094D">
      <w:pPr>
        <w:numPr>
          <w:ilvl w:val="0"/>
          <w:numId w:val="25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Simplificación Administrativa</w:t>
      </w:r>
      <w:r w:rsidRPr="004B094D">
        <w:rPr>
          <w:rFonts w:eastAsia="Times New Roman" w:cstheme="minorHAnsi"/>
          <w:sz w:val="24"/>
          <w:szCs w:val="24"/>
          <w:lang w:eastAsia="es-PE"/>
        </w:rPr>
        <w:t xml:space="preserve"> : Simplifica los procesos administrativos para la creación y gestión de nuevas empresas.</w:t>
      </w:r>
    </w:p>
    <w:p w14:paraId="29BAAB2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Facultades</w:t>
      </w:r>
    </w:p>
    <w:p w14:paraId="7945315D" w14:textId="77777777" w:rsidR="004B094D" w:rsidRPr="004B094D" w:rsidRDefault="004B094D" w:rsidP="004B094D">
      <w:pPr>
        <w:numPr>
          <w:ilvl w:val="0"/>
          <w:numId w:val="25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Ministerio de la Producción</w:t>
      </w:r>
      <w:r w:rsidRPr="004B094D">
        <w:rPr>
          <w:rFonts w:eastAsia="Times New Roman" w:cstheme="minorHAnsi"/>
          <w:sz w:val="24"/>
          <w:szCs w:val="24"/>
          <w:lang w:eastAsia="es-PE"/>
        </w:rPr>
        <w:t xml:space="preserve"> : Coordina con otras entidades gubernamentales para implementar programas y políticas de apoyo a los jóvenes emprendedores.</w:t>
      </w:r>
    </w:p>
    <w:p w14:paraId="6E83A515" w14:textId="77777777" w:rsidR="004B094D" w:rsidRPr="004B094D" w:rsidRDefault="004B094D" w:rsidP="004B094D">
      <w:pPr>
        <w:numPr>
          <w:ilvl w:val="0"/>
          <w:numId w:val="25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Instituciones Financieras</w:t>
      </w:r>
      <w:r w:rsidRPr="004B094D">
        <w:rPr>
          <w:rFonts w:eastAsia="Times New Roman" w:cstheme="minorHAnsi"/>
          <w:sz w:val="24"/>
          <w:szCs w:val="24"/>
          <w:lang w:eastAsia="es-PE"/>
        </w:rPr>
        <w:t xml:space="preserve"> : Proporcionan créditos y recursos financieros en condiciones preferenciales para proyectos empresariales juveniles.</w:t>
      </w:r>
    </w:p>
    <w:p w14:paraId="4B6110D6" w14:textId="77777777" w:rsidR="004B094D" w:rsidRPr="004B094D" w:rsidRDefault="004B094D" w:rsidP="004B094D">
      <w:pPr>
        <w:numPr>
          <w:ilvl w:val="0"/>
          <w:numId w:val="25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Entidades Educativas</w:t>
      </w:r>
      <w:r w:rsidRPr="004B094D">
        <w:rPr>
          <w:rFonts w:eastAsia="Times New Roman" w:cstheme="minorHAnsi"/>
          <w:sz w:val="24"/>
          <w:szCs w:val="24"/>
          <w:lang w:eastAsia="es-PE"/>
        </w:rPr>
        <w:t xml:space="preserve"> : Ofrecen formación y capacitación en habilidades empresariales y técnicas de gestión.</w:t>
      </w:r>
    </w:p>
    <w:p w14:paraId="65CFC57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lastRenderedPageBreak/>
        <w:t>Límites</w:t>
      </w:r>
    </w:p>
    <w:p w14:paraId="6ED783BA" w14:textId="77777777" w:rsidR="004B094D" w:rsidRPr="004B094D" w:rsidRDefault="004B094D" w:rsidP="004B094D">
      <w:pPr>
        <w:numPr>
          <w:ilvl w:val="0"/>
          <w:numId w:val="25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Edad</w:t>
      </w:r>
      <w:r w:rsidRPr="004B094D">
        <w:rPr>
          <w:rFonts w:eastAsia="Times New Roman" w:cstheme="minorHAnsi"/>
          <w:sz w:val="24"/>
          <w:szCs w:val="24"/>
          <w:lang w:eastAsia="es-PE"/>
        </w:rPr>
        <w:t xml:space="preserve"> : Los beneficios y programas están dirigidos a jóvenes entre 18 y 29 años, excluyendo a quienes están fuera de este rango de edad.</w:t>
      </w:r>
    </w:p>
    <w:p w14:paraId="5CE56F6E" w14:textId="77777777" w:rsidR="004B094D" w:rsidRPr="004B094D" w:rsidRDefault="004B094D" w:rsidP="004B094D">
      <w:pPr>
        <w:numPr>
          <w:ilvl w:val="0"/>
          <w:numId w:val="25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Requisitos de Aplicación</w:t>
      </w:r>
      <w:r w:rsidRPr="004B094D">
        <w:rPr>
          <w:rFonts w:eastAsia="Times New Roman" w:cstheme="minorHAnsi"/>
          <w:sz w:val="24"/>
          <w:szCs w:val="24"/>
          <w:lang w:eastAsia="es-PE"/>
        </w:rPr>
        <w:t xml:space="preserve"> : Los jóvenes deben cumplir ciertos requisitos, como la presentación de un plan de negocios y demostrar viabilidad económica del proyecto.</w:t>
      </w:r>
    </w:p>
    <w:p w14:paraId="68F0A85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Historia</w:t>
      </w:r>
    </w:p>
    <w:p w14:paraId="737752EB" w14:textId="77777777" w:rsidR="004B094D" w:rsidRPr="004B094D" w:rsidRDefault="004B094D" w:rsidP="004B094D">
      <w:pPr>
        <w:numPr>
          <w:ilvl w:val="0"/>
          <w:numId w:val="26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Contexto</w:t>
      </w:r>
      <w:r w:rsidRPr="004B094D">
        <w:rPr>
          <w:rFonts w:eastAsia="Times New Roman" w:cstheme="minorHAnsi"/>
          <w:sz w:val="24"/>
          <w:szCs w:val="24"/>
          <w:lang w:eastAsia="es-PE"/>
        </w:rPr>
        <w:t xml:space="preserve"> : La Ley 31828 fue promulgada para abordar la necesidad de fomentar el emprendimiento juvenil en Perú, con el fin de crear nuevas oportunidades económicas y enfrentar desafíos como el desempleo juvenil.</w:t>
      </w:r>
    </w:p>
    <w:p w14:paraId="43B4F37D" w14:textId="77777777" w:rsidR="004B094D" w:rsidRPr="004B094D" w:rsidRDefault="004B094D" w:rsidP="004B094D">
      <w:pPr>
        <w:numPr>
          <w:ilvl w:val="0"/>
          <w:numId w:val="26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Promulgación</w:t>
      </w:r>
      <w:r w:rsidRPr="004B094D">
        <w:rPr>
          <w:rFonts w:eastAsia="Times New Roman" w:cstheme="minorHAnsi"/>
          <w:sz w:val="24"/>
          <w:szCs w:val="24"/>
          <w:lang w:eastAsia="es-PE"/>
        </w:rPr>
        <w:t xml:space="preserve"> : Fue promulgada en 2021, como parte de una serie de iniciativas para apoyar a los emprendedores y pequeños empresarios en el país.</w:t>
      </w:r>
    </w:p>
    <w:p w14:paraId="0FEDCE77"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Beneficios</w:t>
      </w:r>
    </w:p>
    <w:p w14:paraId="31166CB8" w14:textId="77777777" w:rsidR="004B094D" w:rsidRPr="004B094D" w:rsidRDefault="004B094D" w:rsidP="004B094D">
      <w:pPr>
        <w:numPr>
          <w:ilvl w:val="0"/>
          <w:numId w:val="26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Financiamiento</w:t>
      </w:r>
      <w:r w:rsidRPr="004B094D">
        <w:rPr>
          <w:rFonts w:eastAsia="Times New Roman" w:cstheme="minorHAnsi"/>
          <w:sz w:val="24"/>
          <w:szCs w:val="24"/>
          <w:lang w:eastAsia="es-PE"/>
        </w:rPr>
        <w:t xml:space="preserve"> : Acceso a líneas de crédito y subsidios diseñados para aliviar la carga financiera de iniciar un negocio.</w:t>
      </w:r>
    </w:p>
    <w:p w14:paraId="44559F3E" w14:textId="77777777" w:rsidR="004B094D" w:rsidRPr="004B094D" w:rsidRDefault="004B094D" w:rsidP="004B094D">
      <w:pPr>
        <w:numPr>
          <w:ilvl w:val="0"/>
          <w:numId w:val="26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Capacitación</w:t>
      </w:r>
      <w:r w:rsidRPr="004B094D">
        <w:rPr>
          <w:rFonts w:eastAsia="Times New Roman" w:cstheme="minorHAnsi"/>
          <w:sz w:val="24"/>
          <w:szCs w:val="24"/>
          <w:lang w:eastAsia="es-PE"/>
        </w:rPr>
        <w:t xml:space="preserve"> : Oportunidades de formación en áreas clave como administración, finanzas y marketing, aumentando las probabilidades de éxito empresarial.</w:t>
      </w:r>
    </w:p>
    <w:p w14:paraId="23CAE38B" w14:textId="77777777" w:rsidR="004B094D" w:rsidRPr="004B094D" w:rsidRDefault="004B094D" w:rsidP="004B094D">
      <w:pPr>
        <w:numPr>
          <w:ilvl w:val="0"/>
          <w:numId w:val="26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Reducción de Carga Administrativa</w:t>
      </w:r>
      <w:r w:rsidRPr="004B094D">
        <w:rPr>
          <w:rFonts w:eastAsia="Times New Roman" w:cstheme="minorHAnsi"/>
          <w:sz w:val="24"/>
          <w:szCs w:val="24"/>
          <w:lang w:eastAsia="es-PE"/>
        </w:rPr>
        <w:t xml:space="preserve"> : Procesos simplificados para la creación y gestión de empresas, reduciendo obstáculos burocráticos.</w:t>
      </w:r>
    </w:p>
    <w:p w14:paraId="3988130E" w14:textId="77777777" w:rsidR="004B094D" w:rsidRPr="004B094D" w:rsidRDefault="004B094D" w:rsidP="004B094D">
      <w:pPr>
        <w:numPr>
          <w:ilvl w:val="0"/>
          <w:numId w:val="26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Incentivos Fiscales</w:t>
      </w:r>
      <w:r w:rsidRPr="004B094D">
        <w:rPr>
          <w:rFonts w:eastAsia="Times New Roman" w:cstheme="minorHAnsi"/>
          <w:sz w:val="24"/>
          <w:szCs w:val="24"/>
          <w:lang w:eastAsia="es-PE"/>
        </w:rPr>
        <w:t xml:space="preserve"> : Beneficios fiscales que pueden reducir el costo operativo y aumentar la rentabilidad de los nuevos negocios.</w:t>
      </w:r>
    </w:p>
    <w:p w14:paraId="344FC578" w14:textId="77777777" w:rsidR="004B094D" w:rsidRPr="004B094D" w:rsidRDefault="004B094D" w:rsidP="004B094D">
      <w:pPr>
        <w:numPr>
          <w:ilvl w:val="0"/>
          <w:numId w:val="26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Red de Apoyo</w:t>
      </w:r>
      <w:r w:rsidRPr="004B094D">
        <w:rPr>
          <w:rFonts w:eastAsia="Times New Roman" w:cstheme="minorHAnsi"/>
          <w:sz w:val="24"/>
          <w:szCs w:val="24"/>
          <w:lang w:eastAsia="es-PE"/>
        </w:rPr>
        <w:t xml:space="preserve"> : Acceso a redes de mentoría y asesoramiento que brindan orientación y apoyo continuo para el crecimiento del negocio.</w:t>
      </w:r>
    </w:p>
    <w:p w14:paraId="73576E13"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7C26B4CD"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Ley 31828, Ley del Joven Empresario, busca impulsar el emprendimiento juvenil en Perú a través de un conjunto de y medidas diseñadas para apoyar a los jóvenes emprendedores. Al facilitar el acceso a recursos financieros, formación y asesoramiento, y al ofrecer incentivos fiscales y simplificación administrativa, la ley contribuye a fortalecer el ecosistema emprendedor y fomentar el crecimiento económico en el país.</w:t>
      </w:r>
    </w:p>
    <w:p w14:paraId="73F31DDF" w14:textId="13C878C4"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50CDE886"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Los contratos laborales en la ley del joven empresario.</w:t>
      </w:r>
    </w:p>
    <w:p w14:paraId="065E47E8" w14:textId="1578E64C"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69F93FFB" w14:textId="568801F5"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1A1882F0"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lastRenderedPageBreak/>
        <w:t>La Ley 31828, Ley del Joven Empresario, incluye varias disposiciones relacionadas con la contratación laboral que afectan a los jóvenes emprendedores y sus empresas. A continuación, se detallan los aspectos clave de los contratos laborales en el marco de esta ley:</w:t>
      </w:r>
    </w:p>
    <w:p w14:paraId="3963E33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Contratos Laborales en la Ley del Joven Empresario</w:t>
      </w:r>
    </w:p>
    <w:p w14:paraId="481181E3"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Conceptos</w:t>
      </w:r>
    </w:p>
    <w:p w14:paraId="62B0BC6D" w14:textId="77777777" w:rsidR="004B094D" w:rsidRPr="004B094D" w:rsidRDefault="004B094D" w:rsidP="004B094D">
      <w:pPr>
        <w:numPr>
          <w:ilvl w:val="0"/>
          <w:numId w:val="26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Contratos Laborales</w:t>
      </w:r>
      <w:r w:rsidRPr="004B094D">
        <w:rPr>
          <w:rFonts w:eastAsia="Times New Roman" w:cstheme="minorHAnsi"/>
          <w:sz w:val="24"/>
          <w:szCs w:val="24"/>
          <w:lang w:eastAsia="es-PE"/>
        </w:rPr>
        <w:t>: Acuerdos formales entre empleadores y empleados que establecen las condiciones de trabajo, derechos y obligaciones de ambas partes.</w:t>
      </w:r>
    </w:p>
    <w:p w14:paraId="31398F12" w14:textId="77777777" w:rsidR="004B094D" w:rsidRPr="004B094D" w:rsidRDefault="004B094D" w:rsidP="004B094D">
      <w:pPr>
        <w:numPr>
          <w:ilvl w:val="0"/>
          <w:numId w:val="26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Jóvenes Empresarios</w:t>
      </w:r>
      <w:r w:rsidRPr="004B094D">
        <w:rPr>
          <w:rFonts w:eastAsia="Times New Roman" w:cstheme="minorHAnsi"/>
          <w:sz w:val="24"/>
          <w:szCs w:val="24"/>
          <w:lang w:eastAsia="es-PE"/>
        </w:rPr>
        <w:t>: Empresarios menores de 30 años que, en el marco de la Ley 31828, pueden beneficiarse de disposiciones especiales para la contratación de empleados.</w:t>
      </w:r>
    </w:p>
    <w:p w14:paraId="0832677B"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Características</w:t>
      </w:r>
    </w:p>
    <w:p w14:paraId="10B8872B" w14:textId="77777777" w:rsidR="004B094D" w:rsidRPr="004B094D" w:rsidRDefault="004B094D" w:rsidP="004B094D">
      <w:pPr>
        <w:numPr>
          <w:ilvl w:val="0"/>
          <w:numId w:val="26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Flexibilidad Contractual</w:t>
      </w:r>
      <w:r w:rsidRPr="004B094D">
        <w:rPr>
          <w:rFonts w:eastAsia="Times New Roman" w:cstheme="minorHAnsi"/>
          <w:sz w:val="24"/>
          <w:szCs w:val="24"/>
          <w:lang w:eastAsia="es-PE"/>
        </w:rPr>
        <w:t>:</w:t>
      </w:r>
    </w:p>
    <w:p w14:paraId="122639EA" w14:textId="77777777" w:rsidR="004B094D" w:rsidRPr="004B094D" w:rsidRDefault="004B094D" w:rsidP="004B094D">
      <w:pPr>
        <w:numPr>
          <w:ilvl w:val="1"/>
          <w:numId w:val="26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La ley permite cierta flexibilidad en la contratación de jóvenes, facilitando la adaptación de los contratos laborales a las necesidades específicas de nuevas empresas.</w:t>
      </w:r>
    </w:p>
    <w:p w14:paraId="5F888FD0" w14:textId="77777777" w:rsidR="004B094D" w:rsidRPr="004B094D" w:rsidRDefault="004B094D" w:rsidP="004B094D">
      <w:pPr>
        <w:numPr>
          <w:ilvl w:val="1"/>
          <w:numId w:val="26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Reducir la carga administrativa y facilitar el cumplimiento de las normativas laborales.</w:t>
      </w:r>
    </w:p>
    <w:p w14:paraId="1501F52F" w14:textId="77777777" w:rsidR="004B094D" w:rsidRPr="004B094D" w:rsidRDefault="004B094D" w:rsidP="004B094D">
      <w:pPr>
        <w:numPr>
          <w:ilvl w:val="0"/>
          <w:numId w:val="26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Incentivos para la Contratación</w:t>
      </w:r>
      <w:r w:rsidRPr="004B094D">
        <w:rPr>
          <w:rFonts w:eastAsia="Times New Roman" w:cstheme="minorHAnsi"/>
          <w:sz w:val="24"/>
          <w:szCs w:val="24"/>
          <w:lang w:eastAsia="es-PE"/>
        </w:rPr>
        <w:t>:</w:t>
      </w:r>
    </w:p>
    <w:p w14:paraId="0727BEA8" w14:textId="77777777" w:rsidR="004B094D" w:rsidRPr="004B094D" w:rsidRDefault="004B094D" w:rsidP="004B094D">
      <w:pPr>
        <w:numPr>
          <w:ilvl w:val="1"/>
          <w:numId w:val="26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Ofrece incentivos a las empresas jóvenes para contratar personal, como subsidios y beneficios fiscales.</w:t>
      </w:r>
    </w:p>
    <w:p w14:paraId="1AC9D773" w14:textId="77777777" w:rsidR="004B094D" w:rsidRPr="004B094D" w:rsidRDefault="004B094D" w:rsidP="004B094D">
      <w:pPr>
        <w:numPr>
          <w:ilvl w:val="1"/>
          <w:numId w:val="26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Promover la creación de empleos y apoyar el crecimiento de nuevos negocios.</w:t>
      </w:r>
    </w:p>
    <w:p w14:paraId="4C5B14E4" w14:textId="77777777" w:rsidR="004B094D" w:rsidRPr="004B094D" w:rsidRDefault="004B094D" w:rsidP="004B094D">
      <w:pPr>
        <w:numPr>
          <w:ilvl w:val="0"/>
          <w:numId w:val="26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Protección de Derechos Laborales</w:t>
      </w:r>
      <w:r w:rsidRPr="004B094D">
        <w:rPr>
          <w:rFonts w:eastAsia="Times New Roman" w:cstheme="minorHAnsi"/>
          <w:sz w:val="24"/>
          <w:szCs w:val="24"/>
          <w:lang w:eastAsia="es-PE"/>
        </w:rPr>
        <w:t>:</w:t>
      </w:r>
    </w:p>
    <w:p w14:paraId="5D3D5EEB" w14:textId="77777777" w:rsidR="004B094D" w:rsidRPr="004B094D" w:rsidRDefault="004B094D" w:rsidP="004B094D">
      <w:pPr>
        <w:numPr>
          <w:ilvl w:val="1"/>
          <w:numId w:val="26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A pesar de la flexibilidad, los contratos deben respetar los derechos laborales fundamentales, como salario mínimo, jornada laboral y condiciones de trabajo justas.</w:t>
      </w:r>
    </w:p>
    <w:p w14:paraId="166F5363" w14:textId="77777777" w:rsidR="004B094D" w:rsidRPr="004B094D" w:rsidRDefault="004B094D" w:rsidP="004B094D">
      <w:pPr>
        <w:numPr>
          <w:ilvl w:val="1"/>
          <w:numId w:val="26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Garantizar que las condiciones laborales sean equitativas y conforme a la legislación laboral.</w:t>
      </w:r>
    </w:p>
    <w:p w14:paraId="47DEB3AA"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Contenido</w:t>
      </w:r>
    </w:p>
    <w:p w14:paraId="459F4B29" w14:textId="77777777" w:rsidR="004B094D" w:rsidRPr="004B094D" w:rsidRDefault="004B094D" w:rsidP="004B094D">
      <w:pPr>
        <w:numPr>
          <w:ilvl w:val="0"/>
          <w:numId w:val="2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Duración del Contrato</w:t>
      </w:r>
      <w:r w:rsidRPr="004B094D">
        <w:rPr>
          <w:rFonts w:eastAsia="Times New Roman" w:cstheme="minorHAnsi"/>
          <w:sz w:val="24"/>
          <w:szCs w:val="24"/>
          <w:lang w:eastAsia="es-PE"/>
        </w:rPr>
        <w:t>:</w:t>
      </w:r>
    </w:p>
    <w:p w14:paraId="0B134BE6" w14:textId="77777777" w:rsidR="004B094D" w:rsidRPr="004B094D" w:rsidRDefault="004B094D" w:rsidP="004B094D">
      <w:pPr>
        <w:numPr>
          <w:ilvl w:val="1"/>
          <w:numId w:val="2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Los contratos pueden ser a tiempo determinado o indefinido, dependiendo de las necesidades del negocio y los acuerdos entre las partes.</w:t>
      </w:r>
    </w:p>
    <w:p w14:paraId="7E536E86" w14:textId="77777777" w:rsidR="004B094D" w:rsidRPr="004B094D" w:rsidRDefault="004B094D" w:rsidP="004B094D">
      <w:pPr>
        <w:numPr>
          <w:ilvl w:val="1"/>
          <w:numId w:val="2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w:t>
      </w:r>
      <w:r w:rsidRPr="004B094D">
        <w:rPr>
          <w:rFonts w:eastAsia="Times New Roman" w:cstheme="minorHAnsi"/>
          <w:sz w:val="24"/>
          <w:szCs w:val="24"/>
          <w:lang w:eastAsia="es-PE"/>
        </w:rPr>
        <w:t>: La duración del contrato debe estar claramente especificada y cumplir con la normativa laboral vigente.</w:t>
      </w:r>
    </w:p>
    <w:p w14:paraId="61C3FED1" w14:textId="77777777" w:rsidR="004B094D" w:rsidRPr="004B094D" w:rsidRDefault="004B094D" w:rsidP="004B094D">
      <w:pPr>
        <w:numPr>
          <w:ilvl w:val="0"/>
          <w:numId w:val="2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Condiciones de Trabajo</w:t>
      </w:r>
      <w:r w:rsidRPr="004B094D">
        <w:rPr>
          <w:rFonts w:eastAsia="Times New Roman" w:cstheme="minorHAnsi"/>
          <w:sz w:val="24"/>
          <w:szCs w:val="24"/>
          <w:lang w:eastAsia="es-PE"/>
        </w:rPr>
        <w:t>:</w:t>
      </w:r>
    </w:p>
    <w:p w14:paraId="371386BF" w14:textId="77777777" w:rsidR="004B094D" w:rsidRPr="004B094D" w:rsidRDefault="004B094D" w:rsidP="004B094D">
      <w:pPr>
        <w:numPr>
          <w:ilvl w:val="1"/>
          <w:numId w:val="2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Incluye detalles sobre el salario, horario, tareas, y otros aspectos relevantes del trabajo.</w:t>
      </w:r>
    </w:p>
    <w:p w14:paraId="032519AB" w14:textId="77777777" w:rsidR="004B094D" w:rsidRPr="004B094D" w:rsidRDefault="004B094D" w:rsidP="004B094D">
      <w:pPr>
        <w:numPr>
          <w:ilvl w:val="1"/>
          <w:numId w:val="2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Regulación</w:t>
      </w:r>
      <w:r w:rsidRPr="004B094D">
        <w:rPr>
          <w:rFonts w:eastAsia="Times New Roman" w:cstheme="minorHAnsi"/>
          <w:sz w:val="24"/>
          <w:szCs w:val="24"/>
          <w:lang w:eastAsia="es-PE"/>
        </w:rPr>
        <w:t>: Debe cumplir con las disposiciones legales sobre salario mínimo, horas de trabajo y descansos.</w:t>
      </w:r>
    </w:p>
    <w:p w14:paraId="41566526" w14:textId="77777777" w:rsidR="004B094D" w:rsidRPr="004B094D" w:rsidRDefault="004B094D" w:rsidP="004B094D">
      <w:pPr>
        <w:numPr>
          <w:ilvl w:val="0"/>
          <w:numId w:val="2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Beneficios Adicionales</w:t>
      </w:r>
      <w:r w:rsidRPr="004B094D">
        <w:rPr>
          <w:rFonts w:eastAsia="Times New Roman" w:cstheme="minorHAnsi"/>
          <w:sz w:val="24"/>
          <w:szCs w:val="24"/>
          <w:lang w:eastAsia="es-PE"/>
        </w:rPr>
        <w:t>:</w:t>
      </w:r>
    </w:p>
    <w:p w14:paraId="2A734D35" w14:textId="77777777" w:rsidR="004B094D" w:rsidRPr="004B094D" w:rsidRDefault="004B094D" w:rsidP="004B094D">
      <w:pPr>
        <w:numPr>
          <w:ilvl w:val="1"/>
          <w:numId w:val="2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La ley puede ofrecer beneficios adicionales para los empleados de empresas jóvenes, como bonificaciones o subsidios.</w:t>
      </w:r>
    </w:p>
    <w:p w14:paraId="2465B20A" w14:textId="77777777" w:rsidR="004B094D" w:rsidRPr="004B094D" w:rsidRDefault="004B094D" w:rsidP="004B094D">
      <w:pPr>
        <w:numPr>
          <w:ilvl w:val="1"/>
          <w:numId w:val="2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Incentivar la contratación y mejorar la competitividad de las nuevas empresas.</w:t>
      </w:r>
    </w:p>
    <w:p w14:paraId="6C6BDD8E"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Facultades</w:t>
      </w:r>
    </w:p>
    <w:p w14:paraId="011F8C12" w14:textId="77777777" w:rsidR="004B094D" w:rsidRPr="004B094D" w:rsidRDefault="004B094D" w:rsidP="004B094D">
      <w:pPr>
        <w:numPr>
          <w:ilvl w:val="0"/>
          <w:numId w:val="26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Empleadores</w:t>
      </w:r>
      <w:r w:rsidRPr="004B094D">
        <w:rPr>
          <w:rFonts w:eastAsia="Times New Roman" w:cstheme="minorHAnsi"/>
          <w:sz w:val="24"/>
          <w:szCs w:val="24"/>
          <w:lang w:eastAsia="es-PE"/>
        </w:rPr>
        <w:t>: Tienen la facultad de definir las condiciones específicas de los contratos laborales, dentro del marco legal establecido.</w:t>
      </w:r>
    </w:p>
    <w:p w14:paraId="324D4F34" w14:textId="77777777" w:rsidR="004B094D" w:rsidRPr="004B094D" w:rsidRDefault="004B094D" w:rsidP="004B094D">
      <w:pPr>
        <w:numPr>
          <w:ilvl w:val="0"/>
          <w:numId w:val="26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Ministerio de Trabajo</w:t>
      </w:r>
      <w:r w:rsidRPr="004B094D">
        <w:rPr>
          <w:rFonts w:eastAsia="Times New Roman" w:cstheme="minorHAnsi"/>
          <w:sz w:val="24"/>
          <w:szCs w:val="24"/>
          <w:lang w:eastAsia="es-PE"/>
        </w:rPr>
        <w:t xml:space="preserve"> : Supervisará y regulará el cumplimiento de las disposiciones laborales, asegurando que los contratos respetan los derechos de los trabajadores.</w:t>
      </w:r>
    </w:p>
    <w:p w14:paraId="5AE44E5D"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Límites</w:t>
      </w:r>
    </w:p>
    <w:p w14:paraId="039F2E47" w14:textId="77777777" w:rsidR="004B094D" w:rsidRPr="004B094D" w:rsidRDefault="004B094D" w:rsidP="004B094D">
      <w:pPr>
        <w:numPr>
          <w:ilvl w:val="0"/>
          <w:numId w:val="26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Cumplimiento Normativo</w:t>
      </w:r>
      <w:r w:rsidRPr="004B094D">
        <w:rPr>
          <w:rFonts w:eastAsia="Times New Roman" w:cstheme="minorHAnsi"/>
          <w:sz w:val="24"/>
          <w:szCs w:val="24"/>
          <w:lang w:eastAsia="es-PE"/>
        </w:rPr>
        <w:t xml:space="preserve"> : Los contratos laborales deben cumplir con las leyes laborales nacionales, incluyendo los derechos básicos de los empleados.</w:t>
      </w:r>
    </w:p>
    <w:p w14:paraId="0CBF058E" w14:textId="77777777" w:rsidR="004B094D" w:rsidRPr="004B094D" w:rsidRDefault="004B094D" w:rsidP="004B094D">
      <w:pPr>
        <w:numPr>
          <w:ilvl w:val="0"/>
          <w:numId w:val="26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Restricciones</w:t>
      </w:r>
      <w:r w:rsidRPr="004B094D">
        <w:rPr>
          <w:rFonts w:eastAsia="Times New Roman" w:cstheme="minorHAnsi"/>
          <w:sz w:val="24"/>
          <w:szCs w:val="24"/>
          <w:lang w:eastAsia="es-PE"/>
        </w:rPr>
        <w:t xml:space="preserve"> : No se permite la implementación de condiciones laborales que vulneren los derechos fundamentales de los trabajadores o que estén en contradicción con la normativa laboral vigente.</w:t>
      </w:r>
    </w:p>
    <w:p w14:paraId="1744CF10"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Historia</w:t>
      </w:r>
    </w:p>
    <w:p w14:paraId="45C84E50" w14:textId="77777777" w:rsidR="004B094D" w:rsidRPr="004B094D" w:rsidRDefault="004B094D" w:rsidP="004B094D">
      <w:pPr>
        <w:numPr>
          <w:ilvl w:val="0"/>
          <w:numId w:val="26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Promulgación de la Ley</w:t>
      </w:r>
      <w:r w:rsidRPr="004B094D">
        <w:rPr>
          <w:rFonts w:eastAsia="Times New Roman" w:cstheme="minorHAnsi"/>
          <w:sz w:val="24"/>
          <w:szCs w:val="24"/>
          <w:lang w:eastAsia="es-PE"/>
        </w:rPr>
        <w:t xml:space="preserve"> : La Ley 31828 se promulga en 2021 con el objetivo de apoyar a los jóvenes emprendedores en Perú. Incluye disposiciones para facilitar la contratación laboral en el contexto de nuevas empresas.</w:t>
      </w:r>
    </w:p>
    <w:p w14:paraId="3071211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Beneficios</w:t>
      </w:r>
    </w:p>
    <w:p w14:paraId="7F0E4005" w14:textId="77777777" w:rsidR="004B094D" w:rsidRPr="004B094D" w:rsidRDefault="004B094D" w:rsidP="004B094D">
      <w:pPr>
        <w:numPr>
          <w:ilvl w:val="0"/>
          <w:numId w:val="2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Incentivos económicos</w:t>
      </w:r>
      <w:r w:rsidRPr="004B094D">
        <w:rPr>
          <w:rFonts w:eastAsia="Times New Roman" w:cstheme="minorHAnsi"/>
          <w:sz w:val="24"/>
          <w:szCs w:val="24"/>
          <w:lang w:eastAsia="es-PE"/>
        </w:rPr>
        <w:t xml:space="preserve"> :</w:t>
      </w:r>
    </w:p>
    <w:p w14:paraId="60BAFE85" w14:textId="77777777" w:rsidR="004B094D" w:rsidRPr="004B094D" w:rsidRDefault="004B094D" w:rsidP="004B094D">
      <w:pPr>
        <w:numPr>
          <w:ilvl w:val="1"/>
          <w:numId w:val="2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xml:space="preserve"> : Reducción de cargas fiscales y subsidios para las empresas jóvenes que contratan empleados, ayudando a aliviar los costos laborales.</w:t>
      </w:r>
    </w:p>
    <w:p w14:paraId="00C31427" w14:textId="77777777" w:rsidR="004B094D" w:rsidRPr="004B094D" w:rsidRDefault="004B094D" w:rsidP="004B094D">
      <w:pPr>
        <w:numPr>
          <w:ilvl w:val="0"/>
          <w:numId w:val="2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Simplificación Administrativa</w:t>
      </w:r>
      <w:r w:rsidRPr="004B094D">
        <w:rPr>
          <w:rFonts w:eastAsia="Times New Roman" w:cstheme="minorHAnsi"/>
          <w:sz w:val="24"/>
          <w:szCs w:val="24"/>
          <w:lang w:eastAsia="es-PE"/>
        </w:rPr>
        <w:t xml:space="preserve"> :</w:t>
      </w:r>
    </w:p>
    <w:p w14:paraId="56E8DBDB" w14:textId="77777777" w:rsidR="004B094D" w:rsidRPr="004B094D" w:rsidRDefault="004B094D" w:rsidP="004B094D">
      <w:pPr>
        <w:numPr>
          <w:ilvl w:val="1"/>
          <w:numId w:val="2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xml:space="preserve"> : Procesos más ágiles y menos burocráticos para la contratación de personal, facilitando la gestión de nuevas empresas.</w:t>
      </w:r>
    </w:p>
    <w:p w14:paraId="3E474989" w14:textId="77777777" w:rsidR="004B094D" w:rsidRPr="004B094D" w:rsidRDefault="004B094D" w:rsidP="004B094D">
      <w:pPr>
        <w:numPr>
          <w:ilvl w:val="0"/>
          <w:numId w:val="2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Apoyo en el Desarrollo de Talento</w:t>
      </w:r>
      <w:r w:rsidRPr="004B094D">
        <w:rPr>
          <w:rFonts w:eastAsia="Times New Roman" w:cstheme="minorHAnsi"/>
          <w:sz w:val="24"/>
          <w:szCs w:val="24"/>
          <w:lang w:eastAsia="es-PE"/>
        </w:rPr>
        <w:t xml:space="preserve"> :</w:t>
      </w:r>
    </w:p>
    <w:p w14:paraId="4FDCDE11" w14:textId="77777777" w:rsidR="004B094D" w:rsidRPr="004B094D" w:rsidRDefault="004B094D" w:rsidP="004B094D">
      <w:pPr>
        <w:numPr>
          <w:ilvl w:val="1"/>
          <w:numId w:val="2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xml:space="preserve"> : Facilitar la contratación de jóvenes talentos y el desarrollo de habilidades en un entorno empresarial emergente.</w:t>
      </w:r>
    </w:p>
    <w:p w14:paraId="67400F16"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1F8FA1D3"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Ley 31828, Ley del Joven Empresario, incluye disposiciones claves sobre contratos laborales que buscan facilitar la contratación en nuevas empresas y apoyar a los </w:t>
      </w:r>
      <w:r w:rsidRPr="004B094D">
        <w:rPr>
          <w:rFonts w:eastAsia="Times New Roman" w:cstheme="minorHAnsi"/>
          <w:sz w:val="24"/>
          <w:szCs w:val="24"/>
          <w:lang w:eastAsia="es-PE"/>
        </w:rPr>
        <w:lastRenderedPageBreak/>
        <w:t>jóvenes emprendedores. A través de incentivos y flexibilidad en la contratación, la ley promueve la creación de empleo y el crecimiento de nuevas empresas, al tiempo que garantiza la protección de los derechos laborales y el cumplimiento de la normativa vigente.</w:t>
      </w:r>
    </w:p>
    <w:p w14:paraId="643FE588" w14:textId="4CB17D80"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02556FFF"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La ley general de sociedades, historia, creación, antecedentes, concepto, elementos, características, naturaleza jurídica, la organización de las empresas, la reorganización de las sociedades, los contratos asociativos, la transformación y la concentración empresarial., todo de forma detallada.</w:t>
      </w:r>
    </w:p>
    <w:p w14:paraId="22B63818" w14:textId="3E036E05"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4392BBE0" w14:textId="70F19F2E"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6F3E51F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Ley General de Sociedades en Perú</w:t>
      </w:r>
    </w:p>
    <w:p w14:paraId="44DB8FE1"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Ley General de Sociedades en Perú, Ley N.º 26887, regula la formación, funcionamiento y disolución de las sociedades comerciales en el país. A continuación, se detalla cada aspecto relevante de esta ley:</w:t>
      </w:r>
    </w:p>
    <w:p w14:paraId="362B7D16" w14:textId="77777777" w:rsidR="004B094D" w:rsidRPr="004B094D" w:rsidRDefault="00000000" w:rsidP="004B094D">
      <w:pPr>
        <w:rPr>
          <w:rFonts w:eastAsia="Times New Roman" w:cstheme="minorHAnsi"/>
          <w:sz w:val="24"/>
          <w:szCs w:val="24"/>
          <w:lang w:eastAsia="es-PE"/>
        </w:rPr>
      </w:pPr>
      <w:r>
        <w:rPr>
          <w:rFonts w:eastAsia="Times New Roman" w:cstheme="minorHAnsi"/>
          <w:sz w:val="24"/>
          <w:szCs w:val="24"/>
          <w:lang w:eastAsia="es-PE"/>
        </w:rPr>
        <w:pict w14:anchorId="2F528036">
          <v:rect id="_x0000_i1025" style="width:0;height:1.5pt" o:hralign="center" o:hrstd="t" o:hr="t" fillcolor="#a0a0a0" stroked="f"/>
        </w:pict>
      </w:r>
    </w:p>
    <w:p w14:paraId="3D6A805F"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Historia y creación</w:t>
      </w:r>
    </w:p>
    <w:p w14:paraId="39CB8C03" w14:textId="77777777" w:rsidR="004B094D" w:rsidRPr="004B094D" w:rsidRDefault="004B094D" w:rsidP="004B094D">
      <w:pPr>
        <w:numPr>
          <w:ilvl w:val="0"/>
          <w:numId w:val="26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Antecedentes</w:t>
      </w:r>
      <w:r w:rsidRPr="004B094D">
        <w:rPr>
          <w:rFonts w:eastAsia="Times New Roman" w:cstheme="minorHAnsi"/>
          <w:sz w:val="24"/>
          <w:szCs w:val="24"/>
          <w:lang w:eastAsia="es-PE"/>
        </w:rPr>
        <w:t xml:space="preserve"> : Antes de la promulgación de la Ley N.º 26887, el marco legal para las sociedades en Perú estaba regulado por el Código de Comercio y otras normas específicas. La necesidad de una normativa más moderna y acorde con las prácticas internacionales llevó a la creación de la Ley General de Sociedades.</w:t>
      </w:r>
    </w:p>
    <w:p w14:paraId="50C71E37" w14:textId="77777777" w:rsidR="004B094D" w:rsidRPr="004B094D" w:rsidRDefault="004B094D" w:rsidP="004B094D">
      <w:pPr>
        <w:numPr>
          <w:ilvl w:val="0"/>
          <w:numId w:val="26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Promulgación</w:t>
      </w:r>
      <w:r w:rsidRPr="004B094D">
        <w:rPr>
          <w:rFonts w:eastAsia="Times New Roman" w:cstheme="minorHAnsi"/>
          <w:sz w:val="24"/>
          <w:szCs w:val="24"/>
          <w:lang w:eastAsia="es-PE"/>
        </w:rPr>
        <w:t xml:space="preserve"> : La Ley N.º 26887 fue promulgada el 24 de julio de 1997, con el objetivo de modernizar y simplificar el régimen de las sociedades en el Perú.</w:t>
      </w:r>
    </w:p>
    <w:p w14:paraId="01DEF6A1" w14:textId="77777777" w:rsidR="004B094D" w:rsidRPr="004B094D" w:rsidRDefault="004B094D" w:rsidP="004B094D">
      <w:pPr>
        <w:numPr>
          <w:ilvl w:val="0"/>
          <w:numId w:val="26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Reformas</w:t>
      </w:r>
      <w:r w:rsidRPr="004B094D">
        <w:rPr>
          <w:rFonts w:eastAsia="Times New Roman" w:cstheme="minorHAnsi"/>
          <w:sz w:val="24"/>
          <w:szCs w:val="24"/>
          <w:lang w:eastAsia="es-PE"/>
        </w:rPr>
        <w:t xml:space="preserve"> : Ha sido modificada y actualizada en diversas ocasiones para adaptarse a las nuevas exigencias del entorno económico y empresarial.</w:t>
      </w:r>
    </w:p>
    <w:p w14:paraId="61A83F60"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Concepto</w:t>
      </w:r>
    </w:p>
    <w:p w14:paraId="0E942B42" w14:textId="77777777" w:rsidR="004B094D" w:rsidRPr="004B094D" w:rsidRDefault="004B094D" w:rsidP="004B094D">
      <w:pPr>
        <w:numPr>
          <w:ilvl w:val="0"/>
          <w:numId w:val="27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Definición</w:t>
      </w:r>
      <w:r w:rsidRPr="004B094D">
        <w:rPr>
          <w:rFonts w:eastAsia="Times New Roman" w:cstheme="minorHAnsi"/>
          <w:sz w:val="24"/>
          <w:szCs w:val="24"/>
          <w:lang w:eastAsia="es-PE"/>
        </w:rPr>
        <w:t xml:space="preserve"> : La Ley General de Sociedades es el conjunto de normas que regula la constitución, funcionamiento, administración, reorganización y disolución de las sociedades comerciales en Perú.</w:t>
      </w:r>
    </w:p>
    <w:p w14:paraId="654C443D" w14:textId="77777777" w:rsidR="004B094D" w:rsidRPr="004B094D" w:rsidRDefault="004B094D" w:rsidP="004B094D">
      <w:pPr>
        <w:numPr>
          <w:ilvl w:val="0"/>
          <w:numId w:val="27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xml:space="preserve"> : Facilitar la creación y operación de sociedades, asegurando un marco legal claro y eficiente para las actividades empresariales.</w:t>
      </w:r>
    </w:p>
    <w:p w14:paraId="39E2BA04"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Elementos</w:t>
      </w:r>
    </w:p>
    <w:p w14:paraId="4A070DD5" w14:textId="77777777" w:rsidR="004B094D" w:rsidRPr="004B094D" w:rsidRDefault="004B094D" w:rsidP="004B094D">
      <w:pPr>
        <w:numPr>
          <w:ilvl w:val="0"/>
          <w:numId w:val="27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Constitución de Sociedades</w:t>
      </w:r>
      <w:r w:rsidRPr="004B094D">
        <w:rPr>
          <w:rFonts w:eastAsia="Times New Roman" w:cstheme="minorHAnsi"/>
          <w:sz w:val="24"/>
          <w:szCs w:val="24"/>
          <w:lang w:eastAsia="es-PE"/>
        </w:rPr>
        <w:t xml:space="preserve"> :</w:t>
      </w:r>
    </w:p>
    <w:p w14:paraId="0BAA912E" w14:textId="77777777" w:rsidR="004B094D" w:rsidRPr="004B094D" w:rsidRDefault="004B094D" w:rsidP="004B094D">
      <w:pPr>
        <w:numPr>
          <w:ilvl w:val="1"/>
          <w:numId w:val="27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Requisitos</w:t>
      </w:r>
      <w:r w:rsidRPr="004B094D">
        <w:rPr>
          <w:rFonts w:eastAsia="Times New Roman" w:cstheme="minorHAnsi"/>
          <w:sz w:val="24"/>
          <w:szCs w:val="24"/>
          <w:lang w:eastAsia="es-PE"/>
        </w:rPr>
        <w:t xml:space="preserve"> : Definir los procedimientos y requisitos para la formación de sociedades, incluyendo la presentación de estatutos y la inscripción en el Registro de Personas Jurídicas.</w:t>
      </w:r>
    </w:p>
    <w:p w14:paraId="29903B4C" w14:textId="77777777" w:rsidR="004B094D" w:rsidRPr="004B094D" w:rsidRDefault="004B094D" w:rsidP="004B094D">
      <w:pPr>
        <w:numPr>
          <w:ilvl w:val="0"/>
          <w:numId w:val="27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Órganos Sociales</w:t>
      </w:r>
      <w:r w:rsidRPr="004B094D">
        <w:rPr>
          <w:rFonts w:eastAsia="Times New Roman" w:cstheme="minorHAnsi"/>
          <w:sz w:val="24"/>
          <w:szCs w:val="24"/>
          <w:lang w:eastAsia="es-PE"/>
        </w:rPr>
        <w:t xml:space="preserve"> :</w:t>
      </w:r>
    </w:p>
    <w:p w14:paraId="1D3FA52F" w14:textId="77777777" w:rsidR="004B094D" w:rsidRPr="004B094D" w:rsidRDefault="004B094D" w:rsidP="004B094D">
      <w:pPr>
        <w:numPr>
          <w:ilvl w:val="1"/>
          <w:numId w:val="27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Directorio</w:t>
      </w:r>
      <w:r w:rsidRPr="004B094D">
        <w:rPr>
          <w:rFonts w:eastAsia="Times New Roman" w:cstheme="minorHAnsi"/>
          <w:sz w:val="24"/>
          <w:szCs w:val="24"/>
          <w:lang w:eastAsia="es-PE"/>
        </w:rPr>
        <w:t xml:space="preserve"> : Encargado de la gestión y administración de la sociedad.</w:t>
      </w:r>
    </w:p>
    <w:p w14:paraId="2DB0B5FF" w14:textId="77777777" w:rsidR="004B094D" w:rsidRPr="004B094D" w:rsidRDefault="004B094D" w:rsidP="004B094D">
      <w:pPr>
        <w:numPr>
          <w:ilvl w:val="1"/>
          <w:numId w:val="27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Junta General de Accionistas</w:t>
      </w:r>
      <w:r w:rsidRPr="004B094D">
        <w:rPr>
          <w:rFonts w:eastAsia="Times New Roman" w:cstheme="minorHAnsi"/>
          <w:sz w:val="24"/>
          <w:szCs w:val="24"/>
          <w:lang w:eastAsia="es-PE"/>
        </w:rPr>
        <w:t xml:space="preserve"> : Órgano supremo que toma decisiones sobre la sociedad.</w:t>
      </w:r>
    </w:p>
    <w:p w14:paraId="6F42BAC5" w14:textId="77777777" w:rsidR="004B094D" w:rsidRPr="004B094D" w:rsidRDefault="004B094D" w:rsidP="004B094D">
      <w:pPr>
        <w:numPr>
          <w:ilvl w:val="0"/>
          <w:numId w:val="27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Capital Social</w:t>
      </w:r>
      <w:r w:rsidRPr="004B094D">
        <w:rPr>
          <w:rFonts w:eastAsia="Times New Roman" w:cstheme="minorHAnsi"/>
          <w:sz w:val="24"/>
          <w:szCs w:val="24"/>
          <w:lang w:eastAsia="es-PE"/>
        </w:rPr>
        <w:t xml:space="preserve"> :</w:t>
      </w:r>
    </w:p>
    <w:p w14:paraId="6E040E2D" w14:textId="77777777" w:rsidR="004B094D" w:rsidRPr="004B094D" w:rsidRDefault="004B094D" w:rsidP="004B094D">
      <w:pPr>
        <w:numPr>
          <w:ilvl w:val="1"/>
          <w:numId w:val="27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Definición</w:t>
      </w:r>
      <w:r w:rsidRPr="004B094D">
        <w:rPr>
          <w:rFonts w:eastAsia="Times New Roman" w:cstheme="minorHAnsi"/>
          <w:sz w:val="24"/>
          <w:szCs w:val="24"/>
          <w:lang w:eastAsia="es-PE"/>
        </w:rPr>
        <w:t xml:space="preserve"> : Establece el monto mínimo y la forma de aportación </w:t>
      </w:r>
      <w:proofErr w:type="gramStart"/>
      <w:r w:rsidRPr="004B094D">
        <w:rPr>
          <w:rFonts w:eastAsia="Times New Roman" w:cstheme="minorHAnsi"/>
          <w:sz w:val="24"/>
          <w:szCs w:val="24"/>
          <w:lang w:eastAsia="es-PE"/>
        </w:rPr>
        <w:t>del capital social necesaria</w:t>
      </w:r>
      <w:proofErr w:type="gramEnd"/>
      <w:r w:rsidRPr="004B094D">
        <w:rPr>
          <w:rFonts w:eastAsia="Times New Roman" w:cstheme="minorHAnsi"/>
          <w:sz w:val="24"/>
          <w:szCs w:val="24"/>
          <w:lang w:eastAsia="es-PE"/>
        </w:rPr>
        <w:t xml:space="preserve"> para la constitución de una sociedad.</w:t>
      </w:r>
    </w:p>
    <w:p w14:paraId="2CA0C2DE" w14:textId="77777777" w:rsidR="004B094D" w:rsidRPr="004B094D" w:rsidRDefault="004B094D" w:rsidP="004B094D">
      <w:pPr>
        <w:numPr>
          <w:ilvl w:val="0"/>
          <w:numId w:val="27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Estatutos Sociales</w:t>
      </w:r>
      <w:r w:rsidRPr="004B094D">
        <w:rPr>
          <w:rFonts w:eastAsia="Times New Roman" w:cstheme="minorHAnsi"/>
          <w:sz w:val="24"/>
          <w:szCs w:val="24"/>
          <w:lang w:eastAsia="es-PE"/>
        </w:rPr>
        <w:t xml:space="preserve"> :</w:t>
      </w:r>
    </w:p>
    <w:p w14:paraId="2E60957E" w14:textId="77777777" w:rsidR="004B094D" w:rsidRPr="004B094D" w:rsidRDefault="004B094D" w:rsidP="004B094D">
      <w:pPr>
        <w:numPr>
          <w:ilvl w:val="1"/>
          <w:numId w:val="27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xml:space="preserve"> : Documentos que regulan la organización interna y las reglas de funcionamiento de la sociedad.</w:t>
      </w:r>
    </w:p>
    <w:p w14:paraId="4A53CA41"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proofErr w:type="spellStart"/>
      <w:r w:rsidRPr="004B094D">
        <w:rPr>
          <w:rFonts w:eastAsia="Times New Roman" w:cstheme="minorHAnsi"/>
          <w:b/>
          <w:bCs/>
          <w:sz w:val="24"/>
          <w:szCs w:val="24"/>
          <w:lang w:eastAsia="es-PE"/>
        </w:rPr>
        <w:t>Caracteristicas</w:t>
      </w:r>
      <w:proofErr w:type="spellEnd"/>
    </w:p>
    <w:p w14:paraId="0B830465" w14:textId="77777777" w:rsidR="004B094D" w:rsidRPr="004B094D" w:rsidRDefault="004B094D" w:rsidP="004B094D">
      <w:pPr>
        <w:numPr>
          <w:ilvl w:val="0"/>
          <w:numId w:val="27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Flexibilidad</w:t>
      </w:r>
      <w:r w:rsidRPr="004B094D">
        <w:rPr>
          <w:rFonts w:eastAsia="Times New Roman" w:cstheme="minorHAnsi"/>
          <w:sz w:val="24"/>
          <w:szCs w:val="24"/>
          <w:lang w:eastAsia="es-PE"/>
        </w:rPr>
        <w:t xml:space="preserve"> : Permite la adaptación de las sociedades a diferentes tipos de actividades económicas y estructuras organizativas.</w:t>
      </w:r>
    </w:p>
    <w:p w14:paraId="3C4C55EE" w14:textId="77777777" w:rsidR="004B094D" w:rsidRPr="004B094D" w:rsidRDefault="004B094D" w:rsidP="004B094D">
      <w:pPr>
        <w:numPr>
          <w:ilvl w:val="0"/>
          <w:numId w:val="27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Transparencia</w:t>
      </w:r>
      <w:r w:rsidRPr="004B094D">
        <w:rPr>
          <w:rFonts w:eastAsia="Times New Roman" w:cstheme="minorHAnsi"/>
          <w:sz w:val="24"/>
          <w:szCs w:val="24"/>
          <w:lang w:eastAsia="es-PE"/>
        </w:rPr>
        <w:t xml:space="preserve"> : Requiere la presentación de información clara y actualizada sobre la sociedad, asegurando la transparencia en la gestión.</w:t>
      </w:r>
    </w:p>
    <w:p w14:paraId="578970FD" w14:textId="77777777" w:rsidR="004B094D" w:rsidRPr="004B094D" w:rsidRDefault="004B094D" w:rsidP="004B094D">
      <w:pPr>
        <w:numPr>
          <w:ilvl w:val="0"/>
          <w:numId w:val="27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Protección de Derechos</w:t>
      </w:r>
      <w:r w:rsidRPr="004B094D">
        <w:rPr>
          <w:rFonts w:eastAsia="Times New Roman" w:cstheme="minorHAnsi"/>
          <w:sz w:val="24"/>
          <w:szCs w:val="24"/>
          <w:lang w:eastAsia="es-PE"/>
        </w:rPr>
        <w:t xml:space="preserve"> : Garantizar los derechos de los socios y accionistas, incluyendo mecanismos para resolver conflictos y proteger sus intereses.</w:t>
      </w:r>
    </w:p>
    <w:p w14:paraId="4EC07878"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Naturaleza Jurídica</w:t>
      </w:r>
    </w:p>
    <w:p w14:paraId="48DA7646" w14:textId="77777777" w:rsidR="004B094D" w:rsidRPr="004B094D" w:rsidRDefault="004B094D" w:rsidP="004B094D">
      <w:pPr>
        <w:numPr>
          <w:ilvl w:val="0"/>
          <w:numId w:val="27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Tipo de Derecho</w:t>
      </w:r>
      <w:r w:rsidRPr="004B094D">
        <w:rPr>
          <w:rFonts w:eastAsia="Times New Roman" w:cstheme="minorHAnsi"/>
          <w:sz w:val="24"/>
          <w:szCs w:val="24"/>
          <w:lang w:eastAsia="es-PE"/>
        </w:rPr>
        <w:t xml:space="preserve"> : Es una norma de derecho privado que regula las relaciones entre los socios y las sociedades, así como entre las sociedades y terceros.</w:t>
      </w:r>
    </w:p>
    <w:p w14:paraId="7FF83DBB" w14:textId="77777777" w:rsidR="004B094D" w:rsidRPr="004B094D" w:rsidRDefault="004B094D" w:rsidP="004B094D">
      <w:pPr>
        <w:numPr>
          <w:ilvl w:val="0"/>
          <w:numId w:val="27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Características</w:t>
      </w:r>
      <w:r w:rsidRPr="004B094D">
        <w:rPr>
          <w:rFonts w:eastAsia="Times New Roman" w:cstheme="minorHAnsi"/>
          <w:sz w:val="24"/>
          <w:szCs w:val="24"/>
          <w:lang w:eastAsia="es-PE"/>
        </w:rPr>
        <w:t xml:space="preserve"> : Normativa que busca equilibrar los intereses de las partes involucradas y proporcionar un marco legal para la operatividad y administración de las sociedades comerciales.</w:t>
      </w:r>
    </w:p>
    <w:p w14:paraId="71653B1F"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Organización de las Empresas</w:t>
      </w:r>
    </w:p>
    <w:p w14:paraId="539A0EC5" w14:textId="77777777" w:rsidR="004B094D" w:rsidRPr="004B094D" w:rsidRDefault="004B094D" w:rsidP="004B094D">
      <w:pPr>
        <w:numPr>
          <w:ilvl w:val="0"/>
          <w:numId w:val="27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Tipos de Sociedades</w:t>
      </w:r>
      <w:r w:rsidRPr="004B094D">
        <w:rPr>
          <w:rFonts w:eastAsia="Times New Roman" w:cstheme="minorHAnsi"/>
          <w:sz w:val="24"/>
          <w:szCs w:val="24"/>
          <w:lang w:eastAsia="es-PE"/>
        </w:rPr>
        <w:t xml:space="preserve"> :</w:t>
      </w:r>
    </w:p>
    <w:p w14:paraId="583574CE" w14:textId="77777777" w:rsidR="004B094D" w:rsidRPr="004B094D" w:rsidRDefault="004B094D" w:rsidP="004B094D">
      <w:pPr>
        <w:numPr>
          <w:ilvl w:val="1"/>
          <w:numId w:val="27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Sociedad Anónima (SA)</w:t>
      </w:r>
      <w:r w:rsidRPr="004B094D">
        <w:rPr>
          <w:rFonts w:eastAsia="Times New Roman" w:cstheme="minorHAnsi"/>
          <w:sz w:val="24"/>
          <w:szCs w:val="24"/>
          <w:lang w:eastAsia="es-PE"/>
        </w:rPr>
        <w:t xml:space="preserve"> : Capital dividido en acciones, con responsabilidad limitada al aporte.</w:t>
      </w:r>
    </w:p>
    <w:p w14:paraId="15CEE97E" w14:textId="77777777" w:rsidR="004B094D" w:rsidRPr="004B094D" w:rsidRDefault="004B094D" w:rsidP="004B094D">
      <w:pPr>
        <w:numPr>
          <w:ilvl w:val="1"/>
          <w:numId w:val="27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Sociedad de Responsabilidad Limitada (SRL)</w:t>
      </w:r>
      <w:r w:rsidRPr="004B094D">
        <w:rPr>
          <w:rFonts w:eastAsia="Times New Roman" w:cstheme="minorHAnsi"/>
          <w:sz w:val="24"/>
          <w:szCs w:val="24"/>
          <w:lang w:eastAsia="es-PE"/>
        </w:rPr>
        <w:t xml:space="preserve"> : Capital dividido en participaciones, con responsabilidad limitada al aporte.</w:t>
      </w:r>
    </w:p>
    <w:p w14:paraId="3DE03468" w14:textId="77777777" w:rsidR="004B094D" w:rsidRPr="004B094D" w:rsidRDefault="004B094D" w:rsidP="004B094D">
      <w:pPr>
        <w:numPr>
          <w:ilvl w:val="1"/>
          <w:numId w:val="27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Sociedad Colectiva</w:t>
      </w:r>
      <w:r w:rsidRPr="004B094D">
        <w:rPr>
          <w:rFonts w:eastAsia="Times New Roman" w:cstheme="minorHAnsi"/>
          <w:sz w:val="24"/>
          <w:szCs w:val="24"/>
          <w:lang w:eastAsia="es-PE"/>
        </w:rPr>
        <w:t xml:space="preserve"> : Los socios responden de manera ilimitada por las obligaciones sociales.</w:t>
      </w:r>
    </w:p>
    <w:p w14:paraId="5D474502" w14:textId="77777777" w:rsidR="004B094D" w:rsidRPr="004B094D" w:rsidRDefault="004B094D" w:rsidP="004B094D">
      <w:pPr>
        <w:numPr>
          <w:ilvl w:val="1"/>
          <w:numId w:val="27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Sociedad en Comandita</w:t>
      </w:r>
      <w:r w:rsidRPr="004B094D">
        <w:rPr>
          <w:rFonts w:eastAsia="Times New Roman" w:cstheme="minorHAnsi"/>
          <w:sz w:val="24"/>
          <w:szCs w:val="24"/>
          <w:lang w:eastAsia="es-PE"/>
        </w:rPr>
        <w:t xml:space="preserve"> : Combina socios comanditarios (responsabilidad limitada) y socios comanditados (responsabilidad ilimitada).</w:t>
      </w:r>
    </w:p>
    <w:p w14:paraId="122F45A8" w14:textId="77777777" w:rsidR="004B094D" w:rsidRPr="004B094D" w:rsidRDefault="004B094D" w:rsidP="004B094D">
      <w:pPr>
        <w:numPr>
          <w:ilvl w:val="0"/>
          <w:numId w:val="27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Órganos de la Sociedad</w:t>
      </w:r>
      <w:r w:rsidRPr="004B094D">
        <w:rPr>
          <w:rFonts w:eastAsia="Times New Roman" w:cstheme="minorHAnsi"/>
          <w:sz w:val="24"/>
          <w:szCs w:val="24"/>
          <w:lang w:eastAsia="es-PE"/>
        </w:rPr>
        <w:t xml:space="preserve"> :</w:t>
      </w:r>
    </w:p>
    <w:p w14:paraId="3A8FEF09" w14:textId="77777777" w:rsidR="004B094D" w:rsidRPr="004B094D" w:rsidRDefault="004B094D" w:rsidP="004B094D">
      <w:pPr>
        <w:numPr>
          <w:ilvl w:val="1"/>
          <w:numId w:val="27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Junta General de Accionistas</w:t>
      </w:r>
      <w:r w:rsidRPr="004B094D">
        <w:rPr>
          <w:rFonts w:eastAsia="Times New Roman" w:cstheme="minorHAnsi"/>
          <w:sz w:val="24"/>
          <w:szCs w:val="24"/>
          <w:lang w:eastAsia="es-PE"/>
        </w:rPr>
        <w:t>: Toma decisiones sobre asuntos importantes.</w:t>
      </w:r>
    </w:p>
    <w:p w14:paraId="3ED1FE2B" w14:textId="77777777" w:rsidR="004B094D" w:rsidRPr="004B094D" w:rsidRDefault="004B094D" w:rsidP="004B094D">
      <w:pPr>
        <w:numPr>
          <w:ilvl w:val="1"/>
          <w:numId w:val="27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Directorio</w:t>
      </w:r>
      <w:r w:rsidRPr="004B094D">
        <w:rPr>
          <w:rFonts w:eastAsia="Times New Roman" w:cstheme="minorHAnsi"/>
          <w:sz w:val="24"/>
          <w:szCs w:val="24"/>
          <w:lang w:eastAsia="es-PE"/>
        </w:rPr>
        <w:t>: Administra la sociedad y toma decisiones operativas.</w:t>
      </w:r>
    </w:p>
    <w:p w14:paraId="19107F8E" w14:textId="77777777" w:rsidR="004B094D" w:rsidRPr="004B094D" w:rsidRDefault="004B094D" w:rsidP="004B094D">
      <w:pPr>
        <w:numPr>
          <w:ilvl w:val="1"/>
          <w:numId w:val="27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Gerencia</w:t>
      </w:r>
      <w:r w:rsidRPr="004B094D">
        <w:rPr>
          <w:rFonts w:eastAsia="Times New Roman" w:cstheme="minorHAnsi"/>
          <w:sz w:val="24"/>
          <w:szCs w:val="24"/>
          <w:lang w:eastAsia="es-PE"/>
        </w:rPr>
        <w:t>: Ejecuta las decisiones del directorio y maneja las operaciones diarias.</w:t>
      </w:r>
    </w:p>
    <w:p w14:paraId="28FA2C73"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Reorganización de las Sociedades</w:t>
      </w:r>
    </w:p>
    <w:p w14:paraId="208804A8" w14:textId="77777777" w:rsidR="004B094D" w:rsidRPr="004B094D" w:rsidRDefault="004B094D" w:rsidP="004B094D">
      <w:pPr>
        <w:numPr>
          <w:ilvl w:val="0"/>
          <w:numId w:val="27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Fusión</w:t>
      </w:r>
      <w:r w:rsidRPr="004B094D">
        <w:rPr>
          <w:rFonts w:eastAsia="Times New Roman" w:cstheme="minorHAnsi"/>
          <w:sz w:val="24"/>
          <w:szCs w:val="24"/>
          <w:lang w:eastAsia="es-PE"/>
        </w:rPr>
        <w:t>:</w:t>
      </w:r>
    </w:p>
    <w:p w14:paraId="1D276272" w14:textId="77777777" w:rsidR="004B094D" w:rsidRPr="004B094D" w:rsidRDefault="004B094D" w:rsidP="004B094D">
      <w:pPr>
        <w:numPr>
          <w:ilvl w:val="1"/>
          <w:numId w:val="27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Dos o más sociedades se combinan en una nueva entidad o una absorbe a otra.</w:t>
      </w:r>
    </w:p>
    <w:p w14:paraId="0AF878D9" w14:textId="77777777" w:rsidR="004B094D" w:rsidRPr="004B094D" w:rsidRDefault="004B094D" w:rsidP="004B094D">
      <w:pPr>
        <w:numPr>
          <w:ilvl w:val="1"/>
          <w:numId w:val="27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Procedimiento</w:t>
      </w:r>
      <w:r w:rsidRPr="004B094D">
        <w:rPr>
          <w:rFonts w:eastAsia="Times New Roman" w:cstheme="minorHAnsi"/>
          <w:sz w:val="24"/>
          <w:szCs w:val="24"/>
          <w:lang w:eastAsia="es-PE"/>
        </w:rPr>
        <w:t>: Requiere la aprobación de los socios y la inscripción en el Registro de Personas Jurídicas.</w:t>
      </w:r>
    </w:p>
    <w:p w14:paraId="7940D09B" w14:textId="77777777" w:rsidR="004B094D" w:rsidRPr="004B094D" w:rsidRDefault="004B094D" w:rsidP="004B094D">
      <w:pPr>
        <w:numPr>
          <w:ilvl w:val="0"/>
          <w:numId w:val="27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Escisión</w:t>
      </w:r>
      <w:r w:rsidRPr="004B094D">
        <w:rPr>
          <w:rFonts w:eastAsia="Times New Roman" w:cstheme="minorHAnsi"/>
          <w:sz w:val="24"/>
          <w:szCs w:val="24"/>
          <w:lang w:eastAsia="es-PE"/>
        </w:rPr>
        <w:t>:</w:t>
      </w:r>
    </w:p>
    <w:p w14:paraId="468FB7DB" w14:textId="77777777" w:rsidR="004B094D" w:rsidRPr="004B094D" w:rsidRDefault="004B094D" w:rsidP="004B094D">
      <w:pPr>
        <w:numPr>
          <w:ilvl w:val="1"/>
          <w:numId w:val="27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Una sociedad se divide en dos o más entidades, que pueden continuar operando como nuevas sociedades.</w:t>
      </w:r>
    </w:p>
    <w:p w14:paraId="128D159E" w14:textId="77777777" w:rsidR="004B094D" w:rsidRPr="004B094D" w:rsidRDefault="004B094D" w:rsidP="004B094D">
      <w:pPr>
        <w:numPr>
          <w:ilvl w:val="1"/>
          <w:numId w:val="27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Procedimiento</w:t>
      </w:r>
      <w:r w:rsidRPr="004B094D">
        <w:rPr>
          <w:rFonts w:eastAsia="Times New Roman" w:cstheme="minorHAnsi"/>
          <w:sz w:val="24"/>
          <w:szCs w:val="24"/>
          <w:lang w:eastAsia="es-PE"/>
        </w:rPr>
        <w:t>: Incluye la aprobación de los socios y la redistribución del capital social.</w:t>
      </w:r>
    </w:p>
    <w:p w14:paraId="498305B2" w14:textId="77777777" w:rsidR="004B094D" w:rsidRPr="004B094D" w:rsidRDefault="004B094D" w:rsidP="004B094D">
      <w:pPr>
        <w:numPr>
          <w:ilvl w:val="0"/>
          <w:numId w:val="27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Transformación</w:t>
      </w:r>
      <w:r w:rsidRPr="004B094D">
        <w:rPr>
          <w:rFonts w:eastAsia="Times New Roman" w:cstheme="minorHAnsi"/>
          <w:sz w:val="24"/>
          <w:szCs w:val="24"/>
          <w:lang w:eastAsia="es-PE"/>
        </w:rPr>
        <w:t>:</w:t>
      </w:r>
    </w:p>
    <w:p w14:paraId="427E5974" w14:textId="77777777" w:rsidR="004B094D" w:rsidRPr="004B094D" w:rsidRDefault="004B094D" w:rsidP="004B094D">
      <w:pPr>
        <w:numPr>
          <w:ilvl w:val="1"/>
          <w:numId w:val="27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Cambio de una sociedad a otro tipo legal de sociedad, manteniendo su personalidad jurídica.</w:t>
      </w:r>
    </w:p>
    <w:p w14:paraId="043A7E2D" w14:textId="77777777" w:rsidR="004B094D" w:rsidRPr="004B094D" w:rsidRDefault="004B094D" w:rsidP="004B094D">
      <w:pPr>
        <w:numPr>
          <w:ilvl w:val="1"/>
          <w:numId w:val="27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Procedimiento</w:t>
      </w:r>
      <w:r w:rsidRPr="004B094D">
        <w:rPr>
          <w:rFonts w:eastAsia="Times New Roman" w:cstheme="minorHAnsi"/>
          <w:sz w:val="24"/>
          <w:szCs w:val="24"/>
          <w:lang w:eastAsia="es-PE"/>
        </w:rPr>
        <w:t>: Debe ser aprobada por la Junta General de Accionistas y registrada adecuadamente.</w:t>
      </w:r>
    </w:p>
    <w:p w14:paraId="53073F51"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Contratos Asociativos</w:t>
      </w:r>
    </w:p>
    <w:p w14:paraId="5814DE64" w14:textId="77777777" w:rsidR="004B094D" w:rsidRPr="004B094D" w:rsidRDefault="004B094D" w:rsidP="004B094D">
      <w:pPr>
        <w:numPr>
          <w:ilvl w:val="0"/>
          <w:numId w:val="27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Definición</w:t>
      </w:r>
      <w:r w:rsidRPr="004B094D">
        <w:rPr>
          <w:rFonts w:eastAsia="Times New Roman" w:cstheme="minorHAnsi"/>
          <w:sz w:val="24"/>
          <w:szCs w:val="24"/>
          <w:lang w:eastAsia="es-PE"/>
        </w:rPr>
        <w:t>: Acuerdos entre sociedades o entre una sociedad y otras entidades para alcanzar objetivos comunes sin formar una nueva sociedad.</w:t>
      </w:r>
    </w:p>
    <w:p w14:paraId="33A4859C" w14:textId="77777777" w:rsidR="004B094D" w:rsidRPr="004B094D" w:rsidRDefault="004B094D" w:rsidP="004B094D">
      <w:pPr>
        <w:numPr>
          <w:ilvl w:val="0"/>
          <w:numId w:val="27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Tipos</w:t>
      </w:r>
      <w:r w:rsidRPr="004B094D">
        <w:rPr>
          <w:rFonts w:eastAsia="Times New Roman" w:cstheme="minorHAnsi"/>
          <w:sz w:val="24"/>
          <w:szCs w:val="24"/>
          <w:lang w:eastAsia="es-PE"/>
        </w:rPr>
        <w:t>:</w:t>
      </w:r>
    </w:p>
    <w:p w14:paraId="49A67EFF" w14:textId="77777777" w:rsidR="004B094D" w:rsidRPr="004B094D" w:rsidRDefault="004B094D" w:rsidP="004B094D">
      <w:pPr>
        <w:numPr>
          <w:ilvl w:val="1"/>
          <w:numId w:val="277"/>
        </w:numPr>
        <w:spacing w:before="100" w:beforeAutospacing="1" w:after="100" w:afterAutospacing="1"/>
        <w:rPr>
          <w:rFonts w:eastAsia="Times New Roman" w:cstheme="minorHAnsi"/>
          <w:sz w:val="24"/>
          <w:szCs w:val="24"/>
          <w:lang w:eastAsia="es-PE"/>
        </w:rPr>
      </w:pPr>
      <w:proofErr w:type="spellStart"/>
      <w:r w:rsidRPr="004B094D">
        <w:rPr>
          <w:rFonts w:eastAsia="Times New Roman" w:cstheme="minorHAnsi"/>
          <w:b/>
          <w:bCs/>
          <w:sz w:val="24"/>
          <w:szCs w:val="24"/>
          <w:lang w:eastAsia="es-PE"/>
        </w:rPr>
        <w:t>Joint</w:t>
      </w:r>
      <w:proofErr w:type="spellEnd"/>
      <w:r w:rsidRPr="004B094D">
        <w:rPr>
          <w:rFonts w:eastAsia="Times New Roman" w:cstheme="minorHAnsi"/>
          <w:b/>
          <w:bCs/>
          <w:sz w:val="24"/>
          <w:szCs w:val="24"/>
          <w:lang w:eastAsia="es-PE"/>
        </w:rPr>
        <w:t xml:space="preserve"> Ventures</w:t>
      </w:r>
      <w:r w:rsidRPr="004B094D">
        <w:rPr>
          <w:rFonts w:eastAsia="Times New Roman" w:cstheme="minorHAnsi"/>
          <w:sz w:val="24"/>
          <w:szCs w:val="24"/>
          <w:lang w:eastAsia="es-PE"/>
        </w:rPr>
        <w:t>: Asociaciones para desarrollar proyectos específicos.</w:t>
      </w:r>
    </w:p>
    <w:p w14:paraId="1362E7DD" w14:textId="77777777" w:rsidR="004B094D" w:rsidRPr="004B094D" w:rsidRDefault="004B094D" w:rsidP="004B094D">
      <w:pPr>
        <w:numPr>
          <w:ilvl w:val="1"/>
          <w:numId w:val="27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Consorcios</w:t>
      </w:r>
      <w:r w:rsidRPr="004B094D">
        <w:rPr>
          <w:rFonts w:eastAsia="Times New Roman" w:cstheme="minorHAnsi"/>
          <w:sz w:val="24"/>
          <w:szCs w:val="24"/>
          <w:lang w:eastAsia="es-PE"/>
        </w:rPr>
        <w:t>: Agrupaciones para realizar actividades comerciales conjuntas.</w:t>
      </w:r>
    </w:p>
    <w:p w14:paraId="5465B9FD"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Transformación y Concentración Empresarial</w:t>
      </w:r>
    </w:p>
    <w:p w14:paraId="5D9CFB4C" w14:textId="77777777" w:rsidR="004B094D" w:rsidRPr="004B094D" w:rsidRDefault="004B094D" w:rsidP="004B094D">
      <w:pPr>
        <w:numPr>
          <w:ilvl w:val="0"/>
          <w:numId w:val="27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Transformación</w:t>
      </w:r>
      <w:r w:rsidRPr="004B094D">
        <w:rPr>
          <w:rFonts w:eastAsia="Times New Roman" w:cstheme="minorHAnsi"/>
          <w:sz w:val="24"/>
          <w:szCs w:val="24"/>
          <w:lang w:eastAsia="es-PE"/>
        </w:rPr>
        <w:t>:</w:t>
      </w:r>
    </w:p>
    <w:p w14:paraId="6A616B06" w14:textId="77777777" w:rsidR="004B094D" w:rsidRPr="004B094D" w:rsidRDefault="004B094D" w:rsidP="004B094D">
      <w:pPr>
        <w:numPr>
          <w:ilvl w:val="1"/>
          <w:numId w:val="27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Modificación del tipo de sociedad (por ejemplo, de S.A. a S.R.L.) para adaptar la estructura legal a nuevas necesidades empresariales.</w:t>
      </w:r>
    </w:p>
    <w:p w14:paraId="3653ABE8" w14:textId="77777777" w:rsidR="004B094D" w:rsidRPr="004B094D" w:rsidRDefault="004B094D" w:rsidP="004B094D">
      <w:pPr>
        <w:numPr>
          <w:ilvl w:val="1"/>
          <w:numId w:val="27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Procedimiento</w:t>
      </w:r>
      <w:r w:rsidRPr="004B094D">
        <w:rPr>
          <w:rFonts w:eastAsia="Times New Roman" w:cstheme="minorHAnsi"/>
          <w:sz w:val="24"/>
          <w:szCs w:val="24"/>
          <w:lang w:eastAsia="es-PE"/>
        </w:rPr>
        <w:t>: Aprobación por los socios y adaptación de los estatutos.</w:t>
      </w:r>
    </w:p>
    <w:p w14:paraId="42F6BE3F" w14:textId="77777777" w:rsidR="004B094D" w:rsidRPr="004B094D" w:rsidRDefault="004B094D" w:rsidP="004B094D">
      <w:pPr>
        <w:numPr>
          <w:ilvl w:val="0"/>
          <w:numId w:val="27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Concentración Empresarial</w:t>
      </w:r>
      <w:r w:rsidRPr="004B094D">
        <w:rPr>
          <w:rFonts w:eastAsia="Times New Roman" w:cstheme="minorHAnsi"/>
          <w:sz w:val="24"/>
          <w:szCs w:val="24"/>
          <w:lang w:eastAsia="es-PE"/>
        </w:rPr>
        <w:t>:</w:t>
      </w:r>
    </w:p>
    <w:p w14:paraId="0EED3DFF" w14:textId="77777777" w:rsidR="004B094D" w:rsidRPr="004B094D" w:rsidRDefault="004B094D" w:rsidP="004B094D">
      <w:pPr>
        <w:numPr>
          <w:ilvl w:val="1"/>
          <w:numId w:val="27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Definición</w:t>
      </w:r>
      <w:r w:rsidRPr="004B094D">
        <w:rPr>
          <w:rFonts w:eastAsia="Times New Roman" w:cstheme="minorHAnsi"/>
          <w:sz w:val="24"/>
          <w:szCs w:val="24"/>
          <w:lang w:eastAsia="es-PE"/>
        </w:rPr>
        <w:t>: Proceso por el cual las empresas se agrupan para aumentar su tamaño y poder de mercado, a través de fusiones o adquisiciones.</w:t>
      </w:r>
    </w:p>
    <w:p w14:paraId="3E702193" w14:textId="77777777" w:rsidR="004B094D" w:rsidRPr="004B094D" w:rsidRDefault="004B094D" w:rsidP="004B094D">
      <w:pPr>
        <w:numPr>
          <w:ilvl w:val="1"/>
          <w:numId w:val="27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Objetivo</w:t>
      </w:r>
      <w:r w:rsidRPr="004B094D">
        <w:rPr>
          <w:rFonts w:eastAsia="Times New Roman" w:cstheme="minorHAnsi"/>
          <w:sz w:val="24"/>
          <w:szCs w:val="24"/>
          <w:lang w:eastAsia="es-PE"/>
        </w:rPr>
        <w:t>: Mejorar la competitividad y eficiencia empresarial.</w:t>
      </w:r>
    </w:p>
    <w:p w14:paraId="6EC4D83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10A8CC8B"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Ley General de Sociedades N.º 26887 proporciona un marco legal integral para la formación, administración y disolución de sociedades en Perú. Su enfoque en la flexibilidad, transparencia y protección de derechos facilita la organización y el funcionamiento de las empresas, apoyando la eficiencia económica y la adaptación a </w:t>
      </w:r>
      <w:r w:rsidRPr="004B094D">
        <w:rPr>
          <w:rFonts w:eastAsia="Times New Roman" w:cstheme="minorHAnsi"/>
          <w:sz w:val="24"/>
          <w:szCs w:val="24"/>
          <w:lang w:eastAsia="es-PE"/>
        </w:rPr>
        <w:lastRenderedPageBreak/>
        <w:t>cambios en el entorno empresarial. La normativa también cubre aspectos clave como la reorganización, los contratos asociativos, y las transformaciones empresariales, proporcionando herramientas legales para la gestión y el desarrollo de las sociedades comerciales.</w:t>
      </w:r>
    </w:p>
    <w:p w14:paraId="36BBBA74" w14:textId="3857C1E2"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5AECB254"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Libros sobre la Ley General de Sociedades.</w:t>
      </w:r>
    </w:p>
    <w:p w14:paraId="45823794" w14:textId="3B8C360B"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2F9AF44B" w14:textId="14B9C096"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669ABEAE"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Aquí tienes una lista de libros recomendados sobre la Ley General de Sociedades en Perú, que ofrecen análisis detallados, explicaciones y estudios sobre esta normativa:</w:t>
      </w:r>
    </w:p>
    <w:p w14:paraId="59920675" w14:textId="77777777" w:rsidR="004B094D" w:rsidRPr="004B094D" w:rsidRDefault="004B094D" w:rsidP="004B094D">
      <w:pPr>
        <w:numPr>
          <w:ilvl w:val="0"/>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"Ley General de Sociedades Comentada y Concordada"</w:t>
      </w:r>
    </w:p>
    <w:p w14:paraId="520E89E6" w14:textId="77777777" w:rsidR="004B094D" w:rsidRPr="004B094D" w:rsidRDefault="004B094D" w:rsidP="004B094D">
      <w:pPr>
        <w:numPr>
          <w:ilvl w:val="1"/>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Autor</w:t>
      </w:r>
      <w:r w:rsidRPr="004B094D">
        <w:rPr>
          <w:rFonts w:eastAsia="Times New Roman" w:cstheme="minorHAnsi"/>
          <w:sz w:val="24"/>
          <w:szCs w:val="24"/>
          <w:lang w:eastAsia="es-PE"/>
        </w:rPr>
        <w:t>: Manuel P. Castillo</w:t>
      </w:r>
    </w:p>
    <w:p w14:paraId="12CD1CC4" w14:textId="77777777" w:rsidR="004B094D" w:rsidRPr="004B094D" w:rsidRDefault="004B094D" w:rsidP="004B094D">
      <w:pPr>
        <w:numPr>
          <w:ilvl w:val="1"/>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Proporciona una explicación detallada de cada artículo de la ley, incluyendo comentarios y análisis prácticos.</w:t>
      </w:r>
    </w:p>
    <w:p w14:paraId="61D5475E" w14:textId="77777777" w:rsidR="004B094D" w:rsidRPr="004B094D" w:rsidRDefault="004B094D" w:rsidP="004B094D">
      <w:pPr>
        <w:numPr>
          <w:ilvl w:val="0"/>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"Manual de Derecho Societario"</w:t>
      </w:r>
    </w:p>
    <w:p w14:paraId="4E1FDBE1" w14:textId="77777777" w:rsidR="004B094D" w:rsidRPr="004B094D" w:rsidRDefault="004B094D" w:rsidP="004B094D">
      <w:pPr>
        <w:numPr>
          <w:ilvl w:val="1"/>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Autor</w:t>
      </w:r>
      <w:r w:rsidRPr="004B094D">
        <w:rPr>
          <w:rFonts w:eastAsia="Times New Roman" w:cstheme="minorHAnsi"/>
          <w:sz w:val="24"/>
          <w:szCs w:val="24"/>
          <w:lang w:eastAsia="es-PE"/>
        </w:rPr>
        <w:t xml:space="preserve">: Ernesto Blume </w:t>
      </w:r>
      <w:proofErr w:type="spellStart"/>
      <w:r w:rsidRPr="004B094D">
        <w:rPr>
          <w:rFonts w:eastAsia="Times New Roman" w:cstheme="minorHAnsi"/>
          <w:sz w:val="24"/>
          <w:szCs w:val="24"/>
          <w:lang w:eastAsia="es-PE"/>
        </w:rPr>
        <w:t>Fortini</w:t>
      </w:r>
      <w:proofErr w:type="spellEnd"/>
    </w:p>
    <w:p w14:paraId="374334CF" w14:textId="77777777" w:rsidR="004B094D" w:rsidRPr="004B094D" w:rsidRDefault="004B094D" w:rsidP="004B094D">
      <w:pPr>
        <w:numPr>
          <w:ilvl w:val="1"/>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Incluye un estudio exhaustivo del derecho societario en Perú, con una sección dedicada a la Ley General de Sociedades.</w:t>
      </w:r>
    </w:p>
    <w:p w14:paraId="284DBC85" w14:textId="77777777" w:rsidR="004B094D" w:rsidRPr="004B094D" w:rsidRDefault="004B094D" w:rsidP="004B094D">
      <w:pPr>
        <w:numPr>
          <w:ilvl w:val="0"/>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 de Sociedades en Perú: Teoría y Práctica"</w:t>
      </w:r>
    </w:p>
    <w:p w14:paraId="4946138E" w14:textId="77777777" w:rsidR="004B094D" w:rsidRPr="004B094D" w:rsidRDefault="004B094D" w:rsidP="004B094D">
      <w:pPr>
        <w:numPr>
          <w:ilvl w:val="1"/>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Autor</w:t>
      </w:r>
      <w:r w:rsidRPr="004B094D">
        <w:rPr>
          <w:rFonts w:eastAsia="Times New Roman" w:cstheme="minorHAnsi"/>
          <w:sz w:val="24"/>
          <w:szCs w:val="24"/>
          <w:lang w:eastAsia="es-PE"/>
        </w:rPr>
        <w:t>: Javier R. Figueroa</w:t>
      </w:r>
    </w:p>
    <w:p w14:paraId="2069153D" w14:textId="77777777" w:rsidR="004B094D" w:rsidRPr="004B094D" w:rsidRDefault="004B094D" w:rsidP="004B094D">
      <w:pPr>
        <w:numPr>
          <w:ilvl w:val="1"/>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Ofrece un enfoque integral del derecho societario peruano, con énfasis en la Ley General de Sociedades y su aplicación práctica.</w:t>
      </w:r>
    </w:p>
    <w:p w14:paraId="7A609927" w14:textId="77777777" w:rsidR="004B094D" w:rsidRPr="004B094D" w:rsidRDefault="004B094D" w:rsidP="004B094D">
      <w:pPr>
        <w:numPr>
          <w:ilvl w:val="0"/>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"Comentarios a la Ley General de Sociedades"</w:t>
      </w:r>
    </w:p>
    <w:p w14:paraId="66E05EC2" w14:textId="77777777" w:rsidR="004B094D" w:rsidRPr="004B094D" w:rsidRDefault="004B094D" w:rsidP="004B094D">
      <w:pPr>
        <w:numPr>
          <w:ilvl w:val="1"/>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Autor</w:t>
      </w:r>
      <w:r w:rsidRPr="004B094D">
        <w:rPr>
          <w:rFonts w:eastAsia="Times New Roman" w:cstheme="minorHAnsi"/>
          <w:sz w:val="24"/>
          <w:szCs w:val="24"/>
          <w:lang w:eastAsia="es-PE"/>
        </w:rPr>
        <w:t>: Luis Felipe Figueroa</w:t>
      </w:r>
    </w:p>
    <w:p w14:paraId="48A02067" w14:textId="77777777" w:rsidR="004B094D" w:rsidRPr="004B094D" w:rsidRDefault="004B094D" w:rsidP="004B094D">
      <w:pPr>
        <w:numPr>
          <w:ilvl w:val="1"/>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Un análisis detallado de la ley, con comentarios que ayudan a entender su interpretación y aplicación.</w:t>
      </w:r>
    </w:p>
    <w:p w14:paraId="4207E6C9" w14:textId="77777777" w:rsidR="004B094D" w:rsidRPr="004B094D" w:rsidRDefault="004B094D" w:rsidP="004B094D">
      <w:pPr>
        <w:numPr>
          <w:ilvl w:val="0"/>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"La Reforma de la Ley General de Sociedades: Un Análisis Crítico"</w:t>
      </w:r>
    </w:p>
    <w:p w14:paraId="442D7EEB" w14:textId="77777777" w:rsidR="004B094D" w:rsidRPr="004B094D" w:rsidRDefault="004B094D" w:rsidP="004B094D">
      <w:pPr>
        <w:numPr>
          <w:ilvl w:val="1"/>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Autor</w:t>
      </w:r>
      <w:r w:rsidRPr="004B094D">
        <w:rPr>
          <w:rFonts w:eastAsia="Times New Roman" w:cstheme="minorHAnsi"/>
          <w:sz w:val="24"/>
          <w:szCs w:val="24"/>
          <w:lang w:eastAsia="es-PE"/>
        </w:rPr>
        <w:t>: Eduardo S. Taboada</w:t>
      </w:r>
    </w:p>
    <w:p w14:paraId="206AC54E" w14:textId="77777777" w:rsidR="004B094D" w:rsidRPr="004B094D" w:rsidRDefault="004B094D" w:rsidP="004B094D">
      <w:pPr>
        <w:numPr>
          <w:ilvl w:val="1"/>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Examina las reformas recientes a la Ley General de Sociedades y sus implicaciones para el derecho corporativo en Perú.</w:t>
      </w:r>
    </w:p>
    <w:p w14:paraId="3B200333" w14:textId="77777777" w:rsidR="004B094D" w:rsidRPr="004B094D" w:rsidRDefault="004B094D" w:rsidP="004B094D">
      <w:pPr>
        <w:numPr>
          <w:ilvl w:val="0"/>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"Guía Práctica de la Ley General de Sociedades"</w:t>
      </w:r>
    </w:p>
    <w:p w14:paraId="56278867" w14:textId="77777777" w:rsidR="004B094D" w:rsidRPr="004B094D" w:rsidRDefault="004B094D" w:rsidP="004B094D">
      <w:pPr>
        <w:numPr>
          <w:ilvl w:val="1"/>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Autor</w:t>
      </w:r>
      <w:r w:rsidRPr="004B094D">
        <w:rPr>
          <w:rFonts w:eastAsia="Times New Roman" w:cstheme="minorHAnsi"/>
          <w:sz w:val="24"/>
          <w:szCs w:val="24"/>
          <w:lang w:eastAsia="es-PE"/>
        </w:rPr>
        <w:t>: Ana María Romero</w:t>
      </w:r>
    </w:p>
    <w:p w14:paraId="45A8BF32" w14:textId="77777777" w:rsidR="004B094D" w:rsidRPr="004B094D" w:rsidRDefault="004B094D" w:rsidP="004B094D">
      <w:pPr>
        <w:numPr>
          <w:ilvl w:val="1"/>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Proporciona una guía práctica para la aplicación de la ley, incluyendo ejemplos y casos prácticos.</w:t>
      </w:r>
    </w:p>
    <w:p w14:paraId="75BBAA97" w14:textId="77777777" w:rsidR="004B094D" w:rsidRPr="004B094D" w:rsidRDefault="004B094D" w:rsidP="004B094D">
      <w:pPr>
        <w:numPr>
          <w:ilvl w:val="0"/>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"Estudio Jurídico de la Ley General de Sociedades"</w:t>
      </w:r>
    </w:p>
    <w:p w14:paraId="3B8C635C" w14:textId="77777777" w:rsidR="004B094D" w:rsidRPr="004B094D" w:rsidRDefault="004B094D" w:rsidP="004B094D">
      <w:pPr>
        <w:numPr>
          <w:ilvl w:val="1"/>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Autor</w:t>
      </w:r>
      <w:r w:rsidRPr="004B094D">
        <w:rPr>
          <w:rFonts w:eastAsia="Times New Roman" w:cstheme="minorHAnsi"/>
          <w:sz w:val="24"/>
          <w:szCs w:val="24"/>
          <w:lang w:eastAsia="es-PE"/>
        </w:rPr>
        <w:t>: Hugo J. Delgado</w:t>
      </w:r>
    </w:p>
    <w:p w14:paraId="13CC87AF" w14:textId="77777777" w:rsidR="004B094D" w:rsidRPr="004B094D" w:rsidRDefault="004B094D" w:rsidP="004B094D">
      <w:pPr>
        <w:numPr>
          <w:ilvl w:val="1"/>
          <w:numId w:val="2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Análisis jurídico profundo de la ley, con enfoque en aspectos teóricos y prácticos.</w:t>
      </w:r>
    </w:p>
    <w:p w14:paraId="287DEE16"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Estos libros ofrecen una visión completa y detallada de la Ley General de Sociedades, adecuada tanto para estudiantes de derecho como para profesionales del área.</w:t>
      </w:r>
    </w:p>
    <w:p w14:paraId="02238D99" w14:textId="71326226"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lastRenderedPageBreak/>
        <w:t>CAPÍTULO</w:t>
      </w:r>
    </w:p>
    <w:p w14:paraId="28FBE4A0"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Los documentos empresariales, contratos, actos jurídicos, acuerdos y demás en la ley general de sociedades y en el derecho empresarial.</w:t>
      </w:r>
    </w:p>
    <w:p w14:paraId="627E90E3" w14:textId="263F40E8"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2C893F3D" w14:textId="57D4C50D"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284BDAC8"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En el contexto de la Ley General de Sociedades y el derecho empresarial en Perú, los documentos empresariales juegan un papel crucial en la formación, administración y operación de las empresas. A continuación, se detallan los principales documentos y conceptos relacionados:</w:t>
      </w:r>
    </w:p>
    <w:p w14:paraId="0114F96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Documentos Empresariales</w:t>
      </w:r>
    </w:p>
    <w:p w14:paraId="1CB0E0F4"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Contratos</w:t>
      </w:r>
    </w:p>
    <w:p w14:paraId="48B29FC6" w14:textId="77777777" w:rsidR="004B094D" w:rsidRPr="004B094D" w:rsidRDefault="004B094D" w:rsidP="004B094D">
      <w:pPr>
        <w:numPr>
          <w:ilvl w:val="0"/>
          <w:numId w:val="28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Contrato Social</w:t>
      </w:r>
      <w:r w:rsidRPr="004B094D">
        <w:rPr>
          <w:rFonts w:eastAsia="Times New Roman" w:cstheme="minorHAnsi"/>
          <w:sz w:val="24"/>
          <w:szCs w:val="24"/>
          <w:lang w:eastAsia="es-PE"/>
        </w:rPr>
        <w:t>:</w:t>
      </w:r>
    </w:p>
    <w:p w14:paraId="07A83794" w14:textId="77777777" w:rsidR="004B094D" w:rsidRPr="004B094D" w:rsidRDefault="004B094D" w:rsidP="004B094D">
      <w:pPr>
        <w:numPr>
          <w:ilvl w:val="1"/>
          <w:numId w:val="28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Documento fundacional que establece las reglas básicas de la sociedad, como la denominación, el objeto social, el capital social y la forma de administración.</w:t>
      </w:r>
    </w:p>
    <w:p w14:paraId="5B68CCE1" w14:textId="77777777" w:rsidR="004B094D" w:rsidRPr="004B094D" w:rsidRDefault="004B094D" w:rsidP="004B094D">
      <w:pPr>
        <w:numPr>
          <w:ilvl w:val="1"/>
          <w:numId w:val="28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Importancia</w:t>
      </w:r>
      <w:r w:rsidRPr="004B094D">
        <w:rPr>
          <w:rFonts w:eastAsia="Times New Roman" w:cstheme="minorHAnsi"/>
          <w:sz w:val="24"/>
          <w:szCs w:val="24"/>
          <w:lang w:eastAsia="es-PE"/>
        </w:rPr>
        <w:t>: Es esencial para la constitución de la sociedad y debe ser inscrito en el Registro de Personas Jurídicas.</w:t>
      </w:r>
    </w:p>
    <w:p w14:paraId="5E88C2B5" w14:textId="77777777" w:rsidR="004B094D" w:rsidRPr="004B094D" w:rsidRDefault="004B094D" w:rsidP="004B094D">
      <w:pPr>
        <w:numPr>
          <w:ilvl w:val="0"/>
          <w:numId w:val="28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Contratos Laborales</w:t>
      </w:r>
      <w:r w:rsidRPr="004B094D">
        <w:rPr>
          <w:rFonts w:eastAsia="Times New Roman" w:cstheme="minorHAnsi"/>
          <w:sz w:val="24"/>
          <w:szCs w:val="24"/>
          <w:lang w:eastAsia="es-PE"/>
        </w:rPr>
        <w:t>:</w:t>
      </w:r>
    </w:p>
    <w:p w14:paraId="3FA273F8" w14:textId="77777777" w:rsidR="004B094D" w:rsidRPr="004B094D" w:rsidRDefault="004B094D" w:rsidP="004B094D">
      <w:pPr>
        <w:numPr>
          <w:ilvl w:val="1"/>
          <w:numId w:val="28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Acuerdos entre la empresa y los empleados que regulan las condiciones de trabajo, derechos y obligaciones.</w:t>
      </w:r>
    </w:p>
    <w:p w14:paraId="5647BF3E" w14:textId="77777777" w:rsidR="004B094D" w:rsidRPr="004B094D" w:rsidRDefault="004B094D" w:rsidP="004B094D">
      <w:pPr>
        <w:numPr>
          <w:ilvl w:val="1"/>
          <w:numId w:val="28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w:t>
      </w:r>
      <w:r w:rsidRPr="004B094D">
        <w:rPr>
          <w:rFonts w:eastAsia="Times New Roman" w:cstheme="minorHAnsi"/>
          <w:sz w:val="24"/>
          <w:szCs w:val="24"/>
          <w:lang w:eastAsia="es-PE"/>
        </w:rPr>
        <w:t>: Deben cumplir con la legislación laboral vigente y proteger los derechos de los trabajadores.</w:t>
      </w:r>
    </w:p>
    <w:p w14:paraId="198098AC" w14:textId="77777777" w:rsidR="004B094D" w:rsidRPr="004B094D" w:rsidRDefault="004B094D" w:rsidP="004B094D">
      <w:pPr>
        <w:numPr>
          <w:ilvl w:val="0"/>
          <w:numId w:val="28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Contratos Comerciales</w:t>
      </w:r>
      <w:r w:rsidRPr="004B094D">
        <w:rPr>
          <w:rFonts w:eastAsia="Times New Roman" w:cstheme="minorHAnsi"/>
          <w:sz w:val="24"/>
          <w:szCs w:val="24"/>
          <w:lang w:eastAsia="es-PE"/>
        </w:rPr>
        <w:t>:</w:t>
      </w:r>
    </w:p>
    <w:p w14:paraId="756DCE94" w14:textId="77777777" w:rsidR="004B094D" w:rsidRPr="004B094D" w:rsidRDefault="004B094D" w:rsidP="004B094D">
      <w:pPr>
        <w:numPr>
          <w:ilvl w:val="1"/>
          <w:numId w:val="28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Acuerdos entre la empresa y terceros, como proveedores, clientes o socios comerciales, que definen las condiciones de intercambio de bienes y servicios.</w:t>
      </w:r>
    </w:p>
    <w:p w14:paraId="109B0AA4" w14:textId="77777777" w:rsidR="004B094D" w:rsidRPr="004B094D" w:rsidRDefault="004B094D" w:rsidP="004B094D">
      <w:pPr>
        <w:numPr>
          <w:ilvl w:val="1"/>
          <w:numId w:val="28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Tipos</w:t>
      </w:r>
      <w:r w:rsidRPr="004B094D">
        <w:rPr>
          <w:rFonts w:eastAsia="Times New Roman" w:cstheme="minorHAnsi"/>
          <w:sz w:val="24"/>
          <w:szCs w:val="24"/>
          <w:lang w:eastAsia="es-PE"/>
        </w:rPr>
        <w:t>: Incluyen contratos de compraventa, suministro, prestación de servicios, arrendamiento, entre otros.</w:t>
      </w:r>
    </w:p>
    <w:p w14:paraId="26F3E742" w14:textId="77777777" w:rsidR="004B094D" w:rsidRPr="004B094D" w:rsidRDefault="004B094D" w:rsidP="004B094D">
      <w:pPr>
        <w:numPr>
          <w:ilvl w:val="0"/>
          <w:numId w:val="28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Contratos de Socios o Accionistas</w:t>
      </w:r>
      <w:r w:rsidRPr="004B094D">
        <w:rPr>
          <w:rFonts w:eastAsia="Times New Roman" w:cstheme="minorHAnsi"/>
          <w:sz w:val="24"/>
          <w:szCs w:val="24"/>
          <w:lang w:eastAsia="es-PE"/>
        </w:rPr>
        <w:t>:</w:t>
      </w:r>
    </w:p>
    <w:p w14:paraId="75FB92DC" w14:textId="77777777" w:rsidR="004B094D" w:rsidRPr="004B094D" w:rsidRDefault="004B094D" w:rsidP="004B094D">
      <w:pPr>
        <w:numPr>
          <w:ilvl w:val="1"/>
          <w:numId w:val="28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Acuerdos entre los socios o accionistas de la sociedad que regulan aspectos internos, como la transferencia de acciones, derechos de preferencia y procedimientos de resolución de conflictos.</w:t>
      </w:r>
    </w:p>
    <w:p w14:paraId="4F3DF17D"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Actos Jurídicos</w:t>
      </w:r>
    </w:p>
    <w:p w14:paraId="16663416" w14:textId="77777777" w:rsidR="004B094D" w:rsidRPr="004B094D" w:rsidRDefault="004B094D" w:rsidP="004B094D">
      <w:pPr>
        <w:numPr>
          <w:ilvl w:val="0"/>
          <w:numId w:val="28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Actos Constitutivos</w:t>
      </w:r>
      <w:r w:rsidRPr="004B094D">
        <w:rPr>
          <w:rFonts w:eastAsia="Times New Roman" w:cstheme="minorHAnsi"/>
          <w:sz w:val="24"/>
          <w:szCs w:val="24"/>
          <w:lang w:eastAsia="es-PE"/>
        </w:rPr>
        <w:t>:</w:t>
      </w:r>
    </w:p>
    <w:p w14:paraId="69E8E424" w14:textId="77777777" w:rsidR="004B094D" w:rsidRPr="004B094D" w:rsidRDefault="004B094D" w:rsidP="004B094D">
      <w:pPr>
        <w:numPr>
          <w:ilvl w:val="1"/>
          <w:numId w:val="28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Actos relacionados con la formación de la sociedad, incluyendo la firma del contrato social y la inscripción en el Registro de Personas Jurídicas.</w:t>
      </w:r>
    </w:p>
    <w:p w14:paraId="2685231B" w14:textId="77777777" w:rsidR="004B094D" w:rsidRPr="004B094D" w:rsidRDefault="004B094D" w:rsidP="004B094D">
      <w:pPr>
        <w:numPr>
          <w:ilvl w:val="0"/>
          <w:numId w:val="28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Actos Administrativos</w:t>
      </w:r>
      <w:r w:rsidRPr="004B094D">
        <w:rPr>
          <w:rFonts w:eastAsia="Times New Roman" w:cstheme="minorHAnsi"/>
          <w:sz w:val="24"/>
          <w:szCs w:val="24"/>
          <w:lang w:eastAsia="es-PE"/>
        </w:rPr>
        <w:t>:</w:t>
      </w:r>
    </w:p>
    <w:p w14:paraId="5CA0771B" w14:textId="77777777" w:rsidR="004B094D" w:rsidRPr="004B094D" w:rsidRDefault="004B094D" w:rsidP="004B094D">
      <w:pPr>
        <w:numPr>
          <w:ilvl w:val="1"/>
          <w:numId w:val="28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Descripción</w:t>
      </w:r>
      <w:r w:rsidRPr="004B094D">
        <w:rPr>
          <w:rFonts w:eastAsia="Times New Roman" w:cstheme="minorHAnsi"/>
          <w:sz w:val="24"/>
          <w:szCs w:val="24"/>
          <w:lang w:eastAsia="es-PE"/>
        </w:rPr>
        <w:t>: Actos relacionados con la gestión diaria de la sociedad, como la convocatoria de juntas de accionistas, la aprobación de informes financieros y la toma de decisiones administrativas.</w:t>
      </w:r>
    </w:p>
    <w:p w14:paraId="13063EC6" w14:textId="77777777" w:rsidR="004B094D" w:rsidRPr="004B094D" w:rsidRDefault="004B094D" w:rsidP="004B094D">
      <w:pPr>
        <w:numPr>
          <w:ilvl w:val="0"/>
          <w:numId w:val="28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Actos de Reorganización</w:t>
      </w:r>
      <w:r w:rsidRPr="004B094D">
        <w:rPr>
          <w:rFonts w:eastAsia="Times New Roman" w:cstheme="minorHAnsi"/>
          <w:sz w:val="24"/>
          <w:szCs w:val="24"/>
          <w:lang w:eastAsia="es-PE"/>
        </w:rPr>
        <w:t>:</w:t>
      </w:r>
    </w:p>
    <w:p w14:paraId="71A2DDFC" w14:textId="77777777" w:rsidR="004B094D" w:rsidRPr="004B094D" w:rsidRDefault="004B094D" w:rsidP="004B094D">
      <w:pPr>
        <w:numPr>
          <w:ilvl w:val="1"/>
          <w:numId w:val="28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Actos que implican cambios en la estructura de la sociedad, como fusiones, escisiones o transformaciones.</w:t>
      </w:r>
    </w:p>
    <w:p w14:paraId="102B0542"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Acuerdos</w:t>
      </w:r>
    </w:p>
    <w:p w14:paraId="5D75806E" w14:textId="77777777" w:rsidR="004B094D" w:rsidRPr="004B094D" w:rsidRDefault="004B094D" w:rsidP="004B094D">
      <w:pPr>
        <w:numPr>
          <w:ilvl w:val="0"/>
          <w:numId w:val="28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Acuerdos de Junta General de Accionistas</w:t>
      </w:r>
      <w:r w:rsidRPr="004B094D">
        <w:rPr>
          <w:rFonts w:eastAsia="Times New Roman" w:cstheme="minorHAnsi"/>
          <w:sz w:val="24"/>
          <w:szCs w:val="24"/>
          <w:lang w:eastAsia="es-PE"/>
        </w:rPr>
        <w:t>:</w:t>
      </w:r>
    </w:p>
    <w:p w14:paraId="7FCCD26D" w14:textId="77777777" w:rsidR="004B094D" w:rsidRPr="004B094D" w:rsidRDefault="004B094D" w:rsidP="004B094D">
      <w:pPr>
        <w:numPr>
          <w:ilvl w:val="1"/>
          <w:numId w:val="28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Decisiones tomadas en las reuniones de los accionistas que pueden incluir la aprobación de estados financieros, la elección de directores y la modificación de estatutos.</w:t>
      </w:r>
    </w:p>
    <w:p w14:paraId="6FB190F6" w14:textId="77777777" w:rsidR="004B094D" w:rsidRPr="004B094D" w:rsidRDefault="004B094D" w:rsidP="004B094D">
      <w:pPr>
        <w:numPr>
          <w:ilvl w:val="0"/>
          <w:numId w:val="28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Acuerdos de Directorio</w:t>
      </w:r>
      <w:r w:rsidRPr="004B094D">
        <w:rPr>
          <w:rFonts w:eastAsia="Times New Roman" w:cstheme="minorHAnsi"/>
          <w:sz w:val="24"/>
          <w:szCs w:val="24"/>
          <w:lang w:eastAsia="es-PE"/>
        </w:rPr>
        <w:t>:</w:t>
      </w:r>
    </w:p>
    <w:p w14:paraId="0A1326D4" w14:textId="77777777" w:rsidR="004B094D" w:rsidRPr="004B094D" w:rsidRDefault="004B094D" w:rsidP="004B094D">
      <w:pPr>
        <w:numPr>
          <w:ilvl w:val="1"/>
          <w:numId w:val="28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Decisiones adoptadas por el directorio de la sociedad sobre la administración y gestión de la empresa.</w:t>
      </w:r>
    </w:p>
    <w:p w14:paraId="1BC5576D" w14:textId="77777777" w:rsidR="004B094D" w:rsidRPr="004B094D" w:rsidRDefault="004B094D" w:rsidP="004B094D">
      <w:pPr>
        <w:numPr>
          <w:ilvl w:val="0"/>
          <w:numId w:val="28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Acuerdos de Sociedad</w:t>
      </w:r>
      <w:r w:rsidRPr="004B094D">
        <w:rPr>
          <w:rFonts w:eastAsia="Times New Roman" w:cstheme="minorHAnsi"/>
          <w:sz w:val="24"/>
          <w:szCs w:val="24"/>
          <w:lang w:eastAsia="es-PE"/>
        </w:rPr>
        <w:t>:</w:t>
      </w:r>
    </w:p>
    <w:p w14:paraId="7CB7C437" w14:textId="77777777" w:rsidR="004B094D" w:rsidRPr="004B094D" w:rsidRDefault="004B094D" w:rsidP="004B094D">
      <w:pPr>
        <w:numPr>
          <w:ilvl w:val="1"/>
          <w:numId w:val="28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Pueden incluir pactos entre socios para regular aspectos específicos del funcionamiento de la sociedad, como la entrada o salida de socios y el reparto de utilidades.</w:t>
      </w:r>
    </w:p>
    <w:p w14:paraId="30EF671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Documentos en la Ley General de Sociedades</w:t>
      </w:r>
    </w:p>
    <w:p w14:paraId="6B52D9F5"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Estatutos Sociales</w:t>
      </w:r>
    </w:p>
    <w:p w14:paraId="64808ED4" w14:textId="77777777" w:rsidR="004B094D" w:rsidRPr="004B094D" w:rsidRDefault="004B094D" w:rsidP="004B094D">
      <w:pPr>
        <w:numPr>
          <w:ilvl w:val="0"/>
          <w:numId w:val="28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Documento que detalla la estructura y funcionamiento de la sociedad, incluyendo el objeto social, el capital social, la administración, y otros aspectos organizativos.</w:t>
      </w:r>
    </w:p>
    <w:p w14:paraId="32F43A8D" w14:textId="77777777" w:rsidR="004B094D" w:rsidRPr="004B094D" w:rsidRDefault="004B094D" w:rsidP="004B094D">
      <w:pPr>
        <w:numPr>
          <w:ilvl w:val="0"/>
          <w:numId w:val="28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Requisito</w:t>
      </w:r>
      <w:r w:rsidRPr="004B094D">
        <w:rPr>
          <w:rFonts w:eastAsia="Times New Roman" w:cstheme="minorHAnsi"/>
          <w:sz w:val="24"/>
          <w:szCs w:val="24"/>
          <w:lang w:eastAsia="es-PE"/>
        </w:rPr>
        <w:t>: Debe ser elaborado y aprobado por los socios en el momento de la constitución de la sociedad.</w:t>
      </w:r>
    </w:p>
    <w:p w14:paraId="5E76FD66"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Registro de Personas Jurídicas</w:t>
      </w:r>
    </w:p>
    <w:p w14:paraId="15E42B84" w14:textId="77777777" w:rsidR="004B094D" w:rsidRPr="004B094D" w:rsidRDefault="004B094D" w:rsidP="004B094D">
      <w:pPr>
        <w:numPr>
          <w:ilvl w:val="0"/>
          <w:numId w:val="28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Entidad donde se inscriben todas las sociedades y asociaciones, y donde se registran los documentos y modificaciones relevantes.</w:t>
      </w:r>
    </w:p>
    <w:p w14:paraId="6D662B49" w14:textId="77777777" w:rsidR="004B094D" w:rsidRPr="004B094D" w:rsidRDefault="004B094D" w:rsidP="004B094D">
      <w:pPr>
        <w:numPr>
          <w:ilvl w:val="0"/>
          <w:numId w:val="28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Importancia</w:t>
      </w:r>
      <w:r w:rsidRPr="004B094D">
        <w:rPr>
          <w:rFonts w:eastAsia="Times New Roman" w:cstheme="minorHAnsi"/>
          <w:sz w:val="24"/>
          <w:szCs w:val="24"/>
          <w:lang w:eastAsia="es-PE"/>
        </w:rPr>
        <w:t>: La inscripción es necesaria para otorgar personalidad jurídica a la sociedad y para que pueda operar legalmente.</w:t>
      </w:r>
    </w:p>
    <w:p w14:paraId="0397828A"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Libros Sociales</w:t>
      </w:r>
    </w:p>
    <w:p w14:paraId="667794B7" w14:textId="77777777" w:rsidR="004B094D" w:rsidRPr="004B094D" w:rsidRDefault="004B094D" w:rsidP="004B094D">
      <w:pPr>
        <w:numPr>
          <w:ilvl w:val="0"/>
          <w:numId w:val="28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Libros que deben llevar las sociedades, como el libro de actas, el libro de registro de accionistas, y el libro de registro de socios.</w:t>
      </w:r>
    </w:p>
    <w:p w14:paraId="14910D3F" w14:textId="77777777" w:rsidR="004B094D" w:rsidRPr="004B094D" w:rsidRDefault="004B094D" w:rsidP="004B094D">
      <w:pPr>
        <w:numPr>
          <w:ilvl w:val="0"/>
          <w:numId w:val="28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w:t>
      </w:r>
      <w:r w:rsidRPr="004B094D">
        <w:rPr>
          <w:rFonts w:eastAsia="Times New Roman" w:cstheme="minorHAnsi"/>
          <w:sz w:val="24"/>
          <w:szCs w:val="24"/>
          <w:lang w:eastAsia="es-PE"/>
        </w:rPr>
        <w:t>: Deben ser mantenidos actualizados y estar disponibles para auditorías y revisiones.</w:t>
      </w:r>
    </w:p>
    <w:p w14:paraId="1BB5D86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Documentos en el Derecho Empresarial</w:t>
      </w:r>
    </w:p>
    <w:p w14:paraId="2A3C52FF"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Actas de Reuniones</w:t>
      </w:r>
    </w:p>
    <w:p w14:paraId="6748B71C" w14:textId="77777777" w:rsidR="004B094D" w:rsidRPr="004B094D" w:rsidRDefault="004B094D" w:rsidP="004B094D">
      <w:pPr>
        <w:numPr>
          <w:ilvl w:val="0"/>
          <w:numId w:val="28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Acta de Junta General</w:t>
      </w:r>
      <w:r w:rsidRPr="004B094D">
        <w:rPr>
          <w:rFonts w:eastAsia="Times New Roman" w:cstheme="minorHAnsi"/>
          <w:sz w:val="24"/>
          <w:szCs w:val="24"/>
          <w:lang w:eastAsia="es-PE"/>
        </w:rPr>
        <w:t>:</w:t>
      </w:r>
    </w:p>
    <w:p w14:paraId="6BA58908" w14:textId="77777777" w:rsidR="004B094D" w:rsidRPr="004B094D" w:rsidRDefault="004B094D" w:rsidP="004B094D">
      <w:pPr>
        <w:numPr>
          <w:ilvl w:val="1"/>
          <w:numId w:val="28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Documento que recoge las decisiones tomadas en la reunión de los accionistas o socios, incluyendo votaciones y acuerdos adoptados.</w:t>
      </w:r>
    </w:p>
    <w:p w14:paraId="4886EC45" w14:textId="77777777" w:rsidR="004B094D" w:rsidRPr="004B094D" w:rsidRDefault="004B094D" w:rsidP="004B094D">
      <w:pPr>
        <w:numPr>
          <w:ilvl w:val="1"/>
          <w:numId w:val="28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Importancia</w:t>
      </w:r>
      <w:r w:rsidRPr="004B094D">
        <w:rPr>
          <w:rFonts w:eastAsia="Times New Roman" w:cstheme="minorHAnsi"/>
          <w:sz w:val="24"/>
          <w:szCs w:val="24"/>
          <w:lang w:eastAsia="es-PE"/>
        </w:rPr>
        <w:t>: Sirve como prueba de las decisiones oficiales de la sociedad.</w:t>
      </w:r>
    </w:p>
    <w:p w14:paraId="7B22F059" w14:textId="77777777" w:rsidR="004B094D" w:rsidRPr="004B094D" w:rsidRDefault="004B094D" w:rsidP="004B094D">
      <w:pPr>
        <w:numPr>
          <w:ilvl w:val="0"/>
          <w:numId w:val="28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Acta de Directorio</w:t>
      </w:r>
      <w:r w:rsidRPr="004B094D">
        <w:rPr>
          <w:rFonts w:eastAsia="Times New Roman" w:cstheme="minorHAnsi"/>
          <w:sz w:val="24"/>
          <w:szCs w:val="24"/>
          <w:lang w:eastAsia="es-PE"/>
        </w:rPr>
        <w:t>:</w:t>
      </w:r>
    </w:p>
    <w:p w14:paraId="066B8C02" w14:textId="77777777" w:rsidR="004B094D" w:rsidRPr="004B094D" w:rsidRDefault="004B094D" w:rsidP="004B094D">
      <w:pPr>
        <w:numPr>
          <w:ilvl w:val="1"/>
          <w:numId w:val="28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Documento que recoge las resoluciones adoptadas por el directorio de la sociedad.</w:t>
      </w:r>
    </w:p>
    <w:p w14:paraId="66E6DE00" w14:textId="77777777" w:rsidR="004B094D" w:rsidRPr="004B094D" w:rsidRDefault="004B094D" w:rsidP="004B094D">
      <w:pPr>
        <w:numPr>
          <w:ilvl w:val="1"/>
          <w:numId w:val="28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Importancia</w:t>
      </w:r>
      <w:r w:rsidRPr="004B094D">
        <w:rPr>
          <w:rFonts w:eastAsia="Times New Roman" w:cstheme="minorHAnsi"/>
          <w:sz w:val="24"/>
          <w:szCs w:val="24"/>
          <w:lang w:eastAsia="es-PE"/>
        </w:rPr>
        <w:t>: Refleja la gestión y decisiones operativas de la empresa.</w:t>
      </w:r>
    </w:p>
    <w:p w14:paraId="41DF8575"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Certificados</w:t>
      </w:r>
    </w:p>
    <w:p w14:paraId="370FC314" w14:textId="77777777" w:rsidR="004B094D" w:rsidRPr="004B094D" w:rsidRDefault="004B094D" w:rsidP="004B094D">
      <w:pPr>
        <w:numPr>
          <w:ilvl w:val="0"/>
          <w:numId w:val="28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Certificado de Constitución</w:t>
      </w:r>
      <w:r w:rsidRPr="004B094D">
        <w:rPr>
          <w:rFonts w:eastAsia="Times New Roman" w:cstheme="minorHAnsi"/>
          <w:sz w:val="24"/>
          <w:szCs w:val="24"/>
          <w:lang w:eastAsia="es-PE"/>
        </w:rPr>
        <w:t>:</w:t>
      </w:r>
    </w:p>
    <w:p w14:paraId="72BBAD7B" w14:textId="77777777" w:rsidR="004B094D" w:rsidRPr="004B094D" w:rsidRDefault="004B094D" w:rsidP="004B094D">
      <w:pPr>
        <w:numPr>
          <w:ilvl w:val="1"/>
          <w:numId w:val="28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Documento que acredita la existencia legal de la sociedad, expedido por el Registro de Personas Jurídicas.</w:t>
      </w:r>
    </w:p>
    <w:p w14:paraId="24FB3202" w14:textId="77777777" w:rsidR="004B094D" w:rsidRPr="004B094D" w:rsidRDefault="004B094D" w:rsidP="004B094D">
      <w:pPr>
        <w:numPr>
          <w:ilvl w:val="0"/>
          <w:numId w:val="28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Certificado de Vigencia</w:t>
      </w:r>
      <w:r w:rsidRPr="004B094D">
        <w:rPr>
          <w:rFonts w:eastAsia="Times New Roman" w:cstheme="minorHAnsi"/>
          <w:sz w:val="24"/>
          <w:szCs w:val="24"/>
          <w:lang w:eastAsia="es-PE"/>
        </w:rPr>
        <w:t>:</w:t>
      </w:r>
    </w:p>
    <w:p w14:paraId="53BA46F9" w14:textId="77777777" w:rsidR="004B094D" w:rsidRPr="004B094D" w:rsidRDefault="004B094D" w:rsidP="004B094D">
      <w:pPr>
        <w:numPr>
          <w:ilvl w:val="1"/>
          <w:numId w:val="28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Documento que certifica la situación actual de la sociedad, incluyendo su estado legal y las últimas modificaciones registradas.</w:t>
      </w:r>
    </w:p>
    <w:p w14:paraId="2C41ACE7"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Reorganización y Transformación Empresarial</w:t>
      </w:r>
    </w:p>
    <w:p w14:paraId="6E92E9B7"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Documentos para Fusiones y Escisiones</w:t>
      </w:r>
    </w:p>
    <w:p w14:paraId="151CFC7B" w14:textId="77777777" w:rsidR="004B094D" w:rsidRPr="004B094D" w:rsidRDefault="004B094D" w:rsidP="004B094D">
      <w:pPr>
        <w:numPr>
          <w:ilvl w:val="0"/>
          <w:numId w:val="28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Documentos de Fusión</w:t>
      </w:r>
      <w:r w:rsidRPr="004B094D">
        <w:rPr>
          <w:rFonts w:eastAsia="Times New Roman" w:cstheme="minorHAnsi"/>
          <w:sz w:val="24"/>
          <w:szCs w:val="24"/>
          <w:lang w:eastAsia="es-PE"/>
        </w:rPr>
        <w:t>:</w:t>
      </w:r>
    </w:p>
    <w:p w14:paraId="140EBCD9" w14:textId="77777777" w:rsidR="004B094D" w:rsidRPr="004B094D" w:rsidRDefault="004B094D" w:rsidP="004B094D">
      <w:pPr>
        <w:numPr>
          <w:ilvl w:val="1"/>
          <w:numId w:val="28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Incluyen el acuerdo de fusión, el proyecto de fusión, y los informes financieros necesarios.</w:t>
      </w:r>
    </w:p>
    <w:p w14:paraId="146F9339" w14:textId="77777777" w:rsidR="004B094D" w:rsidRPr="004B094D" w:rsidRDefault="004B094D" w:rsidP="004B094D">
      <w:pPr>
        <w:numPr>
          <w:ilvl w:val="0"/>
          <w:numId w:val="28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Documentos de Escisión</w:t>
      </w:r>
      <w:r w:rsidRPr="004B094D">
        <w:rPr>
          <w:rFonts w:eastAsia="Times New Roman" w:cstheme="minorHAnsi"/>
          <w:sz w:val="24"/>
          <w:szCs w:val="24"/>
          <w:lang w:eastAsia="es-PE"/>
        </w:rPr>
        <w:t>:</w:t>
      </w:r>
    </w:p>
    <w:p w14:paraId="176FA2A3" w14:textId="77777777" w:rsidR="004B094D" w:rsidRPr="004B094D" w:rsidRDefault="004B094D" w:rsidP="004B094D">
      <w:pPr>
        <w:numPr>
          <w:ilvl w:val="1"/>
          <w:numId w:val="28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Incluyen el acuerdo de escisión, la repartición de activos y pasivos, y la modificación de los estatutos sociales.</w:t>
      </w:r>
    </w:p>
    <w:p w14:paraId="30BF1225"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Documentos para Transformación</w:t>
      </w:r>
    </w:p>
    <w:p w14:paraId="2D27E17F" w14:textId="77777777" w:rsidR="004B094D" w:rsidRPr="004B094D" w:rsidRDefault="004B094D" w:rsidP="004B094D">
      <w:pPr>
        <w:numPr>
          <w:ilvl w:val="0"/>
          <w:numId w:val="28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Acta de Transformación</w:t>
      </w:r>
      <w:r w:rsidRPr="004B094D">
        <w:rPr>
          <w:rFonts w:eastAsia="Times New Roman" w:cstheme="minorHAnsi"/>
          <w:sz w:val="24"/>
          <w:szCs w:val="24"/>
          <w:lang w:eastAsia="es-PE"/>
        </w:rPr>
        <w:t>:</w:t>
      </w:r>
    </w:p>
    <w:p w14:paraId="6E02869F" w14:textId="77777777" w:rsidR="004B094D" w:rsidRPr="004B094D" w:rsidRDefault="004B094D" w:rsidP="004B094D">
      <w:pPr>
        <w:numPr>
          <w:ilvl w:val="1"/>
          <w:numId w:val="28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Documento que recoge la decisión de transformar una sociedad en otro tipo legal y detalla los cambios en la estructura y estatutos.</w:t>
      </w:r>
    </w:p>
    <w:p w14:paraId="71F37885"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246382C6"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En la Ley General de Sociedades y el derecho empresarial, los documentos como contratos, actos jurídicos, acuerdos y otros son fundamentales para la formación, operación y administración de las sociedades. Estos documentos aseguran el cumplimiento de las normativas legales, facilitan la gestión empresarial y protegen los derechos de todas las partes involucradas. Es esencial que las empresas mantengan una adecuada documentación y cumplan con los requisitos legales para operar de manera efectiva y conforme a la ley.</w:t>
      </w:r>
    </w:p>
    <w:p w14:paraId="189CB488" w14:textId="67130725"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lastRenderedPageBreak/>
        <w:t>CAPÍTULO</w:t>
      </w:r>
    </w:p>
    <w:p w14:paraId="4EC68DA3"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La propiedad, el capital y el patrimonio en las sociedades.</w:t>
      </w:r>
    </w:p>
    <w:p w14:paraId="323483F4" w14:textId="0370E2D4"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23B6E409" w14:textId="2A45881F"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3A56F02E"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En el contexto de las sociedades comerciales, los conceptos de propiedad, capital y patrimonio son fundamentales para entender la estructura financiera y legal de una empresa. A continuación, se explican en detalle estos conceptos:</w:t>
      </w:r>
    </w:p>
    <w:p w14:paraId="3448F66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Propiedad</w:t>
      </w:r>
    </w:p>
    <w:p w14:paraId="6E223B50"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Concepto</w:t>
      </w:r>
    </w:p>
    <w:p w14:paraId="324A611A" w14:textId="77777777" w:rsidR="004B094D" w:rsidRPr="004B094D" w:rsidRDefault="004B094D" w:rsidP="004B094D">
      <w:pPr>
        <w:numPr>
          <w:ilvl w:val="0"/>
          <w:numId w:val="29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Definición</w:t>
      </w:r>
      <w:r w:rsidRPr="004B094D">
        <w:rPr>
          <w:rFonts w:eastAsia="Times New Roman" w:cstheme="minorHAnsi"/>
          <w:sz w:val="24"/>
          <w:szCs w:val="24"/>
          <w:lang w:eastAsia="es-PE"/>
        </w:rPr>
        <w:t>: La propiedad en una sociedad se refiere a la titularidad de las acciones o participaciones que los socios o accionistas poseen en la empresa. Esta propiedad confiere derechos y obligaciones según el tipo de sociedad y los acuerdos establecidos.</w:t>
      </w:r>
    </w:p>
    <w:p w14:paraId="6A7BF1CB"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Características</w:t>
      </w:r>
    </w:p>
    <w:p w14:paraId="2FF7E04C" w14:textId="77777777" w:rsidR="004B094D" w:rsidRPr="004B094D" w:rsidRDefault="004B094D" w:rsidP="004B094D">
      <w:pPr>
        <w:numPr>
          <w:ilvl w:val="0"/>
          <w:numId w:val="29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Derechos de Propiedad</w:t>
      </w:r>
      <w:r w:rsidRPr="004B094D">
        <w:rPr>
          <w:rFonts w:eastAsia="Times New Roman" w:cstheme="minorHAnsi"/>
          <w:sz w:val="24"/>
          <w:szCs w:val="24"/>
          <w:lang w:eastAsia="es-PE"/>
        </w:rPr>
        <w:t>: Los propietarios de la sociedad tienen derechos sobre los beneficios generados, el derecho a votar en las juntas de accionistas, y la posibilidad de influir en la administración de la sociedad.</w:t>
      </w:r>
    </w:p>
    <w:p w14:paraId="53649E7F" w14:textId="77777777" w:rsidR="004B094D" w:rsidRPr="004B094D" w:rsidRDefault="004B094D" w:rsidP="004B094D">
      <w:pPr>
        <w:numPr>
          <w:ilvl w:val="0"/>
          <w:numId w:val="29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Responsabilidad</w:t>
      </w:r>
      <w:r w:rsidRPr="004B094D">
        <w:rPr>
          <w:rFonts w:eastAsia="Times New Roman" w:cstheme="minorHAnsi"/>
          <w:sz w:val="24"/>
          <w:szCs w:val="24"/>
          <w:lang w:eastAsia="es-PE"/>
        </w:rPr>
        <w:t>: En sociedades anónimas y limitadas, la responsabilidad de los socios está limitada al monto de sus aportaciones. Sin embargo, en sociedades colectivas, los socios pueden tener responsabilidad ilimitada.</w:t>
      </w:r>
    </w:p>
    <w:p w14:paraId="562154A3"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Elementos</w:t>
      </w:r>
    </w:p>
    <w:p w14:paraId="57B8DDA3" w14:textId="77777777" w:rsidR="004B094D" w:rsidRPr="004B094D" w:rsidRDefault="004B094D" w:rsidP="004B094D">
      <w:pPr>
        <w:numPr>
          <w:ilvl w:val="0"/>
          <w:numId w:val="29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Acciones/Participaciones</w:t>
      </w:r>
      <w:r w:rsidRPr="004B094D">
        <w:rPr>
          <w:rFonts w:eastAsia="Times New Roman" w:cstheme="minorHAnsi"/>
          <w:sz w:val="24"/>
          <w:szCs w:val="24"/>
          <w:lang w:eastAsia="es-PE"/>
        </w:rPr>
        <w:t>: Representan la propiedad en una sociedad anónima (acciones) o en una sociedad de responsabilidad limitada (participaciones).</w:t>
      </w:r>
    </w:p>
    <w:p w14:paraId="6A1B89AF" w14:textId="77777777" w:rsidR="004B094D" w:rsidRPr="004B094D" w:rsidRDefault="004B094D" w:rsidP="004B094D">
      <w:pPr>
        <w:numPr>
          <w:ilvl w:val="0"/>
          <w:numId w:val="29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Derechos de Voto</w:t>
      </w:r>
      <w:r w:rsidRPr="004B094D">
        <w:rPr>
          <w:rFonts w:eastAsia="Times New Roman" w:cstheme="minorHAnsi"/>
          <w:sz w:val="24"/>
          <w:szCs w:val="24"/>
          <w:lang w:eastAsia="es-PE"/>
        </w:rPr>
        <w:t>: Los propietarios suelen tener derechos de voto que les permiten influir en las decisiones de la sociedad.</w:t>
      </w:r>
    </w:p>
    <w:p w14:paraId="3D7DE5C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Capital</w:t>
      </w:r>
    </w:p>
    <w:p w14:paraId="21E3D529"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Concepto</w:t>
      </w:r>
    </w:p>
    <w:p w14:paraId="3C755AA4" w14:textId="77777777" w:rsidR="004B094D" w:rsidRPr="004B094D" w:rsidRDefault="004B094D" w:rsidP="004B094D">
      <w:pPr>
        <w:numPr>
          <w:ilvl w:val="0"/>
          <w:numId w:val="29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Definición</w:t>
      </w:r>
      <w:r w:rsidRPr="004B094D">
        <w:rPr>
          <w:rFonts w:eastAsia="Times New Roman" w:cstheme="minorHAnsi"/>
          <w:sz w:val="24"/>
          <w:szCs w:val="24"/>
          <w:lang w:eastAsia="es-PE"/>
        </w:rPr>
        <w:t>: El capital de una sociedad es el monto total de los recursos financieros aportados por los socios o accionistas para el funcionamiento de la empresa. Puede estar compuesto por aportaciones en efectivo, bienes, o derechos.</w:t>
      </w:r>
    </w:p>
    <w:p w14:paraId="7D2309C2"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Características</w:t>
      </w:r>
    </w:p>
    <w:p w14:paraId="443A62EB" w14:textId="77777777" w:rsidR="004B094D" w:rsidRPr="004B094D" w:rsidRDefault="004B094D" w:rsidP="004B094D">
      <w:pPr>
        <w:numPr>
          <w:ilvl w:val="0"/>
          <w:numId w:val="29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Capital Social</w:t>
      </w:r>
      <w:r w:rsidRPr="004B094D">
        <w:rPr>
          <w:rFonts w:eastAsia="Times New Roman" w:cstheme="minorHAnsi"/>
          <w:sz w:val="24"/>
          <w:szCs w:val="24"/>
          <w:lang w:eastAsia="es-PE"/>
        </w:rPr>
        <w:t>: Es el total de las aportaciones realizadas por los socios al momento de la constitución de la sociedad y puede aumentar o disminuir según las decisiones corporativas.</w:t>
      </w:r>
    </w:p>
    <w:p w14:paraId="0EF1AC90" w14:textId="77777777" w:rsidR="004B094D" w:rsidRPr="004B094D" w:rsidRDefault="004B094D" w:rsidP="004B094D">
      <w:pPr>
        <w:numPr>
          <w:ilvl w:val="0"/>
          <w:numId w:val="29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Capital Autorizado, Suscrito y Pagado</w:t>
      </w:r>
      <w:r w:rsidRPr="004B094D">
        <w:rPr>
          <w:rFonts w:eastAsia="Times New Roman" w:cstheme="minorHAnsi"/>
          <w:sz w:val="24"/>
          <w:szCs w:val="24"/>
          <w:lang w:eastAsia="es-PE"/>
        </w:rPr>
        <w:t>:</w:t>
      </w:r>
    </w:p>
    <w:p w14:paraId="6875C5F6" w14:textId="77777777" w:rsidR="004B094D" w:rsidRPr="004B094D" w:rsidRDefault="004B094D" w:rsidP="004B094D">
      <w:pPr>
        <w:numPr>
          <w:ilvl w:val="1"/>
          <w:numId w:val="29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Capital Autorizado</w:t>
      </w:r>
      <w:r w:rsidRPr="004B094D">
        <w:rPr>
          <w:rFonts w:eastAsia="Times New Roman" w:cstheme="minorHAnsi"/>
          <w:sz w:val="24"/>
          <w:szCs w:val="24"/>
          <w:lang w:eastAsia="es-PE"/>
        </w:rPr>
        <w:t>: Monto máximo de capital que una sociedad está autorizada a emitir, según sus estatutos.</w:t>
      </w:r>
    </w:p>
    <w:p w14:paraId="09384A4F" w14:textId="77777777" w:rsidR="004B094D" w:rsidRPr="004B094D" w:rsidRDefault="004B094D" w:rsidP="004B094D">
      <w:pPr>
        <w:numPr>
          <w:ilvl w:val="1"/>
          <w:numId w:val="29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Capital Suscrito</w:t>
      </w:r>
      <w:r w:rsidRPr="004B094D">
        <w:rPr>
          <w:rFonts w:eastAsia="Times New Roman" w:cstheme="minorHAnsi"/>
          <w:sz w:val="24"/>
          <w:szCs w:val="24"/>
          <w:lang w:eastAsia="es-PE"/>
        </w:rPr>
        <w:t>: Monto que los socios se comprometen a aportar.</w:t>
      </w:r>
    </w:p>
    <w:p w14:paraId="4F87674E" w14:textId="77777777" w:rsidR="004B094D" w:rsidRPr="004B094D" w:rsidRDefault="004B094D" w:rsidP="004B094D">
      <w:pPr>
        <w:numPr>
          <w:ilvl w:val="1"/>
          <w:numId w:val="29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Capital Pagado</w:t>
      </w:r>
      <w:r w:rsidRPr="004B094D">
        <w:rPr>
          <w:rFonts w:eastAsia="Times New Roman" w:cstheme="minorHAnsi"/>
          <w:sz w:val="24"/>
          <w:szCs w:val="24"/>
          <w:lang w:eastAsia="es-PE"/>
        </w:rPr>
        <w:t>: Monto efectivamente aportado al momento de la constitución o aumento de capital.</w:t>
      </w:r>
    </w:p>
    <w:p w14:paraId="1892F46E"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Elementos</w:t>
      </w:r>
    </w:p>
    <w:p w14:paraId="58B7D250" w14:textId="77777777" w:rsidR="004B094D" w:rsidRPr="004B094D" w:rsidRDefault="004B094D" w:rsidP="004B094D">
      <w:pPr>
        <w:numPr>
          <w:ilvl w:val="0"/>
          <w:numId w:val="29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Aportaciones</w:t>
      </w:r>
      <w:r w:rsidRPr="004B094D">
        <w:rPr>
          <w:rFonts w:eastAsia="Times New Roman" w:cstheme="minorHAnsi"/>
          <w:sz w:val="24"/>
          <w:szCs w:val="24"/>
          <w:lang w:eastAsia="es-PE"/>
        </w:rPr>
        <w:t>: Contribuciones financieras o bienes que los socios realizan a la sociedad.</w:t>
      </w:r>
    </w:p>
    <w:p w14:paraId="1F0C234D" w14:textId="77777777" w:rsidR="004B094D" w:rsidRPr="004B094D" w:rsidRDefault="004B094D" w:rsidP="004B094D">
      <w:pPr>
        <w:numPr>
          <w:ilvl w:val="0"/>
          <w:numId w:val="29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 o Participaciones</w:t>
      </w:r>
      <w:r w:rsidRPr="004B094D">
        <w:rPr>
          <w:rFonts w:eastAsia="Times New Roman" w:cstheme="minorHAnsi"/>
          <w:sz w:val="24"/>
          <w:szCs w:val="24"/>
          <w:lang w:eastAsia="es-PE"/>
        </w:rPr>
        <w:t>: Representan partes del capital social en sociedades anónimas y limitadas.</w:t>
      </w:r>
    </w:p>
    <w:p w14:paraId="2FB30B7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Patrimonio</w:t>
      </w:r>
    </w:p>
    <w:p w14:paraId="02CB29C0"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Concepto</w:t>
      </w:r>
    </w:p>
    <w:p w14:paraId="470D5E9A" w14:textId="77777777" w:rsidR="004B094D" w:rsidRPr="004B094D" w:rsidRDefault="004B094D" w:rsidP="004B094D">
      <w:pPr>
        <w:numPr>
          <w:ilvl w:val="0"/>
          <w:numId w:val="29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Definición</w:t>
      </w:r>
      <w:r w:rsidRPr="004B094D">
        <w:rPr>
          <w:rFonts w:eastAsia="Times New Roman" w:cstheme="minorHAnsi"/>
          <w:sz w:val="24"/>
          <w:szCs w:val="24"/>
          <w:lang w:eastAsia="es-PE"/>
        </w:rPr>
        <w:t>: El patrimonio de una sociedad es el conjunto de bienes, derechos y obligaciones que posee, y que refleja su situación financiera. Es la diferencia entre el total de los activos y los pasivos.</w:t>
      </w:r>
    </w:p>
    <w:p w14:paraId="66F30819"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Características</w:t>
      </w:r>
    </w:p>
    <w:p w14:paraId="148A82DF" w14:textId="77777777" w:rsidR="004B094D" w:rsidRPr="004B094D" w:rsidRDefault="004B094D" w:rsidP="004B094D">
      <w:pPr>
        <w:numPr>
          <w:ilvl w:val="0"/>
          <w:numId w:val="29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Activo</w:t>
      </w:r>
      <w:r w:rsidRPr="004B094D">
        <w:rPr>
          <w:rFonts w:eastAsia="Times New Roman" w:cstheme="minorHAnsi"/>
          <w:sz w:val="24"/>
          <w:szCs w:val="24"/>
          <w:lang w:eastAsia="es-PE"/>
        </w:rPr>
        <w:t>: Incluye todos los bienes y derechos de la sociedad, como inmuebles, maquinaria, cuentas por cobrar y efectivo.</w:t>
      </w:r>
    </w:p>
    <w:p w14:paraId="20CB6C0C" w14:textId="77777777" w:rsidR="004B094D" w:rsidRPr="004B094D" w:rsidRDefault="004B094D" w:rsidP="004B094D">
      <w:pPr>
        <w:numPr>
          <w:ilvl w:val="0"/>
          <w:numId w:val="29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Pasivo</w:t>
      </w:r>
      <w:r w:rsidRPr="004B094D">
        <w:rPr>
          <w:rFonts w:eastAsia="Times New Roman" w:cstheme="minorHAnsi"/>
          <w:sz w:val="24"/>
          <w:szCs w:val="24"/>
          <w:lang w:eastAsia="es-PE"/>
        </w:rPr>
        <w:t>: Incluye todas las deudas y obligaciones de la sociedad, como préstamos, cuentas por pagar y otras obligaciones financieras.</w:t>
      </w:r>
    </w:p>
    <w:p w14:paraId="36FCC354" w14:textId="77777777" w:rsidR="004B094D" w:rsidRPr="004B094D" w:rsidRDefault="004B094D" w:rsidP="004B094D">
      <w:pPr>
        <w:numPr>
          <w:ilvl w:val="0"/>
          <w:numId w:val="29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Patrimonio Neto</w:t>
      </w:r>
      <w:r w:rsidRPr="004B094D">
        <w:rPr>
          <w:rFonts w:eastAsia="Times New Roman" w:cstheme="minorHAnsi"/>
          <w:sz w:val="24"/>
          <w:szCs w:val="24"/>
          <w:lang w:eastAsia="es-PE"/>
        </w:rPr>
        <w:t>: Es la diferencia entre el activo y el pasivo, representando los recursos propios de la sociedad. También se conoce como fondos propios o capital contable.</w:t>
      </w:r>
    </w:p>
    <w:p w14:paraId="19DE457C"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Elementos</w:t>
      </w:r>
    </w:p>
    <w:p w14:paraId="7F1C62F6" w14:textId="77777777" w:rsidR="004B094D" w:rsidRPr="004B094D" w:rsidRDefault="004B094D" w:rsidP="004B094D">
      <w:pPr>
        <w:numPr>
          <w:ilvl w:val="0"/>
          <w:numId w:val="29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Activos</w:t>
      </w:r>
      <w:r w:rsidRPr="004B094D">
        <w:rPr>
          <w:rFonts w:eastAsia="Times New Roman" w:cstheme="minorHAnsi"/>
          <w:sz w:val="24"/>
          <w:szCs w:val="24"/>
          <w:lang w:eastAsia="es-PE"/>
        </w:rPr>
        <w:t>:</w:t>
      </w:r>
    </w:p>
    <w:p w14:paraId="7F0D6B0E" w14:textId="77777777" w:rsidR="004B094D" w:rsidRPr="004B094D" w:rsidRDefault="004B094D" w:rsidP="004B094D">
      <w:pPr>
        <w:numPr>
          <w:ilvl w:val="1"/>
          <w:numId w:val="29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Activos Corrientes</w:t>
      </w:r>
      <w:r w:rsidRPr="004B094D">
        <w:rPr>
          <w:rFonts w:eastAsia="Times New Roman" w:cstheme="minorHAnsi"/>
          <w:sz w:val="24"/>
          <w:szCs w:val="24"/>
          <w:lang w:eastAsia="es-PE"/>
        </w:rPr>
        <w:t>: Bienes y derechos que se espera convertir en efectivo o consumir en menos de un año (ej. inventarios, cuentas por cobrar).</w:t>
      </w:r>
    </w:p>
    <w:p w14:paraId="40D0E34F" w14:textId="77777777" w:rsidR="004B094D" w:rsidRPr="004B094D" w:rsidRDefault="004B094D" w:rsidP="004B094D">
      <w:pPr>
        <w:numPr>
          <w:ilvl w:val="1"/>
          <w:numId w:val="29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Activos No Corrientes</w:t>
      </w:r>
      <w:r w:rsidRPr="004B094D">
        <w:rPr>
          <w:rFonts w:eastAsia="Times New Roman" w:cstheme="minorHAnsi"/>
          <w:sz w:val="24"/>
          <w:szCs w:val="24"/>
          <w:lang w:eastAsia="es-PE"/>
        </w:rPr>
        <w:t>: Bienes y derechos de larga duración (ej. propiedades, maquinaria).</w:t>
      </w:r>
    </w:p>
    <w:p w14:paraId="28AD24D8" w14:textId="77777777" w:rsidR="004B094D" w:rsidRPr="004B094D" w:rsidRDefault="004B094D" w:rsidP="004B094D">
      <w:pPr>
        <w:numPr>
          <w:ilvl w:val="0"/>
          <w:numId w:val="29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Pasivos</w:t>
      </w:r>
      <w:r w:rsidRPr="004B094D">
        <w:rPr>
          <w:rFonts w:eastAsia="Times New Roman" w:cstheme="minorHAnsi"/>
          <w:sz w:val="24"/>
          <w:szCs w:val="24"/>
          <w:lang w:eastAsia="es-PE"/>
        </w:rPr>
        <w:t>:</w:t>
      </w:r>
    </w:p>
    <w:p w14:paraId="156B2F77" w14:textId="77777777" w:rsidR="004B094D" w:rsidRPr="004B094D" w:rsidRDefault="004B094D" w:rsidP="004B094D">
      <w:pPr>
        <w:numPr>
          <w:ilvl w:val="1"/>
          <w:numId w:val="29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Pasivos Corrientes</w:t>
      </w:r>
      <w:r w:rsidRPr="004B094D">
        <w:rPr>
          <w:rFonts w:eastAsia="Times New Roman" w:cstheme="minorHAnsi"/>
          <w:sz w:val="24"/>
          <w:szCs w:val="24"/>
          <w:lang w:eastAsia="es-PE"/>
        </w:rPr>
        <w:t>: Deudas y obligaciones que deben pagarse en menos de un año (ej. cuentas por pagar, préstamos a corto plazo).</w:t>
      </w:r>
    </w:p>
    <w:p w14:paraId="4C089629" w14:textId="77777777" w:rsidR="004B094D" w:rsidRPr="004B094D" w:rsidRDefault="004B094D" w:rsidP="004B094D">
      <w:pPr>
        <w:numPr>
          <w:ilvl w:val="1"/>
          <w:numId w:val="29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Pasivos No Corrientes</w:t>
      </w:r>
      <w:r w:rsidRPr="004B094D">
        <w:rPr>
          <w:rFonts w:eastAsia="Times New Roman" w:cstheme="minorHAnsi"/>
          <w:sz w:val="24"/>
          <w:szCs w:val="24"/>
          <w:lang w:eastAsia="es-PE"/>
        </w:rPr>
        <w:t>: Deudas y obligaciones a largo plazo (ej. préstamos a largo plazo, bonos).</w:t>
      </w:r>
    </w:p>
    <w:p w14:paraId="00758A00" w14:textId="77777777" w:rsidR="004B094D" w:rsidRPr="004B094D" w:rsidRDefault="004B094D" w:rsidP="004B094D">
      <w:pPr>
        <w:numPr>
          <w:ilvl w:val="0"/>
          <w:numId w:val="29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Patrimonio Neto</w:t>
      </w:r>
      <w:r w:rsidRPr="004B094D">
        <w:rPr>
          <w:rFonts w:eastAsia="Times New Roman" w:cstheme="minorHAnsi"/>
          <w:sz w:val="24"/>
          <w:szCs w:val="24"/>
          <w:lang w:eastAsia="es-PE"/>
        </w:rPr>
        <w:t>:</w:t>
      </w:r>
    </w:p>
    <w:p w14:paraId="383BD314" w14:textId="77777777" w:rsidR="004B094D" w:rsidRPr="004B094D" w:rsidRDefault="004B094D" w:rsidP="004B094D">
      <w:pPr>
        <w:numPr>
          <w:ilvl w:val="1"/>
          <w:numId w:val="29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Capital Social</w:t>
      </w:r>
      <w:r w:rsidRPr="004B094D">
        <w:rPr>
          <w:rFonts w:eastAsia="Times New Roman" w:cstheme="minorHAnsi"/>
          <w:sz w:val="24"/>
          <w:szCs w:val="24"/>
          <w:lang w:eastAsia="es-PE"/>
        </w:rPr>
        <w:t>: Aportaciones iniciales y aumentos de capital.</w:t>
      </w:r>
    </w:p>
    <w:p w14:paraId="6A1D7F21" w14:textId="77777777" w:rsidR="004B094D" w:rsidRPr="004B094D" w:rsidRDefault="004B094D" w:rsidP="004B094D">
      <w:pPr>
        <w:numPr>
          <w:ilvl w:val="1"/>
          <w:numId w:val="29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Reservas</w:t>
      </w:r>
      <w:r w:rsidRPr="004B094D">
        <w:rPr>
          <w:rFonts w:eastAsia="Times New Roman" w:cstheme="minorHAnsi"/>
          <w:sz w:val="24"/>
          <w:szCs w:val="24"/>
          <w:lang w:eastAsia="es-PE"/>
        </w:rPr>
        <w:t>: Fondos acumulados para propósitos específicos, como reservas legales o estatutarias.</w:t>
      </w:r>
    </w:p>
    <w:p w14:paraId="08A30AA1" w14:textId="77777777" w:rsidR="004B094D" w:rsidRPr="004B094D" w:rsidRDefault="004B094D" w:rsidP="004B094D">
      <w:pPr>
        <w:numPr>
          <w:ilvl w:val="1"/>
          <w:numId w:val="29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Resultados Acumulados</w:t>
      </w:r>
      <w:r w:rsidRPr="004B094D">
        <w:rPr>
          <w:rFonts w:eastAsia="Times New Roman" w:cstheme="minorHAnsi"/>
          <w:sz w:val="24"/>
          <w:szCs w:val="24"/>
          <w:lang w:eastAsia="es-PE"/>
        </w:rPr>
        <w:t>: Beneficios retenidos de ejercicios anteriores, menos pérdidas.</w:t>
      </w:r>
    </w:p>
    <w:p w14:paraId="71DB7CB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0C4C0AC4" w14:textId="77777777" w:rsidR="004B094D" w:rsidRPr="004B094D" w:rsidRDefault="004B094D" w:rsidP="004B094D">
      <w:pPr>
        <w:numPr>
          <w:ilvl w:val="0"/>
          <w:numId w:val="29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Propiedad</w:t>
      </w:r>
      <w:r w:rsidRPr="004B094D">
        <w:rPr>
          <w:rFonts w:eastAsia="Times New Roman" w:cstheme="minorHAnsi"/>
          <w:sz w:val="24"/>
          <w:szCs w:val="24"/>
          <w:lang w:eastAsia="es-PE"/>
        </w:rPr>
        <w:t>: Define la titularidad de la sociedad y los derechos asociados a ella, como participación en beneficios y derechos de voto.</w:t>
      </w:r>
    </w:p>
    <w:p w14:paraId="5C45C0F7" w14:textId="77777777" w:rsidR="004B094D" w:rsidRPr="004B094D" w:rsidRDefault="004B094D" w:rsidP="004B094D">
      <w:pPr>
        <w:numPr>
          <w:ilvl w:val="0"/>
          <w:numId w:val="29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Capital</w:t>
      </w:r>
      <w:r w:rsidRPr="004B094D">
        <w:rPr>
          <w:rFonts w:eastAsia="Times New Roman" w:cstheme="minorHAnsi"/>
          <w:sz w:val="24"/>
          <w:szCs w:val="24"/>
          <w:lang w:eastAsia="es-PE"/>
        </w:rPr>
        <w:t>: Representa el monto aportado por los socios o accionistas y se divide en capital autorizado, suscrito y pagado.</w:t>
      </w:r>
    </w:p>
    <w:p w14:paraId="7B08B3AC" w14:textId="77777777" w:rsidR="004B094D" w:rsidRPr="004B094D" w:rsidRDefault="004B094D" w:rsidP="004B094D">
      <w:pPr>
        <w:numPr>
          <w:ilvl w:val="0"/>
          <w:numId w:val="29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Patrimonio</w:t>
      </w:r>
      <w:r w:rsidRPr="004B094D">
        <w:rPr>
          <w:rFonts w:eastAsia="Times New Roman" w:cstheme="minorHAnsi"/>
          <w:sz w:val="24"/>
          <w:szCs w:val="24"/>
          <w:lang w:eastAsia="es-PE"/>
        </w:rPr>
        <w:t>: Refleja la situación financiera de la sociedad, representando la diferencia entre activos y pasivos, y se compone de capital social, reservas y resultados acumulados.</w:t>
      </w:r>
    </w:p>
    <w:p w14:paraId="17E1B590"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Estos conceptos son esenciales para la correcta gestión y evaluación de una sociedad, proporcionando una base sólida para la toma de decisiones financieras y estratégicas.</w:t>
      </w:r>
    </w:p>
    <w:p w14:paraId="48FF1454" w14:textId="62E1FDA8"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7CBBAB23"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Las acciones, concepto, historia, tipos y clases, elementos, características, valor, creación, venta, y demás, detalles, en forma detallada.</w:t>
      </w:r>
    </w:p>
    <w:p w14:paraId="46A148A3" w14:textId="3F3BFECC"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346C76D9" w14:textId="06E9A642"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4018304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Acciones en el Contexto de las Sociedades</w:t>
      </w:r>
    </w:p>
    <w:p w14:paraId="7B02197E"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Las acciones son instrumentos financieros que representan una fracción del capital social de una sociedad. Son fundamentales en la estructura y funcionamiento de las sociedades anónimas y otras formas de sociedades que emiten acciones. A continuación, se detalla cada aspecto relevante sobre las acciones:</w:t>
      </w:r>
    </w:p>
    <w:p w14:paraId="1A98EBF7" w14:textId="77777777" w:rsidR="004B094D" w:rsidRPr="004B094D" w:rsidRDefault="00000000" w:rsidP="004B094D">
      <w:pPr>
        <w:rPr>
          <w:rFonts w:eastAsia="Times New Roman" w:cstheme="minorHAnsi"/>
          <w:sz w:val="24"/>
          <w:szCs w:val="24"/>
          <w:lang w:eastAsia="es-PE"/>
        </w:rPr>
      </w:pPr>
      <w:r>
        <w:rPr>
          <w:rFonts w:eastAsia="Times New Roman" w:cstheme="minorHAnsi"/>
          <w:sz w:val="24"/>
          <w:szCs w:val="24"/>
          <w:lang w:eastAsia="es-PE"/>
        </w:rPr>
        <w:pict w14:anchorId="0B0D60AD">
          <v:rect id="_x0000_i1026" style="width:0;height:1.5pt" o:hralign="center" o:hrstd="t" o:hr="t" fillcolor="#a0a0a0" stroked="f"/>
        </w:pict>
      </w:r>
    </w:p>
    <w:p w14:paraId="77A11980"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 Concepto</w:t>
      </w:r>
    </w:p>
    <w:p w14:paraId="7A5C3B3B" w14:textId="77777777" w:rsidR="004B094D" w:rsidRPr="004B094D" w:rsidRDefault="004B094D" w:rsidP="004B094D">
      <w:pPr>
        <w:numPr>
          <w:ilvl w:val="0"/>
          <w:numId w:val="30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Definición</w:t>
      </w:r>
      <w:r w:rsidRPr="004B094D">
        <w:rPr>
          <w:rFonts w:eastAsia="Times New Roman" w:cstheme="minorHAnsi"/>
          <w:sz w:val="24"/>
          <w:szCs w:val="24"/>
          <w:lang w:eastAsia="es-PE"/>
        </w:rPr>
        <w:t>: Una acción es un título valor que representa una parte proporcional del capital social de una sociedad anónima. Confirma la titularidad de un socio sobre una parte de la sociedad y concede derechos específicos relacionados con la gestión y participación en los beneficios.</w:t>
      </w:r>
    </w:p>
    <w:p w14:paraId="3F5950D4"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2. Historia</w:t>
      </w:r>
    </w:p>
    <w:p w14:paraId="607E9B5F" w14:textId="77777777" w:rsidR="004B094D" w:rsidRPr="004B094D" w:rsidRDefault="004B094D" w:rsidP="004B094D">
      <w:pPr>
        <w:numPr>
          <w:ilvl w:val="0"/>
          <w:numId w:val="30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Orígenes</w:t>
      </w:r>
      <w:r w:rsidRPr="004B094D">
        <w:rPr>
          <w:rFonts w:eastAsia="Times New Roman" w:cstheme="minorHAnsi"/>
          <w:sz w:val="24"/>
          <w:szCs w:val="24"/>
          <w:lang w:eastAsia="es-PE"/>
        </w:rPr>
        <w:t>: La emisión de acciones tiene sus raíces en la creación de las primeras sociedades por acciones en el siglo XVII en Europa, particularmente en los Países Bajos y Reino Unido. Estas primeras sociedades permitieron la participación de múltiples inversores en grandes proyectos comerciales.</w:t>
      </w:r>
    </w:p>
    <w:p w14:paraId="741B7ADA" w14:textId="77777777" w:rsidR="004B094D" w:rsidRPr="004B094D" w:rsidRDefault="004B094D" w:rsidP="004B094D">
      <w:pPr>
        <w:numPr>
          <w:ilvl w:val="0"/>
          <w:numId w:val="30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Desarrollo</w:t>
      </w:r>
      <w:r w:rsidRPr="004B094D">
        <w:rPr>
          <w:rFonts w:eastAsia="Times New Roman" w:cstheme="minorHAnsi"/>
          <w:sz w:val="24"/>
          <w:szCs w:val="24"/>
          <w:lang w:eastAsia="es-PE"/>
        </w:rPr>
        <w:t>: Con el tiempo, la emisión de acciones se ha convertido en una práctica común en las economías modernas, facilitando la financiación de empresas y proporcionando un mercado para la compraventa de acciones en bolsas de valores.</w:t>
      </w:r>
    </w:p>
    <w:p w14:paraId="5D44FA40"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3. Tipos y Clases</w:t>
      </w:r>
    </w:p>
    <w:p w14:paraId="3A41493C" w14:textId="77777777" w:rsidR="004B094D" w:rsidRPr="004B094D" w:rsidRDefault="004B094D" w:rsidP="004B094D">
      <w:pPr>
        <w:numPr>
          <w:ilvl w:val="0"/>
          <w:numId w:val="30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Por Tipo de Derecho</w:t>
      </w:r>
      <w:r w:rsidRPr="004B094D">
        <w:rPr>
          <w:rFonts w:eastAsia="Times New Roman" w:cstheme="minorHAnsi"/>
          <w:sz w:val="24"/>
          <w:szCs w:val="24"/>
          <w:lang w:eastAsia="es-PE"/>
        </w:rPr>
        <w:t>:</w:t>
      </w:r>
    </w:p>
    <w:p w14:paraId="75A3506B" w14:textId="77777777" w:rsidR="004B094D" w:rsidRPr="004B094D" w:rsidRDefault="004B094D" w:rsidP="004B094D">
      <w:pPr>
        <w:numPr>
          <w:ilvl w:val="1"/>
          <w:numId w:val="30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 Ordinarias</w:t>
      </w:r>
      <w:r w:rsidRPr="004B094D">
        <w:rPr>
          <w:rFonts w:eastAsia="Times New Roman" w:cstheme="minorHAnsi"/>
          <w:sz w:val="24"/>
          <w:szCs w:val="24"/>
          <w:lang w:eastAsia="es-PE"/>
        </w:rPr>
        <w:t>: Otorgan a sus titulares derechos de voto en la junta de accionistas y derechos a dividendos. Son las más comunes.</w:t>
      </w:r>
    </w:p>
    <w:p w14:paraId="15511FF8" w14:textId="77777777" w:rsidR="004B094D" w:rsidRPr="004B094D" w:rsidRDefault="004B094D" w:rsidP="004B094D">
      <w:pPr>
        <w:numPr>
          <w:ilvl w:val="1"/>
          <w:numId w:val="30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 Preferidas (Preferentes)</w:t>
      </w:r>
      <w:r w:rsidRPr="004B094D">
        <w:rPr>
          <w:rFonts w:eastAsia="Times New Roman" w:cstheme="minorHAnsi"/>
          <w:sz w:val="24"/>
          <w:szCs w:val="24"/>
          <w:lang w:eastAsia="es-PE"/>
        </w:rPr>
        <w:t>: Generalmente no confieren derechos de voto, pero tienen prioridad sobre las acciones ordinarias en el pago de dividendos y en el caso de liquidación de la sociedad.</w:t>
      </w:r>
    </w:p>
    <w:p w14:paraId="644433C0" w14:textId="77777777" w:rsidR="004B094D" w:rsidRPr="004B094D" w:rsidRDefault="004B094D" w:rsidP="004B094D">
      <w:pPr>
        <w:numPr>
          <w:ilvl w:val="0"/>
          <w:numId w:val="30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Por Valor</w:t>
      </w:r>
      <w:r w:rsidRPr="004B094D">
        <w:rPr>
          <w:rFonts w:eastAsia="Times New Roman" w:cstheme="minorHAnsi"/>
          <w:sz w:val="24"/>
          <w:szCs w:val="24"/>
          <w:lang w:eastAsia="es-PE"/>
        </w:rPr>
        <w:t>:</w:t>
      </w:r>
    </w:p>
    <w:p w14:paraId="2782319B" w14:textId="77777777" w:rsidR="004B094D" w:rsidRPr="004B094D" w:rsidRDefault="004B094D" w:rsidP="004B094D">
      <w:pPr>
        <w:numPr>
          <w:ilvl w:val="1"/>
          <w:numId w:val="30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 Nominales</w:t>
      </w:r>
      <w:r w:rsidRPr="004B094D">
        <w:rPr>
          <w:rFonts w:eastAsia="Times New Roman" w:cstheme="minorHAnsi"/>
          <w:sz w:val="24"/>
          <w:szCs w:val="24"/>
          <w:lang w:eastAsia="es-PE"/>
        </w:rPr>
        <w:t>: Emitidas con un valor nominal específico, el cual puede ser fijo o variable.</w:t>
      </w:r>
    </w:p>
    <w:p w14:paraId="48B5CD84" w14:textId="77777777" w:rsidR="004B094D" w:rsidRPr="004B094D" w:rsidRDefault="004B094D" w:rsidP="004B094D">
      <w:pPr>
        <w:numPr>
          <w:ilvl w:val="1"/>
          <w:numId w:val="30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 Sin Valor Nominal</w:t>
      </w:r>
      <w:r w:rsidRPr="004B094D">
        <w:rPr>
          <w:rFonts w:eastAsia="Times New Roman" w:cstheme="minorHAnsi"/>
          <w:sz w:val="24"/>
          <w:szCs w:val="24"/>
          <w:lang w:eastAsia="es-PE"/>
        </w:rPr>
        <w:t>: No tienen un valor nominal específico, y el valor es determinado por el mercado o por la empresa en función de su capital y situación financiera.</w:t>
      </w:r>
    </w:p>
    <w:p w14:paraId="019A225D" w14:textId="77777777" w:rsidR="004B094D" w:rsidRPr="004B094D" w:rsidRDefault="004B094D" w:rsidP="004B094D">
      <w:pPr>
        <w:numPr>
          <w:ilvl w:val="0"/>
          <w:numId w:val="30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Por Transferibilidad</w:t>
      </w:r>
      <w:r w:rsidRPr="004B094D">
        <w:rPr>
          <w:rFonts w:eastAsia="Times New Roman" w:cstheme="minorHAnsi"/>
          <w:sz w:val="24"/>
          <w:szCs w:val="24"/>
          <w:lang w:eastAsia="es-PE"/>
        </w:rPr>
        <w:t>:</w:t>
      </w:r>
    </w:p>
    <w:p w14:paraId="1125025C" w14:textId="77777777" w:rsidR="004B094D" w:rsidRPr="004B094D" w:rsidRDefault="004B094D" w:rsidP="004B094D">
      <w:pPr>
        <w:numPr>
          <w:ilvl w:val="1"/>
          <w:numId w:val="30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 Transferibles</w:t>
      </w:r>
      <w:r w:rsidRPr="004B094D">
        <w:rPr>
          <w:rFonts w:eastAsia="Times New Roman" w:cstheme="minorHAnsi"/>
          <w:sz w:val="24"/>
          <w:szCs w:val="24"/>
          <w:lang w:eastAsia="es-PE"/>
        </w:rPr>
        <w:t>: Se pueden comprar y vender libremente en el mercado bursátil.</w:t>
      </w:r>
    </w:p>
    <w:p w14:paraId="53D83C38" w14:textId="77777777" w:rsidR="004B094D" w:rsidRPr="004B094D" w:rsidRDefault="004B094D" w:rsidP="004B094D">
      <w:pPr>
        <w:numPr>
          <w:ilvl w:val="1"/>
          <w:numId w:val="30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Acciones No Transferibles</w:t>
      </w:r>
      <w:r w:rsidRPr="004B094D">
        <w:rPr>
          <w:rFonts w:eastAsia="Times New Roman" w:cstheme="minorHAnsi"/>
          <w:sz w:val="24"/>
          <w:szCs w:val="24"/>
          <w:lang w:eastAsia="es-PE"/>
        </w:rPr>
        <w:t>: Su transferencia está restringida y suele requerir aprobación de la sociedad.</w:t>
      </w:r>
    </w:p>
    <w:p w14:paraId="298B098C"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4. Elementos</w:t>
      </w:r>
    </w:p>
    <w:p w14:paraId="55FA0FE2" w14:textId="77777777" w:rsidR="004B094D" w:rsidRPr="004B094D" w:rsidRDefault="004B094D" w:rsidP="004B094D">
      <w:pPr>
        <w:numPr>
          <w:ilvl w:val="0"/>
          <w:numId w:val="30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Valor Nominal</w:t>
      </w:r>
      <w:r w:rsidRPr="004B094D">
        <w:rPr>
          <w:rFonts w:eastAsia="Times New Roman" w:cstheme="minorHAnsi"/>
          <w:sz w:val="24"/>
          <w:szCs w:val="24"/>
          <w:lang w:eastAsia="es-PE"/>
        </w:rPr>
        <w:t>: El valor asignado a cada acción al momento de su emisión. Es un valor contable que puede diferir del valor de mercado.</w:t>
      </w:r>
    </w:p>
    <w:p w14:paraId="75402AA3" w14:textId="77777777" w:rsidR="004B094D" w:rsidRPr="004B094D" w:rsidRDefault="004B094D" w:rsidP="004B094D">
      <w:pPr>
        <w:numPr>
          <w:ilvl w:val="0"/>
          <w:numId w:val="30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Valor de Mercado</w:t>
      </w:r>
      <w:r w:rsidRPr="004B094D">
        <w:rPr>
          <w:rFonts w:eastAsia="Times New Roman" w:cstheme="minorHAnsi"/>
          <w:sz w:val="24"/>
          <w:szCs w:val="24"/>
          <w:lang w:eastAsia="es-PE"/>
        </w:rPr>
        <w:t>: El precio al cual las acciones se compran y venden en el mercado bursátil. Está influenciado por la oferta y la demanda, así como por la situación económica de la empresa.</w:t>
      </w:r>
    </w:p>
    <w:p w14:paraId="39B0B1BE" w14:textId="77777777" w:rsidR="004B094D" w:rsidRPr="004B094D" w:rsidRDefault="004B094D" w:rsidP="004B094D">
      <w:pPr>
        <w:numPr>
          <w:ilvl w:val="0"/>
          <w:numId w:val="30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Dividendo</w:t>
      </w:r>
      <w:r w:rsidRPr="004B094D">
        <w:rPr>
          <w:rFonts w:eastAsia="Times New Roman" w:cstheme="minorHAnsi"/>
          <w:sz w:val="24"/>
          <w:szCs w:val="24"/>
          <w:lang w:eastAsia="es-PE"/>
        </w:rPr>
        <w:t>: Parte de las ganancias de la sociedad que se distribuye entre los accionistas, generalmente en función del número de acciones que poseen.</w:t>
      </w:r>
    </w:p>
    <w:p w14:paraId="4A9F89AF"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5. Características</w:t>
      </w:r>
    </w:p>
    <w:p w14:paraId="6571D93C" w14:textId="77777777" w:rsidR="004B094D" w:rsidRPr="004B094D" w:rsidRDefault="004B094D" w:rsidP="004B094D">
      <w:pPr>
        <w:numPr>
          <w:ilvl w:val="0"/>
          <w:numId w:val="30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Participación en los Beneficios</w:t>
      </w:r>
      <w:r w:rsidRPr="004B094D">
        <w:rPr>
          <w:rFonts w:eastAsia="Times New Roman" w:cstheme="minorHAnsi"/>
          <w:sz w:val="24"/>
          <w:szCs w:val="24"/>
          <w:lang w:eastAsia="es-PE"/>
        </w:rPr>
        <w:t>: Los titulares de acciones tienen derecho a una parte de las utilidades de la sociedad, generalmente en forma de dividendos.</w:t>
      </w:r>
    </w:p>
    <w:p w14:paraId="5BA7CAC1" w14:textId="77777777" w:rsidR="004B094D" w:rsidRPr="004B094D" w:rsidRDefault="004B094D" w:rsidP="004B094D">
      <w:pPr>
        <w:numPr>
          <w:ilvl w:val="0"/>
          <w:numId w:val="30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 de Voto</w:t>
      </w:r>
      <w:r w:rsidRPr="004B094D">
        <w:rPr>
          <w:rFonts w:eastAsia="Times New Roman" w:cstheme="minorHAnsi"/>
          <w:sz w:val="24"/>
          <w:szCs w:val="24"/>
          <w:lang w:eastAsia="es-PE"/>
        </w:rPr>
        <w:t>: Las acciones ordinarias suelen conferir derecho de voto en las juntas de accionistas, permitiendo a los accionistas influir en decisiones importantes de la sociedad.</w:t>
      </w:r>
    </w:p>
    <w:p w14:paraId="4F1A46E6" w14:textId="77777777" w:rsidR="004B094D" w:rsidRPr="004B094D" w:rsidRDefault="004B094D" w:rsidP="004B094D">
      <w:pPr>
        <w:numPr>
          <w:ilvl w:val="0"/>
          <w:numId w:val="30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Responsabilidad Limitada</w:t>
      </w:r>
      <w:r w:rsidRPr="004B094D">
        <w:rPr>
          <w:rFonts w:eastAsia="Times New Roman" w:cstheme="minorHAnsi"/>
          <w:sz w:val="24"/>
          <w:szCs w:val="24"/>
          <w:lang w:eastAsia="es-PE"/>
        </w:rPr>
        <w:t>: Los accionistas tienen responsabilidad limitada al monto de su inversión, es decir, no responden con su patrimonio personal por las deudas de la sociedad.</w:t>
      </w:r>
    </w:p>
    <w:p w14:paraId="3E1EB7E7" w14:textId="77777777" w:rsidR="004B094D" w:rsidRPr="004B094D" w:rsidRDefault="004B094D" w:rsidP="004B094D">
      <w:pPr>
        <w:numPr>
          <w:ilvl w:val="0"/>
          <w:numId w:val="30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Liquidez</w:t>
      </w:r>
      <w:r w:rsidRPr="004B094D">
        <w:rPr>
          <w:rFonts w:eastAsia="Times New Roman" w:cstheme="minorHAnsi"/>
          <w:sz w:val="24"/>
          <w:szCs w:val="24"/>
          <w:lang w:eastAsia="es-PE"/>
        </w:rPr>
        <w:t>: Las acciones pueden ser compradas y vendidas en mercados bursátiles, proporcionando liquidez a los accionistas.</w:t>
      </w:r>
    </w:p>
    <w:p w14:paraId="3B81E44C"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6. Valor</w:t>
      </w:r>
    </w:p>
    <w:p w14:paraId="0120071D" w14:textId="77777777" w:rsidR="004B094D" w:rsidRPr="004B094D" w:rsidRDefault="004B094D" w:rsidP="004B094D">
      <w:pPr>
        <w:numPr>
          <w:ilvl w:val="0"/>
          <w:numId w:val="30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Valor Nominal</w:t>
      </w:r>
      <w:r w:rsidRPr="004B094D">
        <w:rPr>
          <w:rFonts w:eastAsia="Times New Roman" w:cstheme="minorHAnsi"/>
          <w:sz w:val="24"/>
          <w:szCs w:val="24"/>
          <w:lang w:eastAsia="es-PE"/>
        </w:rPr>
        <w:t>: Es el valor asignado a una acción en el momento de su emisión y aparece en los estatutos sociales. No necesariamente refleja el valor de mercado.</w:t>
      </w:r>
    </w:p>
    <w:p w14:paraId="44BD8C4C" w14:textId="77777777" w:rsidR="004B094D" w:rsidRPr="004B094D" w:rsidRDefault="004B094D" w:rsidP="004B094D">
      <w:pPr>
        <w:numPr>
          <w:ilvl w:val="0"/>
          <w:numId w:val="30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Valor de Mercado</w:t>
      </w:r>
      <w:r w:rsidRPr="004B094D">
        <w:rPr>
          <w:rFonts w:eastAsia="Times New Roman" w:cstheme="minorHAnsi"/>
          <w:sz w:val="24"/>
          <w:szCs w:val="24"/>
          <w:lang w:eastAsia="es-PE"/>
        </w:rPr>
        <w:t>: Determinado por el mercado bursátil, basado en la oferta y demanda y en la evaluación del desempeño de la empresa.</w:t>
      </w:r>
    </w:p>
    <w:p w14:paraId="36BC1242" w14:textId="77777777" w:rsidR="004B094D" w:rsidRPr="004B094D" w:rsidRDefault="004B094D" w:rsidP="004B094D">
      <w:pPr>
        <w:numPr>
          <w:ilvl w:val="0"/>
          <w:numId w:val="30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Valor Contable</w:t>
      </w:r>
      <w:r w:rsidRPr="004B094D">
        <w:rPr>
          <w:rFonts w:eastAsia="Times New Roman" w:cstheme="minorHAnsi"/>
          <w:sz w:val="24"/>
          <w:szCs w:val="24"/>
          <w:lang w:eastAsia="es-PE"/>
        </w:rPr>
        <w:t>: Calculado a partir de los activos netos de la sociedad dividido entre el número de acciones emitidas.</w:t>
      </w:r>
    </w:p>
    <w:p w14:paraId="68153A54"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7. Creación</w:t>
      </w:r>
    </w:p>
    <w:p w14:paraId="116B85E1" w14:textId="77777777" w:rsidR="004B094D" w:rsidRPr="004B094D" w:rsidRDefault="004B094D" w:rsidP="004B094D">
      <w:pPr>
        <w:numPr>
          <w:ilvl w:val="0"/>
          <w:numId w:val="30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Proceso de Emisión</w:t>
      </w:r>
      <w:r w:rsidRPr="004B094D">
        <w:rPr>
          <w:rFonts w:eastAsia="Times New Roman" w:cstheme="minorHAnsi"/>
          <w:sz w:val="24"/>
          <w:szCs w:val="24"/>
          <w:lang w:eastAsia="es-PE"/>
        </w:rPr>
        <w:t>:</w:t>
      </w:r>
    </w:p>
    <w:p w14:paraId="64FBC8A6" w14:textId="77777777" w:rsidR="004B094D" w:rsidRPr="004B094D" w:rsidRDefault="004B094D" w:rsidP="004B094D">
      <w:pPr>
        <w:numPr>
          <w:ilvl w:val="1"/>
          <w:numId w:val="30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Aprobación</w:t>
      </w:r>
      <w:r w:rsidRPr="004B094D">
        <w:rPr>
          <w:rFonts w:eastAsia="Times New Roman" w:cstheme="minorHAnsi"/>
          <w:sz w:val="24"/>
          <w:szCs w:val="24"/>
          <w:lang w:eastAsia="es-PE"/>
        </w:rPr>
        <w:t>: La junta de accionistas debe aprobar la emisión de nuevas acciones.</w:t>
      </w:r>
    </w:p>
    <w:p w14:paraId="2A4D8630" w14:textId="77777777" w:rsidR="004B094D" w:rsidRPr="004B094D" w:rsidRDefault="004B094D" w:rsidP="004B094D">
      <w:pPr>
        <w:numPr>
          <w:ilvl w:val="1"/>
          <w:numId w:val="30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Suscripción</w:t>
      </w:r>
      <w:r w:rsidRPr="004B094D">
        <w:rPr>
          <w:rFonts w:eastAsia="Times New Roman" w:cstheme="minorHAnsi"/>
          <w:sz w:val="24"/>
          <w:szCs w:val="24"/>
          <w:lang w:eastAsia="es-PE"/>
        </w:rPr>
        <w:t xml:space="preserve"> : Los inversores interesados ​​suscriben las acciones, comprometiéndose a pagar el valor nominal.</w:t>
      </w:r>
    </w:p>
    <w:p w14:paraId="7B2198E7" w14:textId="77777777" w:rsidR="004B094D" w:rsidRPr="004B094D" w:rsidRDefault="004B094D" w:rsidP="004B094D">
      <w:pPr>
        <w:numPr>
          <w:ilvl w:val="1"/>
          <w:numId w:val="30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Pago y Registro</w:t>
      </w:r>
      <w:r w:rsidRPr="004B094D">
        <w:rPr>
          <w:rFonts w:eastAsia="Times New Roman" w:cstheme="minorHAnsi"/>
          <w:sz w:val="24"/>
          <w:szCs w:val="24"/>
          <w:lang w:eastAsia="es-PE"/>
        </w:rPr>
        <w:t xml:space="preserve"> : Los pagos son realizados y las acciones son registradas en el libro de accionistas.</w:t>
      </w:r>
    </w:p>
    <w:p w14:paraId="52F3E255" w14:textId="77777777" w:rsidR="004B094D" w:rsidRPr="004B094D" w:rsidRDefault="004B094D" w:rsidP="004B094D">
      <w:pPr>
        <w:numPr>
          <w:ilvl w:val="0"/>
          <w:numId w:val="30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Modificación de Capital</w:t>
      </w:r>
      <w:r w:rsidRPr="004B094D">
        <w:rPr>
          <w:rFonts w:eastAsia="Times New Roman" w:cstheme="minorHAnsi"/>
          <w:sz w:val="24"/>
          <w:szCs w:val="24"/>
          <w:lang w:eastAsia="es-PE"/>
        </w:rPr>
        <w:t xml:space="preserve"> : La sociedad puede aumentar o reducir el número de acciones emitidas, afectando el capital social y la estructura accionarial.</w:t>
      </w:r>
    </w:p>
    <w:p w14:paraId="713EC000"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8. Venta</w:t>
      </w:r>
    </w:p>
    <w:p w14:paraId="0F58BA23" w14:textId="77777777" w:rsidR="004B094D" w:rsidRPr="004B094D" w:rsidRDefault="004B094D" w:rsidP="004B094D">
      <w:pPr>
        <w:numPr>
          <w:ilvl w:val="0"/>
          <w:numId w:val="30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Venta inicial</w:t>
      </w:r>
      <w:r w:rsidRPr="004B094D">
        <w:rPr>
          <w:rFonts w:eastAsia="Times New Roman" w:cstheme="minorHAnsi"/>
          <w:sz w:val="24"/>
          <w:szCs w:val="24"/>
          <w:lang w:eastAsia="es-PE"/>
        </w:rPr>
        <w:t xml:space="preserve"> :</w:t>
      </w:r>
    </w:p>
    <w:p w14:paraId="59E98730" w14:textId="77777777" w:rsidR="004B094D" w:rsidRPr="004B094D" w:rsidRDefault="004B094D" w:rsidP="004B094D">
      <w:pPr>
        <w:numPr>
          <w:ilvl w:val="1"/>
          <w:numId w:val="30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Oferta Pública</w:t>
      </w:r>
      <w:r w:rsidRPr="004B094D">
        <w:rPr>
          <w:rFonts w:eastAsia="Times New Roman" w:cstheme="minorHAnsi"/>
          <w:sz w:val="24"/>
          <w:szCs w:val="24"/>
          <w:lang w:eastAsia="es-PE"/>
        </w:rPr>
        <w:t xml:space="preserve"> : Las acciones pueden ser ofrecidas al público a través de una oferta pública inicial (IPO) en el mercado bursátil.</w:t>
      </w:r>
    </w:p>
    <w:p w14:paraId="6EF4184C" w14:textId="77777777" w:rsidR="004B094D" w:rsidRPr="004B094D" w:rsidRDefault="004B094D" w:rsidP="004B094D">
      <w:pPr>
        <w:numPr>
          <w:ilvl w:val="1"/>
          <w:numId w:val="30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Oferta Privada</w:t>
      </w:r>
      <w:r w:rsidRPr="004B094D">
        <w:rPr>
          <w:rFonts w:eastAsia="Times New Roman" w:cstheme="minorHAnsi"/>
          <w:sz w:val="24"/>
          <w:szCs w:val="24"/>
          <w:lang w:eastAsia="es-PE"/>
        </w:rPr>
        <w:t xml:space="preserve"> : También pueden ser vendidos a un grupo limitado de inversores a través de colocaciones privadas.</w:t>
      </w:r>
    </w:p>
    <w:p w14:paraId="25550FFA" w14:textId="77777777" w:rsidR="004B094D" w:rsidRPr="004B094D" w:rsidRDefault="004B094D" w:rsidP="004B094D">
      <w:pPr>
        <w:numPr>
          <w:ilvl w:val="0"/>
          <w:numId w:val="30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Reventa</w:t>
      </w:r>
      <w:r w:rsidRPr="004B094D">
        <w:rPr>
          <w:rFonts w:eastAsia="Times New Roman" w:cstheme="minorHAnsi"/>
          <w:sz w:val="24"/>
          <w:szCs w:val="24"/>
          <w:lang w:eastAsia="es-PE"/>
        </w:rPr>
        <w:t xml:space="preserve"> :</w:t>
      </w:r>
    </w:p>
    <w:p w14:paraId="4B52A0BE" w14:textId="77777777" w:rsidR="004B094D" w:rsidRPr="004B094D" w:rsidRDefault="004B094D" w:rsidP="004B094D">
      <w:pPr>
        <w:numPr>
          <w:ilvl w:val="1"/>
          <w:numId w:val="30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Mercado Bursátil</w:t>
      </w:r>
      <w:r w:rsidRPr="004B094D">
        <w:rPr>
          <w:rFonts w:eastAsia="Times New Roman" w:cstheme="minorHAnsi"/>
          <w:sz w:val="24"/>
          <w:szCs w:val="24"/>
          <w:lang w:eastAsia="es-PE"/>
        </w:rPr>
        <w:t xml:space="preserve"> : Los accionistas pueden vender sus en el mercado de valores, donde los precios fluctúan acciones según el desempeño de la empresa y las condiciones del mercado.</w:t>
      </w:r>
    </w:p>
    <w:p w14:paraId="3BED7855"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9. Otros detalles</w:t>
      </w:r>
    </w:p>
    <w:p w14:paraId="202E3085" w14:textId="77777777" w:rsidR="004B094D" w:rsidRPr="004B094D" w:rsidRDefault="004B094D" w:rsidP="004B094D">
      <w:pPr>
        <w:numPr>
          <w:ilvl w:val="0"/>
          <w:numId w:val="30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Derechos de Preferencia</w:t>
      </w:r>
      <w:r w:rsidRPr="004B094D">
        <w:rPr>
          <w:rFonts w:eastAsia="Times New Roman" w:cstheme="minorHAnsi"/>
          <w:sz w:val="24"/>
          <w:szCs w:val="24"/>
          <w:lang w:eastAsia="es-PE"/>
        </w:rPr>
        <w:t xml:space="preserve"> : Los accionistas existentes suelen tener derechos preferenciales para adquirir nuevas acciones antes que los nuevos inversores.</w:t>
      </w:r>
    </w:p>
    <w:p w14:paraId="2708176A" w14:textId="77777777" w:rsidR="004B094D" w:rsidRPr="004B094D" w:rsidRDefault="004B094D" w:rsidP="004B094D">
      <w:pPr>
        <w:numPr>
          <w:ilvl w:val="0"/>
          <w:numId w:val="30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Registro y Transferencia</w:t>
      </w:r>
      <w:r w:rsidRPr="004B094D">
        <w:rPr>
          <w:rFonts w:eastAsia="Times New Roman" w:cstheme="minorHAnsi"/>
          <w:sz w:val="24"/>
          <w:szCs w:val="24"/>
          <w:lang w:eastAsia="es-PE"/>
        </w:rPr>
        <w:t xml:space="preserve"> : La transferencia de acciones debe ser registrada en el libro de accionistas para reflejar el cambio de titularidad.</w:t>
      </w:r>
    </w:p>
    <w:p w14:paraId="7C7700B7" w14:textId="77777777" w:rsidR="004B094D" w:rsidRPr="004B094D" w:rsidRDefault="004B094D" w:rsidP="004B094D">
      <w:pPr>
        <w:numPr>
          <w:ilvl w:val="0"/>
          <w:numId w:val="30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Dividendos</w:t>
      </w:r>
      <w:r w:rsidRPr="004B094D">
        <w:rPr>
          <w:rFonts w:eastAsia="Times New Roman" w:cstheme="minorHAnsi"/>
          <w:sz w:val="24"/>
          <w:szCs w:val="24"/>
          <w:lang w:eastAsia="es-PE"/>
        </w:rPr>
        <w:t xml:space="preserve"> : El pago de dividendos puede ser en efectivo o en acciones adicionales, dependiendo de la política de la empresa.</w:t>
      </w:r>
    </w:p>
    <w:p w14:paraId="7C636A0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lastRenderedPageBreak/>
        <w:t>Conclusión</w:t>
      </w:r>
    </w:p>
    <w:p w14:paraId="0CE8ABC7"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Las acciones son un componente clave en la estructura financiera de las sociedades anónimas, representando una forma de capitalizar y financiar las empresas. Su emisión, valor y transferencia están regulados para proteger los derechos de los accionistas y asegurar la transparencia en el mercado. Entender estos aspectos es esencial para gestionar adecuadamente las sociedades y participar exitosamente en el mercado de valores.</w:t>
      </w:r>
    </w:p>
    <w:p w14:paraId="55129B2D" w14:textId="5EC70564"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45D7FBCB"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¡Gracias por ver el video!</w:t>
      </w:r>
    </w:p>
    <w:p w14:paraId="09E36A8C" w14:textId="5BC4C81E"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747B417E" w14:textId="1631089F"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378C674D"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¡De nada! Si necesitas más información o tienes alguna otra pregunta, no dudes en decirlo. ¡Estoy aquí para ayudar!</w:t>
      </w:r>
    </w:p>
    <w:p w14:paraId="2063B770" w14:textId="2EDB9543"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2C80FB96"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Normatividad sobre las acciones de las empresas.</w:t>
      </w:r>
    </w:p>
    <w:p w14:paraId="6B40704C" w14:textId="0FFCEC5A"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22210667" w14:textId="7E13A311"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67FF5B62"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normatividad sobre las acciones de las empresas regula cómo se emiten, gestionan, compran y venden las acciones dentro del marco legal de una sociedad anónima. Aquí te detallamos las principales normas y regulaciones aplicables en diversos contextos:</w:t>
      </w:r>
    </w:p>
    <w:p w14:paraId="4A61A0C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Normatividad General en Perú</w:t>
      </w:r>
    </w:p>
    <w:p w14:paraId="1E610A5F"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Ley General de Sociedades (Ley N.º 26887)</w:t>
      </w:r>
    </w:p>
    <w:p w14:paraId="0BD79477" w14:textId="77777777" w:rsidR="004B094D" w:rsidRPr="004B094D" w:rsidRDefault="004B094D" w:rsidP="004B094D">
      <w:pPr>
        <w:numPr>
          <w:ilvl w:val="0"/>
          <w:numId w:val="30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xml:space="preserve"> : Regula la constitución, funcionamiento y disolución de las sociedades en Perú.</w:t>
      </w:r>
    </w:p>
    <w:p w14:paraId="68674450" w14:textId="77777777" w:rsidR="004B094D" w:rsidRPr="004B094D" w:rsidRDefault="004B094D" w:rsidP="004B094D">
      <w:pPr>
        <w:numPr>
          <w:ilvl w:val="0"/>
          <w:numId w:val="30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Relevancia</w:t>
      </w:r>
      <w:r w:rsidRPr="004B094D">
        <w:rPr>
          <w:rFonts w:eastAsia="Times New Roman" w:cstheme="minorHAnsi"/>
          <w:sz w:val="24"/>
          <w:szCs w:val="24"/>
          <w:lang w:eastAsia="es-PE"/>
        </w:rPr>
        <w:t xml:space="preserve"> : Establece las bases legales para la emisión y gestión de acciones en sociedades anónimas, incluidas las normas sobre capital social, derechos de los accionistas, y procedimientos para la modificación del capital.</w:t>
      </w:r>
    </w:p>
    <w:p w14:paraId="5CB49BE9"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Ley del Mercado de Valores (Ley N.º 29624)</w:t>
      </w:r>
    </w:p>
    <w:p w14:paraId="17CE143C" w14:textId="77777777" w:rsidR="004B094D" w:rsidRPr="004B094D" w:rsidRDefault="004B094D" w:rsidP="004B094D">
      <w:pPr>
        <w:numPr>
          <w:ilvl w:val="0"/>
          <w:numId w:val="31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xml:space="preserve"> : Regula la oferta pública de valores, incluyendo las acciones.</w:t>
      </w:r>
    </w:p>
    <w:p w14:paraId="57EB0C6D" w14:textId="77777777" w:rsidR="004B094D" w:rsidRPr="004B094D" w:rsidRDefault="004B094D" w:rsidP="004B094D">
      <w:pPr>
        <w:numPr>
          <w:ilvl w:val="0"/>
          <w:numId w:val="31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Relevancia</w:t>
      </w:r>
      <w:r w:rsidRPr="004B094D">
        <w:rPr>
          <w:rFonts w:eastAsia="Times New Roman" w:cstheme="minorHAnsi"/>
          <w:sz w:val="24"/>
          <w:szCs w:val="24"/>
          <w:lang w:eastAsia="es-PE"/>
        </w:rPr>
        <w:t xml:space="preserve"> : Establece requisitos para la oferta pública inicial (IPO), el funcionamiento de las bolsas de valores, y la protección de los inversores.</w:t>
      </w:r>
    </w:p>
    <w:p w14:paraId="6F488823"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Reglamento de la Ley del Mercado de Valores</w:t>
      </w:r>
    </w:p>
    <w:p w14:paraId="4C9B9F0D" w14:textId="77777777" w:rsidR="004B094D" w:rsidRPr="004B094D" w:rsidRDefault="004B094D" w:rsidP="004B094D">
      <w:pPr>
        <w:numPr>
          <w:ilvl w:val="0"/>
          <w:numId w:val="31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Concepto</w:t>
      </w:r>
      <w:r w:rsidRPr="004B094D">
        <w:rPr>
          <w:rFonts w:eastAsia="Times New Roman" w:cstheme="minorHAnsi"/>
          <w:sz w:val="24"/>
          <w:szCs w:val="24"/>
          <w:lang w:eastAsia="es-PE"/>
        </w:rPr>
        <w:t xml:space="preserve"> : Complementa y desarrolla las disposiciones de la Ley del Mercado de Valores.</w:t>
      </w:r>
    </w:p>
    <w:p w14:paraId="093184C7" w14:textId="77777777" w:rsidR="004B094D" w:rsidRPr="004B094D" w:rsidRDefault="004B094D" w:rsidP="004B094D">
      <w:pPr>
        <w:numPr>
          <w:ilvl w:val="0"/>
          <w:numId w:val="31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Relevancia</w:t>
      </w:r>
      <w:r w:rsidRPr="004B094D">
        <w:rPr>
          <w:rFonts w:eastAsia="Times New Roman" w:cstheme="minorHAnsi"/>
          <w:sz w:val="24"/>
          <w:szCs w:val="24"/>
          <w:lang w:eastAsia="es-PE"/>
        </w:rPr>
        <w:t xml:space="preserve"> : Detalla los procedimientos y requisitos específicos para la emisión, negociación y divulgación de acciones y otros valores.</w:t>
      </w:r>
    </w:p>
    <w:p w14:paraId="4BBF6B9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Normatividad Internacional</w:t>
      </w:r>
    </w:p>
    <w:p w14:paraId="099004AF"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Reglamento de la Comisión de Valores de Estados Unidos (SEC) – Estados Unidos</w:t>
      </w:r>
    </w:p>
    <w:p w14:paraId="75106C36" w14:textId="77777777" w:rsidR="004B094D" w:rsidRPr="004B094D" w:rsidRDefault="004B094D" w:rsidP="004B094D">
      <w:pPr>
        <w:numPr>
          <w:ilvl w:val="0"/>
          <w:numId w:val="31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xml:space="preserve"> : Regula la emisión y negociación de valores, incluyendo acciones, en Estados Unidos.</w:t>
      </w:r>
    </w:p>
    <w:p w14:paraId="12144E21" w14:textId="77777777" w:rsidR="004B094D" w:rsidRPr="004B094D" w:rsidRDefault="004B094D" w:rsidP="004B094D">
      <w:pPr>
        <w:numPr>
          <w:ilvl w:val="0"/>
          <w:numId w:val="31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Relevancia</w:t>
      </w:r>
      <w:r w:rsidRPr="004B094D">
        <w:rPr>
          <w:rFonts w:eastAsia="Times New Roman" w:cstheme="minorHAnsi"/>
          <w:sz w:val="24"/>
          <w:szCs w:val="24"/>
          <w:lang w:eastAsia="es-PE"/>
        </w:rPr>
        <w:t xml:space="preserve"> : Establece normas para la oferta pública de acciones, la divulgación de información financiera y la protección de los inversores.</w:t>
      </w:r>
    </w:p>
    <w:p w14:paraId="3005FADE"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Directiva sobre Mercados de Instrumentos Financieros (</w:t>
      </w:r>
      <w:proofErr w:type="spellStart"/>
      <w:r w:rsidRPr="004B094D">
        <w:rPr>
          <w:rFonts w:eastAsia="Times New Roman" w:cstheme="minorHAnsi"/>
          <w:b/>
          <w:bCs/>
          <w:sz w:val="24"/>
          <w:szCs w:val="24"/>
          <w:lang w:eastAsia="es-PE"/>
        </w:rPr>
        <w:t>MiFID</w:t>
      </w:r>
      <w:proofErr w:type="spellEnd"/>
      <w:r w:rsidRPr="004B094D">
        <w:rPr>
          <w:rFonts w:eastAsia="Times New Roman" w:cstheme="minorHAnsi"/>
          <w:b/>
          <w:bCs/>
          <w:sz w:val="24"/>
          <w:szCs w:val="24"/>
          <w:lang w:eastAsia="es-PE"/>
        </w:rPr>
        <w:t xml:space="preserve"> II) – Unión Europea</w:t>
      </w:r>
    </w:p>
    <w:p w14:paraId="7075D6EF" w14:textId="77777777" w:rsidR="004B094D" w:rsidRPr="004B094D" w:rsidRDefault="004B094D" w:rsidP="004B094D">
      <w:pPr>
        <w:numPr>
          <w:ilvl w:val="0"/>
          <w:numId w:val="31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xml:space="preserve"> : Regula los mercados de instrumentos financieros en la UE, incluyendo acciones.</w:t>
      </w:r>
    </w:p>
    <w:p w14:paraId="73C3892E" w14:textId="77777777" w:rsidR="004B094D" w:rsidRPr="004B094D" w:rsidRDefault="004B094D" w:rsidP="004B094D">
      <w:pPr>
        <w:numPr>
          <w:ilvl w:val="0"/>
          <w:numId w:val="31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Relevancia</w:t>
      </w:r>
      <w:r w:rsidRPr="004B094D">
        <w:rPr>
          <w:rFonts w:eastAsia="Times New Roman" w:cstheme="minorHAnsi"/>
          <w:sz w:val="24"/>
          <w:szCs w:val="24"/>
          <w:lang w:eastAsia="es-PE"/>
        </w:rPr>
        <w:t xml:space="preserve"> : Establece normas para la transparencia, la negociación y la protección de los inversores en los mercados de valores.</w:t>
      </w:r>
    </w:p>
    <w:p w14:paraId="2F729B6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Regulaciones específicas</w:t>
      </w:r>
    </w:p>
    <w:p w14:paraId="5ABFA0D8"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Regulación de Bolsa de Valores</w:t>
      </w:r>
    </w:p>
    <w:p w14:paraId="048A58B0" w14:textId="77777777" w:rsidR="004B094D" w:rsidRPr="004B094D" w:rsidRDefault="004B094D" w:rsidP="004B094D">
      <w:pPr>
        <w:numPr>
          <w:ilvl w:val="0"/>
          <w:numId w:val="31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xml:space="preserve"> : Cada bolsa de valores tiene su propio conjunto de reglas y requisitos para la cotización y negociación de acciones.</w:t>
      </w:r>
    </w:p>
    <w:p w14:paraId="4A78FFB9" w14:textId="77777777" w:rsidR="004B094D" w:rsidRPr="004B094D" w:rsidRDefault="004B094D" w:rsidP="004B094D">
      <w:pPr>
        <w:numPr>
          <w:ilvl w:val="0"/>
          <w:numId w:val="31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Relevancia</w:t>
      </w:r>
      <w:r w:rsidRPr="004B094D">
        <w:rPr>
          <w:rFonts w:eastAsia="Times New Roman" w:cstheme="minorHAnsi"/>
          <w:sz w:val="24"/>
          <w:szCs w:val="24"/>
          <w:lang w:eastAsia="es-PE"/>
        </w:rPr>
        <w:t xml:space="preserve"> : Incluye normas sobre la admisión de valores, divulgación de información y prácticas de negociación.</w:t>
      </w:r>
    </w:p>
    <w:p w14:paraId="1EF7475B"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Normas Contables</w:t>
      </w:r>
    </w:p>
    <w:p w14:paraId="0F793E29" w14:textId="77777777" w:rsidR="004B094D" w:rsidRPr="004B094D" w:rsidRDefault="004B094D" w:rsidP="004B094D">
      <w:pPr>
        <w:numPr>
          <w:ilvl w:val="0"/>
          <w:numId w:val="31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xml:space="preserve"> : Las normas contables internacionales, como las Normas Internacionales de Información Financiera (NIIF), regulan cómo deben reportarse las acciones en los estados financieros.</w:t>
      </w:r>
    </w:p>
    <w:p w14:paraId="3952650A" w14:textId="77777777" w:rsidR="004B094D" w:rsidRPr="004B094D" w:rsidRDefault="004B094D" w:rsidP="004B094D">
      <w:pPr>
        <w:numPr>
          <w:ilvl w:val="0"/>
          <w:numId w:val="31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Relevancia</w:t>
      </w:r>
      <w:r w:rsidRPr="004B094D">
        <w:rPr>
          <w:rFonts w:eastAsia="Times New Roman" w:cstheme="minorHAnsi"/>
          <w:sz w:val="24"/>
          <w:szCs w:val="24"/>
          <w:lang w:eastAsia="es-PE"/>
        </w:rPr>
        <w:t xml:space="preserve"> : Aseguran la transparencia y consistencia en la presentación de la información financiera de las empresas.</w:t>
      </w:r>
    </w:p>
    <w:p w14:paraId="28FB08A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Procedimientos y Requisitos</w:t>
      </w:r>
    </w:p>
    <w:p w14:paraId="418898BC" w14:textId="77777777" w:rsidR="004B094D" w:rsidRPr="004B094D" w:rsidRDefault="004B094D" w:rsidP="004B094D">
      <w:pPr>
        <w:numPr>
          <w:ilvl w:val="0"/>
          <w:numId w:val="31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Emisión de Acciones</w:t>
      </w:r>
      <w:r w:rsidRPr="004B094D">
        <w:rPr>
          <w:rFonts w:eastAsia="Times New Roman" w:cstheme="minorHAnsi"/>
          <w:sz w:val="24"/>
          <w:szCs w:val="24"/>
          <w:lang w:eastAsia="es-PE"/>
        </w:rPr>
        <w:t xml:space="preserve"> : Los procedimientos incluyen la aprobación por parte de la junta de accionistas, la suscripción y el pago del capital, y el registro en el libro de accionistas.</w:t>
      </w:r>
    </w:p>
    <w:p w14:paraId="30582D81" w14:textId="77777777" w:rsidR="004B094D" w:rsidRPr="004B094D" w:rsidRDefault="004B094D" w:rsidP="004B094D">
      <w:pPr>
        <w:numPr>
          <w:ilvl w:val="0"/>
          <w:numId w:val="31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Transacciones</w:t>
      </w:r>
      <w:r w:rsidRPr="004B094D">
        <w:rPr>
          <w:rFonts w:eastAsia="Times New Roman" w:cstheme="minorHAnsi"/>
          <w:sz w:val="24"/>
          <w:szCs w:val="24"/>
          <w:lang w:eastAsia="es-PE"/>
        </w:rPr>
        <w:t xml:space="preserve"> : Las transacciones de acciones deben cumplir con los requisitos de divulgación y transparencia establecidos por las leyes y regulaciones pertinentes.</w:t>
      </w:r>
    </w:p>
    <w:p w14:paraId="41D67319" w14:textId="77777777" w:rsidR="004B094D" w:rsidRPr="004B094D" w:rsidRDefault="004B094D" w:rsidP="004B094D">
      <w:pPr>
        <w:numPr>
          <w:ilvl w:val="0"/>
          <w:numId w:val="31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Dividendos</w:t>
      </w:r>
      <w:r w:rsidRPr="004B094D">
        <w:rPr>
          <w:rFonts w:eastAsia="Times New Roman" w:cstheme="minorHAnsi"/>
          <w:sz w:val="24"/>
          <w:szCs w:val="24"/>
          <w:lang w:eastAsia="es-PE"/>
        </w:rPr>
        <w:t xml:space="preserve"> : La distribución de dividendos debe seguir las normas establecidas en los estatutos de la sociedad y la legislación aplicable.</w:t>
      </w:r>
    </w:p>
    <w:p w14:paraId="5B0A59A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371D3D45"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normatividad sobre las acciones de las empresas abarca una amplia gama de regulaciones que buscan asegurar la correcta emisión, negociación y gestión de las acciones. Estas normas protegen a los inversores, garantizan la transparencia en los mercados de valores y establecen procedimientos claros para la operación de las sociedades anónimas. Es crucial que las empresas cumplan con estas regulaciones para operar de manera legal y eficiente en el mercado.</w:t>
      </w:r>
    </w:p>
    <w:p w14:paraId="77C45A5A" w14:textId="686F40DC"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42CB2A2D"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La compra-venta de acciones. Características, elementos, normatividad e historia.</w:t>
      </w:r>
    </w:p>
    <w:p w14:paraId="071DE761" w14:textId="36427AB9"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21421E5A" w14:textId="56234AD1"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0093195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Compra-Venta de Acciones</w:t>
      </w:r>
    </w:p>
    <w:p w14:paraId="263F223A"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compra-venta de acciones es un proceso clave en el mercado de valores y en el funcionamiento de las sociedades anónimas. Este proceso permite a los inversionistas adquirir o vender partes de la propiedad de una empresa, lo que puede afectar su control y financiación. A continuación, se detallan las características, elementos, normatividad e historia de este proceso.</w:t>
      </w:r>
    </w:p>
    <w:p w14:paraId="5F10D0D4" w14:textId="77777777" w:rsidR="004B094D" w:rsidRPr="004B094D" w:rsidRDefault="00000000" w:rsidP="004B094D">
      <w:pPr>
        <w:rPr>
          <w:rFonts w:eastAsia="Times New Roman" w:cstheme="minorHAnsi"/>
          <w:sz w:val="24"/>
          <w:szCs w:val="24"/>
          <w:lang w:eastAsia="es-PE"/>
        </w:rPr>
      </w:pPr>
      <w:r>
        <w:rPr>
          <w:rFonts w:eastAsia="Times New Roman" w:cstheme="minorHAnsi"/>
          <w:sz w:val="24"/>
          <w:szCs w:val="24"/>
          <w:lang w:eastAsia="es-PE"/>
        </w:rPr>
        <w:pict w14:anchorId="1B428426">
          <v:rect id="_x0000_i1027" style="width:0;height:1.5pt" o:hralign="center" o:hrstd="t" o:hr="t" fillcolor="#a0a0a0" stroked="f"/>
        </w:pict>
      </w:r>
    </w:p>
    <w:p w14:paraId="23283E7B"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 Características</w:t>
      </w:r>
    </w:p>
    <w:p w14:paraId="59F1AE3A" w14:textId="77777777" w:rsidR="004B094D" w:rsidRPr="004B094D" w:rsidRDefault="004B094D" w:rsidP="004B094D">
      <w:pPr>
        <w:numPr>
          <w:ilvl w:val="0"/>
          <w:numId w:val="31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Transparencia</w:t>
      </w:r>
      <w:r w:rsidRPr="004B094D">
        <w:rPr>
          <w:rFonts w:eastAsia="Times New Roman" w:cstheme="minorHAnsi"/>
          <w:sz w:val="24"/>
          <w:szCs w:val="24"/>
          <w:lang w:eastAsia="es-PE"/>
        </w:rPr>
        <w:t xml:space="preserve"> : Las transacciones de acciones deben ser transparentes para garantizar que los compradores y vendedores tengan acceso a toda la información relevante sobre la empresa y las acciones.</w:t>
      </w:r>
    </w:p>
    <w:p w14:paraId="27B5D418" w14:textId="77777777" w:rsidR="004B094D" w:rsidRPr="004B094D" w:rsidRDefault="004B094D" w:rsidP="004B094D">
      <w:pPr>
        <w:numPr>
          <w:ilvl w:val="0"/>
          <w:numId w:val="31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Liquidez</w:t>
      </w:r>
      <w:r w:rsidRPr="004B094D">
        <w:rPr>
          <w:rFonts w:eastAsia="Times New Roman" w:cstheme="minorHAnsi"/>
          <w:sz w:val="24"/>
          <w:szCs w:val="24"/>
          <w:lang w:eastAsia="es-PE"/>
        </w:rPr>
        <w:t xml:space="preserve"> : Las acciones se compran y venden en mercados bursátiles, proporcionando liquidez a los inversores, lo que significa que pueden convertir sus inversiones en efectivo relativamente rápido.</w:t>
      </w:r>
    </w:p>
    <w:p w14:paraId="05965B36" w14:textId="77777777" w:rsidR="004B094D" w:rsidRPr="004B094D" w:rsidRDefault="004B094D" w:rsidP="004B094D">
      <w:pPr>
        <w:numPr>
          <w:ilvl w:val="0"/>
          <w:numId w:val="31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Derechos de Voto y Dividendos</w:t>
      </w:r>
      <w:r w:rsidRPr="004B094D">
        <w:rPr>
          <w:rFonts w:eastAsia="Times New Roman" w:cstheme="minorHAnsi"/>
          <w:sz w:val="24"/>
          <w:szCs w:val="24"/>
          <w:lang w:eastAsia="es-PE"/>
        </w:rPr>
        <w:t xml:space="preserve"> : Los accionistas tienen derechos asociados a sus acciones, como el derecho de voto en juntas de accionistas y el derecho a recibir dividendos.</w:t>
      </w:r>
    </w:p>
    <w:p w14:paraId="7435ECD2" w14:textId="77777777" w:rsidR="004B094D" w:rsidRPr="004B094D" w:rsidRDefault="004B094D" w:rsidP="004B094D">
      <w:pPr>
        <w:numPr>
          <w:ilvl w:val="0"/>
          <w:numId w:val="31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Fluctuación del Valor</w:t>
      </w:r>
      <w:r w:rsidRPr="004B094D">
        <w:rPr>
          <w:rFonts w:eastAsia="Times New Roman" w:cstheme="minorHAnsi"/>
          <w:sz w:val="24"/>
          <w:szCs w:val="24"/>
          <w:lang w:eastAsia="es-PE"/>
        </w:rPr>
        <w:t xml:space="preserve"> : El valor de las acciones puede variar en función de la oferta y demanda en el mercado, así como del desempeño financiero y las perspectivas de la empresa.</w:t>
      </w:r>
    </w:p>
    <w:p w14:paraId="53CB3C0F"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2. Elementos</w:t>
      </w:r>
    </w:p>
    <w:p w14:paraId="36CBEA62" w14:textId="77777777" w:rsidR="004B094D" w:rsidRPr="004B094D" w:rsidRDefault="004B094D" w:rsidP="004B094D">
      <w:pPr>
        <w:numPr>
          <w:ilvl w:val="0"/>
          <w:numId w:val="31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Precio de Compra/Venta</w:t>
      </w:r>
      <w:r w:rsidRPr="004B094D">
        <w:rPr>
          <w:rFonts w:eastAsia="Times New Roman" w:cstheme="minorHAnsi"/>
          <w:sz w:val="24"/>
          <w:szCs w:val="24"/>
          <w:lang w:eastAsia="es-PE"/>
        </w:rPr>
        <w:t xml:space="preserve"> : El precio al que se compran o venden las acciones. Puede ser el resultado de la oferta y demanda en el mercado o negociado entre las partes.</w:t>
      </w:r>
    </w:p>
    <w:p w14:paraId="47EB90C3" w14:textId="77777777" w:rsidR="004B094D" w:rsidRPr="004B094D" w:rsidRDefault="004B094D" w:rsidP="004B094D">
      <w:pPr>
        <w:numPr>
          <w:ilvl w:val="0"/>
          <w:numId w:val="31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Orden de Compra/Venta</w:t>
      </w:r>
      <w:r w:rsidRPr="004B094D">
        <w:rPr>
          <w:rFonts w:eastAsia="Times New Roman" w:cstheme="minorHAnsi"/>
          <w:sz w:val="24"/>
          <w:szCs w:val="24"/>
          <w:lang w:eastAsia="es-PE"/>
        </w:rPr>
        <w:t xml:space="preserve"> : Instrucción que da un inversor para comprar o vender acciones a un precio específico o al precio de mercado.</w:t>
      </w:r>
    </w:p>
    <w:p w14:paraId="331D568B" w14:textId="77777777" w:rsidR="004B094D" w:rsidRPr="004B094D" w:rsidRDefault="004B094D" w:rsidP="004B094D">
      <w:pPr>
        <w:numPr>
          <w:ilvl w:val="0"/>
          <w:numId w:val="31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Intermediarios</w:t>
      </w:r>
      <w:r w:rsidRPr="004B094D">
        <w:rPr>
          <w:rFonts w:eastAsia="Times New Roman" w:cstheme="minorHAnsi"/>
          <w:sz w:val="24"/>
          <w:szCs w:val="24"/>
          <w:lang w:eastAsia="es-PE"/>
        </w:rPr>
        <w:t xml:space="preserve"> : Corredores de bolsa o agentes de valores que facilitan las transacciones de acciones en el mercado.</w:t>
      </w:r>
    </w:p>
    <w:p w14:paraId="078DD3D6" w14:textId="77777777" w:rsidR="004B094D" w:rsidRPr="004B094D" w:rsidRDefault="004B094D" w:rsidP="004B094D">
      <w:pPr>
        <w:numPr>
          <w:ilvl w:val="0"/>
          <w:numId w:val="31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Contrato de Compra-Venta</w:t>
      </w:r>
      <w:r w:rsidRPr="004B094D">
        <w:rPr>
          <w:rFonts w:eastAsia="Times New Roman" w:cstheme="minorHAnsi"/>
          <w:sz w:val="24"/>
          <w:szCs w:val="24"/>
          <w:lang w:eastAsia="es-PE"/>
        </w:rPr>
        <w:t xml:space="preserve"> : Acuerdo formal que especifica los términos de la transacción, incluyendo el número de acciones, el precio y las condiciones de pago.</w:t>
      </w:r>
    </w:p>
    <w:p w14:paraId="67047B34"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3. Normatividad</w:t>
      </w:r>
    </w:p>
    <w:p w14:paraId="31F75827" w14:textId="77777777" w:rsidR="004B094D" w:rsidRPr="004B094D" w:rsidRDefault="004B094D" w:rsidP="004B094D">
      <w:pPr>
        <w:numPr>
          <w:ilvl w:val="0"/>
          <w:numId w:val="3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 en Perú</w:t>
      </w:r>
      <w:r w:rsidRPr="004B094D">
        <w:rPr>
          <w:rFonts w:eastAsia="Times New Roman" w:cstheme="minorHAnsi"/>
          <w:sz w:val="24"/>
          <w:szCs w:val="24"/>
          <w:lang w:eastAsia="es-PE"/>
        </w:rPr>
        <w:t xml:space="preserve"> :</w:t>
      </w:r>
    </w:p>
    <w:p w14:paraId="78FD96F9" w14:textId="77777777" w:rsidR="004B094D" w:rsidRPr="004B094D" w:rsidRDefault="004B094D" w:rsidP="004B094D">
      <w:pPr>
        <w:numPr>
          <w:ilvl w:val="1"/>
          <w:numId w:val="3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Ley del Mercado de Valores (Ley N.º 29624)</w:t>
      </w:r>
      <w:r w:rsidRPr="004B094D">
        <w:rPr>
          <w:rFonts w:eastAsia="Times New Roman" w:cstheme="minorHAnsi"/>
          <w:sz w:val="24"/>
          <w:szCs w:val="24"/>
          <w:lang w:eastAsia="es-PE"/>
        </w:rPr>
        <w:t xml:space="preserve"> :</w:t>
      </w:r>
    </w:p>
    <w:p w14:paraId="3395C140" w14:textId="77777777" w:rsidR="004B094D" w:rsidRPr="004B094D" w:rsidRDefault="004B094D" w:rsidP="004B094D">
      <w:pPr>
        <w:numPr>
          <w:ilvl w:val="2"/>
          <w:numId w:val="3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xml:space="preserve"> : Regula la oferta pública y la negociación de valores, incluyendo acciones.</w:t>
      </w:r>
    </w:p>
    <w:p w14:paraId="13237238" w14:textId="77777777" w:rsidR="004B094D" w:rsidRPr="004B094D" w:rsidRDefault="004B094D" w:rsidP="004B094D">
      <w:pPr>
        <w:numPr>
          <w:ilvl w:val="2"/>
          <w:numId w:val="3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Relevancia</w:t>
      </w:r>
      <w:r w:rsidRPr="004B094D">
        <w:rPr>
          <w:rFonts w:eastAsia="Times New Roman" w:cstheme="minorHAnsi"/>
          <w:sz w:val="24"/>
          <w:szCs w:val="24"/>
          <w:lang w:eastAsia="es-PE"/>
        </w:rPr>
        <w:t xml:space="preserve"> : Establece requisitos de divulgación, transparencia y procedimientos para las transacciones de acciones.</w:t>
      </w:r>
    </w:p>
    <w:p w14:paraId="51E18A23" w14:textId="77777777" w:rsidR="004B094D" w:rsidRPr="004B094D" w:rsidRDefault="004B094D" w:rsidP="004B094D">
      <w:pPr>
        <w:numPr>
          <w:ilvl w:val="1"/>
          <w:numId w:val="3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Reglamento de la Ley del Mercado de Valores</w:t>
      </w:r>
      <w:r w:rsidRPr="004B094D">
        <w:rPr>
          <w:rFonts w:eastAsia="Times New Roman" w:cstheme="minorHAnsi"/>
          <w:sz w:val="24"/>
          <w:szCs w:val="24"/>
          <w:lang w:eastAsia="es-PE"/>
        </w:rPr>
        <w:t xml:space="preserve"> :</w:t>
      </w:r>
    </w:p>
    <w:p w14:paraId="547D389B" w14:textId="77777777" w:rsidR="004B094D" w:rsidRPr="004B094D" w:rsidRDefault="004B094D" w:rsidP="004B094D">
      <w:pPr>
        <w:numPr>
          <w:ilvl w:val="2"/>
          <w:numId w:val="3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xml:space="preserve"> : Complementa la Ley del Mercado de Valores con detalles específicos sobre la negociación de acciones y la protección de los inversores.</w:t>
      </w:r>
    </w:p>
    <w:p w14:paraId="62F16E9E" w14:textId="77777777" w:rsidR="004B094D" w:rsidRPr="004B094D" w:rsidRDefault="004B094D" w:rsidP="004B094D">
      <w:pPr>
        <w:numPr>
          <w:ilvl w:val="1"/>
          <w:numId w:val="3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Superintendencia del Mercado de Valores (SMV)</w:t>
      </w:r>
      <w:r w:rsidRPr="004B094D">
        <w:rPr>
          <w:rFonts w:eastAsia="Times New Roman" w:cstheme="minorHAnsi"/>
          <w:sz w:val="24"/>
          <w:szCs w:val="24"/>
          <w:lang w:eastAsia="es-PE"/>
        </w:rPr>
        <w:t xml:space="preserve"> :</w:t>
      </w:r>
    </w:p>
    <w:p w14:paraId="632D9B35" w14:textId="77777777" w:rsidR="004B094D" w:rsidRPr="004B094D" w:rsidRDefault="004B094D" w:rsidP="004B094D">
      <w:pPr>
        <w:numPr>
          <w:ilvl w:val="2"/>
          <w:numId w:val="3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xml:space="preserve"> : Organismo regulador que supervisa y regula el mercado de valores en Perú.</w:t>
      </w:r>
    </w:p>
    <w:p w14:paraId="67A82B19" w14:textId="77777777" w:rsidR="004B094D" w:rsidRPr="004B094D" w:rsidRDefault="004B094D" w:rsidP="004B094D">
      <w:pPr>
        <w:numPr>
          <w:ilvl w:val="2"/>
          <w:numId w:val="3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Relevancia</w:t>
      </w:r>
      <w:r w:rsidRPr="004B094D">
        <w:rPr>
          <w:rFonts w:eastAsia="Times New Roman" w:cstheme="minorHAnsi"/>
          <w:sz w:val="24"/>
          <w:szCs w:val="24"/>
          <w:lang w:eastAsia="es-PE"/>
        </w:rPr>
        <w:t xml:space="preserve"> : Asegurar el cumplimiento de las normativas y regula las actividades de intermediarios y emisores.</w:t>
      </w:r>
    </w:p>
    <w:p w14:paraId="398A5F09" w14:textId="77777777" w:rsidR="004B094D" w:rsidRPr="004B094D" w:rsidRDefault="004B094D" w:rsidP="004B094D">
      <w:pPr>
        <w:numPr>
          <w:ilvl w:val="0"/>
          <w:numId w:val="3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Regulación Internacional</w:t>
      </w:r>
      <w:r w:rsidRPr="004B094D">
        <w:rPr>
          <w:rFonts w:eastAsia="Times New Roman" w:cstheme="minorHAnsi"/>
          <w:sz w:val="24"/>
          <w:szCs w:val="24"/>
          <w:lang w:eastAsia="es-PE"/>
        </w:rPr>
        <w:t xml:space="preserve"> :</w:t>
      </w:r>
    </w:p>
    <w:p w14:paraId="0C6CA6E7" w14:textId="77777777" w:rsidR="004B094D" w:rsidRPr="004B094D" w:rsidRDefault="004B094D" w:rsidP="004B094D">
      <w:pPr>
        <w:numPr>
          <w:ilvl w:val="1"/>
          <w:numId w:val="3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Reglamento de la Comisión de Valores de Estados Unidos (SEC)</w:t>
      </w:r>
      <w:r w:rsidRPr="004B094D">
        <w:rPr>
          <w:rFonts w:eastAsia="Times New Roman" w:cstheme="minorHAnsi"/>
          <w:sz w:val="24"/>
          <w:szCs w:val="24"/>
          <w:lang w:eastAsia="es-PE"/>
        </w:rPr>
        <w:t>:</w:t>
      </w:r>
    </w:p>
    <w:p w14:paraId="3F4B9C19" w14:textId="77777777" w:rsidR="004B094D" w:rsidRPr="004B094D" w:rsidRDefault="004B094D" w:rsidP="004B094D">
      <w:pPr>
        <w:numPr>
          <w:ilvl w:val="2"/>
          <w:numId w:val="3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Regula la oferta pública y la negociación de valores en EE.UU.</w:t>
      </w:r>
    </w:p>
    <w:p w14:paraId="52B03D0E" w14:textId="77777777" w:rsidR="004B094D" w:rsidRPr="004B094D" w:rsidRDefault="004B094D" w:rsidP="004B094D">
      <w:pPr>
        <w:numPr>
          <w:ilvl w:val="2"/>
          <w:numId w:val="3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Relevancia</w:t>
      </w:r>
      <w:r w:rsidRPr="004B094D">
        <w:rPr>
          <w:rFonts w:eastAsia="Times New Roman" w:cstheme="minorHAnsi"/>
          <w:sz w:val="24"/>
          <w:szCs w:val="24"/>
          <w:lang w:eastAsia="es-PE"/>
        </w:rPr>
        <w:t>: Establece normas para la transparencia, divulgación y conducta en la compra-venta de acciones.</w:t>
      </w:r>
    </w:p>
    <w:p w14:paraId="4E2310FC" w14:textId="77777777" w:rsidR="004B094D" w:rsidRPr="004B094D" w:rsidRDefault="004B094D" w:rsidP="004B094D">
      <w:pPr>
        <w:numPr>
          <w:ilvl w:val="1"/>
          <w:numId w:val="3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 xml:space="preserve">Directiva </w:t>
      </w:r>
      <w:proofErr w:type="spellStart"/>
      <w:r w:rsidRPr="004B094D">
        <w:rPr>
          <w:rFonts w:eastAsia="Times New Roman" w:cstheme="minorHAnsi"/>
          <w:b/>
          <w:bCs/>
          <w:sz w:val="24"/>
          <w:szCs w:val="24"/>
          <w:lang w:eastAsia="es-PE"/>
        </w:rPr>
        <w:t>MiFID</w:t>
      </w:r>
      <w:proofErr w:type="spellEnd"/>
      <w:r w:rsidRPr="004B094D">
        <w:rPr>
          <w:rFonts w:eastAsia="Times New Roman" w:cstheme="minorHAnsi"/>
          <w:b/>
          <w:bCs/>
          <w:sz w:val="24"/>
          <w:szCs w:val="24"/>
          <w:lang w:eastAsia="es-PE"/>
        </w:rPr>
        <w:t xml:space="preserve"> II – Unión Europea</w:t>
      </w:r>
      <w:r w:rsidRPr="004B094D">
        <w:rPr>
          <w:rFonts w:eastAsia="Times New Roman" w:cstheme="minorHAnsi"/>
          <w:sz w:val="24"/>
          <w:szCs w:val="24"/>
          <w:lang w:eastAsia="es-PE"/>
        </w:rPr>
        <w:t>:</w:t>
      </w:r>
    </w:p>
    <w:p w14:paraId="324F77A7" w14:textId="77777777" w:rsidR="004B094D" w:rsidRPr="004B094D" w:rsidRDefault="004B094D" w:rsidP="004B094D">
      <w:pPr>
        <w:numPr>
          <w:ilvl w:val="2"/>
          <w:numId w:val="3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Regula los mercados de instrumentos financieros en la UE.</w:t>
      </w:r>
    </w:p>
    <w:p w14:paraId="2DAE0EEC" w14:textId="77777777" w:rsidR="004B094D" w:rsidRPr="004B094D" w:rsidRDefault="004B094D" w:rsidP="004B094D">
      <w:pPr>
        <w:numPr>
          <w:ilvl w:val="2"/>
          <w:numId w:val="31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Relevancia</w:t>
      </w:r>
      <w:r w:rsidRPr="004B094D">
        <w:rPr>
          <w:rFonts w:eastAsia="Times New Roman" w:cstheme="minorHAnsi"/>
          <w:sz w:val="24"/>
          <w:szCs w:val="24"/>
          <w:lang w:eastAsia="es-PE"/>
        </w:rPr>
        <w:t>: Establece requisitos para la transparencia y protección de los inversores en las transacciones de acciones.</w:t>
      </w:r>
    </w:p>
    <w:p w14:paraId="097F31A1"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4. Historia</w:t>
      </w:r>
    </w:p>
    <w:p w14:paraId="6F9FA24F" w14:textId="77777777" w:rsidR="004B094D" w:rsidRPr="004B094D" w:rsidRDefault="004B094D" w:rsidP="004B094D">
      <w:pPr>
        <w:numPr>
          <w:ilvl w:val="0"/>
          <w:numId w:val="32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Orígenes</w:t>
      </w:r>
      <w:r w:rsidRPr="004B094D">
        <w:rPr>
          <w:rFonts w:eastAsia="Times New Roman" w:cstheme="minorHAnsi"/>
          <w:sz w:val="24"/>
          <w:szCs w:val="24"/>
          <w:lang w:eastAsia="es-PE"/>
        </w:rPr>
        <w:t>: La compra-venta de acciones comenzó en el siglo XVII con la creación de las primeras bolsas de valores en Europa, como la Bolsa de Ámsterdam y la Bolsa de Londres. Estas bolsas permitieron la emisión y comercio de acciones de las primeras compañías por acciones.</w:t>
      </w:r>
    </w:p>
    <w:p w14:paraId="5A22B313" w14:textId="77777777" w:rsidR="004B094D" w:rsidRPr="004B094D" w:rsidRDefault="004B094D" w:rsidP="004B094D">
      <w:pPr>
        <w:numPr>
          <w:ilvl w:val="0"/>
          <w:numId w:val="32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Desarrollo</w:t>
      </w:r>
      <w:r w:rsidRPr="004B094D">
        <w:rPr>
          <w:rFonts w:eastAsia="Times New Roman" w:cstheme="minorHAnsi"/>
          <w:sz w:val="24"/>
          <w:szCs w:val="24"/>
          <w:lang w:eastAsia="es-PE"/>
        </w:rPr>
        <w:t>:</w:t>
      </w:r>
    </w:p>
    <w:p w14:paraId="003CBBD8" w14:textId="77777777" w:rsidR="004B094D" w:rsidRPr="004B094D" w:rsidRDefault="004B094D" w:rsidP="004B094D">
      <w:pPr>
        <w:numPr>
          <w:ilvl w:val="1"/>
          <w:numId w:val="32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Siglo XIX</w:t>
      </w:r>
      <w:r w:rsidRPr="004B094D">
        <w:rPr>
          <w:rFonts w:eastAsia="Times New Roman" w:cstheme="minorHAnsi"/>
          <w:sz w:val="24"/>
          <w:szCs w:val="24"/>
          <w:lang w:eastAsia="es-PE"/>
        </w:rPr>
        <w:t>: La expansión del mercado de valores en EE.UU. con la creación de la Bolsa de Nueva York (NYSE) y la adopción de prácticas estandarizadas para la compra-venta de acciones.</w:t>
      </w:r>
    </w:p>
    <w:p w14:paraId="34FEFC13" w14:textId="77777777" w:rsidR="004B094D" w:rsidRPr="004B094D" w:rsidRDefault="004B094D" w:rsidP="004B094D">
      <w:pPr>
        <w:numPr>
          <w:ilvl w:val="1"/>
          <w:numId w:val="32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Siglo XX</w:t>
      </w:r>
      <w:r w:rsidRPr="004B094D">
        <w:rPr>
          <w:rFonts w:eastAsia="Times New Roman" w:cstheme="minorHAnsi"/>
          <w:sz w:val="24"/>
          <w:szCs w:val="24"/>
          <w:lang w:eastAsia="es-PE"/>
        </w:rPr>
        <w:t xml:space="preserve">: La regulación de los mercados de valores se formalizó con leyes como el </w:t>
      </w:r>
      <w:proofErr w:type="spellStart"/>
      <w:r w:rsidRPr="004B094D">
        <w:rPr>
          <w:rFonts w:eastAsia="Times New Roman" w:cstheme="minorHAnsi"/>
          <w:sz w:val="24"/>
          <w:szCs w:val="24"/>
          <w:lang w:eastAsia="es-PE"/>
        </w:rPr>
        <w:t>Securities</w:t>
      </w:r>
      <w:proofErr w:type="spellEnd"/>
      <w:r w:rsidRPr="004B094D">
        <w:rPr>
          <w:rFonts w:eastAsia="Times New Roman" w:cstheme="minorHAnsi"/>
          <w:sz w:val="24"/>
          <w:szCs w:val="24"/>
          <w:lang w:eastAsia="es-PE"/>
        </w:rPr>
        <w:t xml:space="preserve"> </w:t>
      </w:r>
      <w:proofErr w:type="spellStart"/>
      <w:r w:rsidRPr="004B094D">
        <w:rPr>
          <w:rFonts w:eastAsia="Times New Roman" w:cstheme="minorHAnsi"/>
          <w:sz w:val="24"/>
          <w:szCs w:val="24"/>
          <w:lang w:eastAsia="es-PE"/>
        </w:rPr>
        <w:t>Act</w:t>
      </w:r>
      <w:proofErr w:type="spellEnd"/>
      <w:r w:rsidRPr="004B094D">
        <w:rPr>
          <w:rFonts w:eastAsia="Times New Roman" w:cstheme="minorHAnsi"/>
          <w:sz w:val="24"/>
          <w:szCs w:val="24"/>
          <w:lang w:eastAsia="es-PE"/>
        </w:rPr>
        <w:t xml:space="preserve"> de 1933 en EE.UU., que estableció normas para la transparencia y la protección del inversor.</w:t>
      </w:r>
    </w:p>
    <w:p w14:paraId="35193DFF" w14:textId="77777777" w:rsidR="004B094D" w:rsidRPr="004B094D" w:rsidRDefault="004B094D" w:rsidP="004B094D">
      <w:pPr>
        <w:numPr>
          <w:ilvl w:val="1"/>
          <w:numId w:val="32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Siglo XXI</w:t>
      </w:r>
      <w:r w:rsidRPr="004B094D">
        <w:rPr>
          <w:rFonts w:eastAsia="Times New Roman" w:cstheme="minorHAnsi"/>
          <w:sz w:val="24"/>
          <w:szCs w:val="24"/>
          <w:lang w:eastAsia="es-PE"/>
        </w:rPr>
        <w:t>: La globalización y el desarrollo de mercados electrónicos han transformado la compra-venta de acciones, haciendo que sea más accesible y eficiente, pero también más complejo en términos de regulación y supervisión.</w:t>
      </w:r>
    </w:p>
    <w:p w14:paraId="246C206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6322DA51"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compra-venta de acciones es un proceso regulado que permite a los inversores adquirir o vender participación en una empresa. Está caracterizada por su transparencia y liquidez, y se rige por una serie de normativas que garantizan el correcto funcionamiento del mercado y la protección de los inversores. La evolución histórica de la compra-venta de acciones muestra su creciente importancia en el sistema financiero global y la continua adaptación de las regulaciones para mantener la integridad del mercado.</w:t>
      </w:r>
    </w:p>
    <w:p w14:paraId="4B1E2E4A" w14:textId="2A4B8D8E"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5FE2B70E"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Problemas que se presentan en la compra-venta de las acciones o en las acciones en general.</w:t>
      </w:r>
    </w:p>
    <w:p w14:paraId="17957CB0" w14:textId="2F04FB85"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5CDD354A" w14:textId="6CC11774"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2D52516B"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compra-venta de acciones, así como la gestión de acciones en general, puede enfrentar diversos problemas y desafíos. Aquí se detallan algunos de los problemas más comunes:</w:t>
      </w:r>
    </w:p>
    <w:p w14:paraId="4A0A412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**Problemas en la Compra-Venta de Acciones</w:t>
      </w:r>
    </w:p>
    <w:p w14:paraId="067323E2"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1.1. Volatilidad del Mercado</w:t>
      </w:r>
    </w:p>
    <w:p w14:paraId="0A3441FD" w14:textId="77777777" w:rsidR="004B094D" w:rsidRPr="004B094D" w:rsidRDefault="004B094D" w:rsidP="004B094D">
      <w:pPr>
        <w:numPr>
          <w:ilvl w:val="0"/>
          <w:numId w:val="32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Las fluctuaciones en los precios de las acciones pueden ser abruptas y difíciles de prever.</w:t>
      </w:r>
    </w:p>
    <w:p w14:paraId="11D432D2" w14:textId="77777777" w:rsidR="004B094D" w:rsidRPr="004B094D" w:rsidRDefault="004B094D" w:rsidP="004B094D">
      <w:pPr>
        <w:numPr>
          <w:ilvl w:val="0"/>
          <w:numId w:val="32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Impacto</w:t>
      </w:r>
      <w:r w:rsidRPr="004B094D">
        <w:rPr>
          <w:rFonts w:eastAsia="Times New Roman" w:cstheme="minorHAnsi"/>
          <w:sz w:val="24"/>
          <w:szCs w:val="24"/>
          <w:lang w:eastAsia="es-PE"/>
        </w:rPr>
        <w:t>: Los inversores pueden experimentar pérdidas significativas si compran o venden en un momento desfavorable.</w:t>
      </w:r>
    </w:p>
    <w:p w14:paraId="14AE66B4"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1.2. Información Asimétrica</w:t>
      </w:r>
    </w:p>
    <w:p w14:paraId="01A6B4A7" w14:textId="77777777" w:rsidR="004B094D" w:rsidRPr="004B094D" w:rsidRDefault="004B094D" w:rsidP="004B094D">
      <w:pPr>
        <w:numPr>
          <w:ilvl w:val="0"/>
          <w:numId w:val="32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La información relevante sobre una empresa puede no estar igualmente disponible para todos los inversores.</w:t>
      </w:r>
    </w:p>
    <w:p w14:paraId="736D130D" w14:textId="77777777" w:rsidR="004B094D" w:rsidRPr="004B094D" w:rsidRDefault="004B094D" w:rsidP="004B094D">
      <w:pPr>
        <w:numPr>
          <w:ilvl w:val="0"/>
          <w:numId w:val="32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Impacto</w:t>
      </w:r>
      <w:r w:rsidRPr="004B094D">
        <w:rPr>
          <w:rFonts w:eastAsia="Times New Roman" w:cstheme="minorHAnsi"/>
          <w:sz w:val="24"/>
          <w:szCs w:val="24"/>
          <w:lang w:eastAsia="es-PE"/>
        </w:rPr>
        <w:t>: Puede llevar a decisiones de inversión basadas en información incompleta o errónea.</w:t>
      </w:r>
    </w:p>
    <w:p w14:paraId="3A80D641"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1.3. Manipulación del Mercado</w:t>
      </w:r>
    </w:p>
    <w:p w14:paraId="7BA85CA4" w14:textId="77777777" w:rsidR="004B094D" w:rsidRPr="004B094D" w:rsidRDefault="004B094D" w:rsidP="004B094D">
      <w:pPr>
        <w:numPr>
          <w:ilvl w:val="0"/>
          <w:numId w:val="32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Prácticas ilegales como la manipulación de precios o el “</w:t>
      </w:r>
      <w:proofErr w:type="spellStart"/>
      <w:r w:rsidRPr="004B094D">
        <w:rPr>
          <w:rFonts w:eastAsia="Times New Roman" w:cstheme="minorHAnsi"/>
          <w:sz w:val="24"/>
          <w:szCs w:val="24"/>
          <w:lang w:eastAsia="es-PE"/>
        </w:rPr>
        <w:t>pump</w:t>
      </w:r>
      <w:proofErr w:type="spellEnd"/>
      <w:r w:rsidRPr="004B094D">
        <w:rPr>
          <w:rFonts w:eastAsia="Times New Roman" w:cstheme="minorHAnsi"/>
          <w:sz w:val="24"/>
          <w:szCs w:val="24"/>
          <w:lang w:eastAsia="es-PE"/>
        </w:rPr>
        <w:t xml:space="preserve"> and </w:t>
      </w:r>
      <w:proofErr w:type="spellStart"/>
      <w:r w:rsidRPr="004B094D">
        <w:rPr>
          <w:rFonts w:eastAsia="Times New Roman" w:cstheme="minorHAnsi"/>
          <w:sz w:val="24"/>
          <w:szCs w:val="24"/>
          <w:lang w:eastAsia="es-PE"/>
        </w:rPr>
        <w:t>dump</w:t>
      </w:r>
      <w:proofErr w:type="spellEnd"/>
      <w:r w:rsidRPr="004B094D">
        <w:rPr>
          <w:rFonts w:eastAsia="Times New Roman" w:cstheme="minorHAnsi"/>
          <w:sz w:val="24"/>
          <w:szCs w:val="24"/>
          <w:lang w:eastAsia="es-PE"/>
        </w:rPr>
        <w:t>” (inflar artificialmente el precio de una acción para luego venderla a un precio alto).</w:t>
      </w:r>
    </w:p>
    <w:p w14:paraId="04F70867" w14:textId="77777777" w:rsidR="004B094D" w:rsidRPr="004B094D" w:rsidRDefault="004B094D" w:rsidP="004B094D">
      <w:pPr>
        <w:numPr>
          <w:ilvl w:val="0"/>
          <w:numId w:val="32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Impacto</w:t>
      </w:r>
      <w:r w:rsidRPr="004B094D">
        <w:rPr>
          <w:rFonts w:eastAsia="Times New Roman" w:cstheme="minorHAnsi"/>
          <w:sz w:val="24"/>
          <w:szCs w:val="24"/>
          <w:lang w:eastAsia="es-PE"/>
        </w:rPr>
        <w:t>: Distorsiona el mercado y puede causar grandes pérdidas a los inversores.</w:t>
      </w:r>
    </w:p>
    <w:p w14:paraId="1409FE9C"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1.4. Falta de Liquidez</w:t>
      </w:r>
    </w:p>
    <w:p w14:paraId="5E795A12" w14:textId="77777777" w:rsidR="004B094D" w:rsidRPr="004B094D" w:rsidRDefault="004B094D" w:rsidP="004B094D">
      <w:pPr>
        <w:numPr>
          <w:ilvl w:val="0"/>
          <w:numId w:val="32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En algunos mercados o con ciertas acciones, puede ser difícil encontrar compradores o vendedores en cantidades deseadas.</w:t>
      </w:r>
    </w:p>
    <w:p w14:paraId="7081559A" w14:textId="77777777" w:rsidR="004B094D" w:rsidRPr="004B094D" w:rsidRDefault="004B094D" w:rsidP="004B094D">
      <w:pPr>
        <w:numPr>
          <w:ilvl w:val="0"/>
          <w:numId w:val="32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Impacto</w:t>
      </w:r>
      <w:r w:rsidRPr="004B094D">
        <w:rPr>
          <w:rFonts w:eastAsia="Times New Roman" w:cstheme="minorHAnsi"/>
          <w:sz w:val="24"/>
          <w:szCs w:val="24"/>
          <w:lang w:eastAsia="es-PE"/>
        </w:rPr>
        <w:t>: Puede resultar en la imposibilidad de ejecutar transacciones en el momento deseado o a un precio razonable.</w:t>
      </w:r>
    </w:p>
    <w:p w14:paraId="2CBDF8D2"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1.5. Riesgo de Contraparte</w:t>
      </w:r>
    </w:p>
    <w:p w14:paraId="0EFF5E25" w14:textId="77777777" w:rsidR="004B094D" w:rsidRPr="004B094D" w:rsidRDefault="004B094D" w:rsidP="004B094D">
      <w:pPr>
        <w:numPr>
          <w:ilvl w:val="0"/>
          <w:numId w:val="32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Riesgo asociado a la posibilidad de que la otra parte en una transacción no cumpla con sus obligaciones.</w:t>
      </w:r>
    </w:p>
    <w:p w14:paraId="75CB5A59" w14:textId="77777777" w:rsidR="004B094D" w:rsidRPr="004B094D" w:rsidRDefault="004B094D" w:rsidP="004B094D">
      <w:pPr>
        <w:numPr>
          <w:ilvl w:val="0"/>
          <w:numId w:val="32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Impacto</w:t>
      </w:r>
      <w:r w:rsidRPr="004B094D">
        <w:rPr>
          <w:rFonts w:eastAsia="Times New Roman" w:cstheme="minorHAnsi"/>
          <w:sz w:val="24"/>
          <w:szCs w:val="24"/>
          <w:lang w:eastAsia="es-PE"/>
        </w:rPr>
        <w:t>: Puede llevar a la pérdida de activos o problemas legales.</w:t>
      </w:r>
    </w:p>
    <w:p w14:paraId="15560F4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Problemas Relacionados con las Acciones en General</w:t>
      </w:r>
    </w:p>
    <w:p w14:paraId="2194F5E1"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2.1. Derechos de los Accionistas</w:t>
      </w:r>
    </w:p>
    <w:p w14:paraId="6AA97F78" w14:textId="77777777" w:rsidR="004B094D" w:rsidRPr="004B094D" w:rsidRDefault="004B094D" w:rsidP="004B094D">
      <w:pPr>
        <w:numPr>
          <w:ilvl w:val="0"/>
          <w:numId w:val="32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Los accionistas pueden enfrentar problemas relacionados con la falta de participación en las decisiones importantes o la exclusión de la información relevante.</w:t>
      </w:r>
    </w:p>
    <w:p w14:paraId="038C0A6B" w14:textId="77777777" w:rsidR="004B094D" w:rsidRPr="004B094D" w:rsidRDefault="004B094D" w:rsidP="004B094D">
      <w:pPr>
        <w:numPr>
          <w:ilvl w:val="0"/>
          <w:numId w:val="32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Impacto</w:t>
      </w:r>
      <w:r w:rsidRPr="004B094D">
        <w:rPr>
          <w:rFonts w:eastAsia="Times New Roman" w:cstheme="minorHAnsi"/>
          <w:sz w:val="24"/>
          <w:szCs w:val="24"/>
          <w:lang w:eastAsia="es-PE"/>
        </w:rPr>
        <w:t>: Puede afectar su capacidad para influir en la gestión de la empresa y proteger sus inversiones.</w:t>
      </w:r>
    </w:p>
    <w:p w14:paraId="2E786CF6"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2.2. Dilución de Acciones</w:t>
      </w:r>
    </w:p>
    <w:p w14:paraId="5CF8D4C9" w14:textId="77777777" w:rsidR="004B094D" w:rsidRPr="004B094D" w:rsidRDefault="004B094D" w:rsidP="004B094D">
      <w:pPr>
        <w:numPr>
          <w:ilvl w:val="0"/>
          <w:numId w:val="32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Ocurre cuando una empresa emite nuevas acciones, lo que reduce la participación porcentual de los accionistas existentes.</w:t>
      </w:r>
    </w:p>
    <w:p w14:paraId="5107FE6E" w14:textId="77777777" w:rsidR="004B094D" w:rsidRPr="004B094D" w:rsidRDefault="004B094D" w:rsidP="004B094D">
      <w:pPr>
        <w:numPr>
          <w:ilvl w:val="0"/>
          <w:numId w:val="32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Impacto</w:t>
      </w:r>
      <w:r w:rsidRPr="004B094D">
        <w:rPr>
          <w:rFonts w:eastAsia="Times New Roman" w:cstheme="minorHAnsi"/>
          <w:sz w:val="24"/>
          <w:szCs w:val="24"/>
          <w:lang w:eastAsia="es-PE"/>
        </w:rPr>
        <w:t>: Puede diluir el valor de las acciones y los derechos de voto de los accionistas existentes.</w:t>
      </w:r>
    </w:p>
    <w:p w14:paraId="3AB8B2E1"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2.3. Valoración Incorrecta</w:t>
      </w:r>
    </w:p>
    <w:p w14:paraId="5AB33150" w14:textId="77777777" w:rsidR="004B094D" w:rsidRPr="004B094D" w:rsidRDefault="004B094D" w:rsidP="004B094D">
      <w:pPr>
        <w:numPr>
          <w:ilvl w:val="0"/>
          <w:numId w:val="32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Problemas en la valoración de acciones debido a errores contables, modelos de valoración inadecuados o información financiera incorrecta.</w:t>
      </w:r>
    </w:p>
    <w:p w14:paraId="2777A028" w14:textId="77777777" w:rsidR="004B094D" w:rsidRPr="004B094D" w:rsidRDefault="004B094D" w:rsidP="004B094D">
      <w:pPr>
        <w:numPr>
          <w:ilvl w:val="0"/>
          <w:numId w:val="32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Impacto</w:t>
      </w:r>
      <w:r w:rsidRPr="004B094D">
        <w:rPr>
          <w:rFonts w:eastAsia="Times New Roman" w:cstheme="minorHAnsi"/>
          <w:sz w:val="24"/>
          <w:szCs w:val="24"/>
          <w:lang w:eastAsia="es-PE"/>
        </w:rPr>
        <w:t>: Puede llevar a decisiones de inversión incorrectas y pérdidas económicas.</w:t>
      </w:r>
    </w:p>
    <w:p w14:paraId="3347ED0F"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lastRenderedPageBreak/>
        <w:t>2.4. Conflictos de Intereses</w:t>
      </w:r>
    </w:p>
    <w:p w14:paraId="695E19B6" w14:textId="77777777" w:rsidR="004B094D" w:rsidRPr="004B094D" w:rsidRDefault="004B094D" w:rsidP="004B094D">
      <w:pPr>
        <w:numPr>
          <w:ilvl w:val="0"/>
          <w:numId w:val="32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Los directores o ejecutivos pueden tener intereses personales que no siempre están alineados con los de los accionistas.</w:t>
      </w:r>
    </w:p>
    <w:p w14:paraId="5A0D3CF9" w14:textId="77777777" w:rsidR="004B094D" w:rsidRPr="004B094D" w:rsidRDefault="004B094D" w:rsidP="004B094D">
      <w:pPr>
        <w:numPr>
          <w:ilvl w:val="0"/>
          <w:numId w:val="32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Impacto</w:t>
      </w:r>
      <w:r w:rsidRPr="004B094D">
        <w:rPr>
          <w:rFonts w:eastAsia="Times New Roman" w:cstheme="minorHAnsi"/>
          <w:sz w:val="24"/>
          <w:szCs w:val="24"/>
          <w:lang w:eastAsia="es-PE"/>
        </w:rPr>
        <w:t>: Puede resultar en decisiones que benefician a los directores o ejecutivos a expensas de los accionistas.</w:t>
      </w:r>
    </w:p>
    <w:p w14:paraId="48E8FED6"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2.5. Regulación y Cumplimiento</w:t>
      </w:r>
    </w:p>
    <w:p w14:paraId="2D85448A" w14:textId="77777777" w:rsidR="004B094D" w:rsidRPr="004B094D" w:rsidRDefault="004B094D" w:rsidP="004B094D">
      <w:pPr>
        <w:numPr>
          <w:ilvl w:val="0"/>
          <w:numId w:val="3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Cumplir con las normativas legales y regulaciones puede ser complejo y costoso.</w:t>
      </w:r>
    </w:p>
    <w:p w14:paraId="6CA33214" w14:textId="77777777" w:rsidR="004B094D" w:rsidRPr="004B094D" w:rsidRDefault="004B094D" w:rsidP="004B094D">
      <w:pPr>
        <w:numPr>
          <w:ilvl w:val="0"/>
          <w:numId w:val="33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Impacto</w:t>
      </w:r>
      <w:r w:rsidRPr="004B094D">
        <w:rPr>
          <w:rFonts w:eastAsia="Times New Roman" w:cstheme="minorHAnsi"/>
          <w:sz w:val="24"/>
          <w:szCs w:val="24"/>
          <w:lang w:eastAsia="es-PE"/>
        </w:rPr>
        <w:t>: La falta de cumplimiento puede llevar a sanciones y afectar la reputación de la empresa.</w:t>
      </w:r>
    </w:p>
    <w:p w14:paraId="4BC52233"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2.6. Problemas de Transparencia</w:t>
      </w:r>
    </w:p>
    <w:p w14:paraId="64BDDEF5" w14:textId="77777777" w:rsidR="004B094D" w:rsidRPr="004B094D" w:rsidRDefault="004B094D" w:rsidP="004B094D">
      <w:pPr>
        <w:numPr>
          <w:ilvl w:val="0"/>
          <w:numId w:val="3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Descripción</w:t>
      </w:r>
      <w:r w:rsidRPr="004B094D">
        <w:rPr>
          <w:rFonts w:eastAsia="Times New Roman" w:cstheme="minorHAnsi"/>
          <w:sz w:val="24"/>
          <w:szCs w:val="24"/>
          <w:lang w:eastAsia="es-PE"/>
        </w:rPr>
        <w:t>: La falta de claridad en la divulgación de información financiera y operativa.</w:t>
      </w:r>
    </w:p>
    <w:p w14:paraId="631F5470" w14:textId="77777777" w:rsidR="004B094D" w:rsidRPr="004B094D" w:rsidRDefault="004B094D" w:rsidP="004B094D">
      <w:pPr>
        <w:numPr>
          <w:ilvl w:val="0"/>
          <w:numId w:val="33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Impacto</w:t>
      </w:r>
      <w:r w:rsidRPr="004B094D">
        <w:rPr>
          <w:rFonts w:eastAsia="Times New Roman" w:cstheme="minorHAnsi"/>
          <w:sz w:val="24"/>
          <w:szCs w:val="24"/>
          <w:lang w:eastAsia="es-PE"/>
        </w:rPr>
        <w:t>: Puede llevar a la desconfianza de los inversores y a la toma de decisiones basadas en información incompleta o engañosa.</w:t>
      </w:r>
    </w:p>
    <w:p w14:paraId="43F73B0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7EA17747"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compra-venta de acciones y la gestión de las mismas presentan varios problemas y desafíos que pueden afectar tanto a los inversores como a las empresas. Estos problemas incluyen volatilidad del mercado, información asimétrica, manipulación del mercado, falta de liquidez, y riesgos asociados a los derechos de los accionistas, dilución de acciones, valoración incorrecta, conflictos de intereses, y problemas de transparencia. La gestión eficaz y la regulación adecuada son esenciales para minimizar estos problemas y proteger los intereses de todas las partes involucradas.</w:t>
      </w:r>
    </w:p>
    <w:p w14:paraId="1369CDEA" w14:textId="35330C06"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5D0D4BDE"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Fórmulas de resolver los problemas jurídicos sobre acciones por parte del Poder Judicial o de los medios alternativos de solución como el arbitraje.</w:t>
      </w:r>
    </w:p>
    <w:p w14:paraId="622476E3" w14:textId="308D4F16"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2BF1CA3E" w14:textId="0E0FBB24"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75E875F3"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Para resolver problemas jurídicos relacionados con las acciones, tanto el Poder Judicial como los medios alternativos de solución de controversias, como el arbitraje, pueden adoptar diversas fórmulas y enfoques. Aquí te presento algunos métodos y fórmulas que se utilizan en estos contextos:</w:t>
      </w:r>
    </w:p>
    <w:p w14:paraId="7201EBC7"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Resolución a Través del Poder Judicial</w:t>
      </w:r>
    </w:p>
    <w:p w14:paraId="4EBF1EEA"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1.1. Procedimientos Judiciales</w:t>
      </w:r>
    </w:p>
    <w:p w14:paraId="1511C6F6" w14:textId="77777777" w:rsidR="004B094D" w:rsidRPr="004B094D" w:rsidRDefault="004B094D" w:rsidP="004B094D">
      <w:pPr>
        <w:numPr>
          <w:ilvl w:val="0"/>
          <w:numId w:val="3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Acción de Amparo</w:t>
      </w:r>
      <w:r w:rsidRPr="004B094D">
        <w:rPr>
          <w:rFonts w:eastAsia="Times New Roman" w:cstheme="minorHAnsi"/>
          <w:sz w:val="24"/>
          <w:szCs w:val="24"/>
          <w:lang w:eastAsia="es-PE"/>
        </w:rPr>
        <w:t>: Utilizada para proteger los derechos fundamentales de los accionistas en casos de violaciones, como la falta de información o derechos de voto. Ejemplo: Un accionista puede presentar una acción de amparo si considera que sus derechos están siendo vulnerados por la empresa.</w:t>
      </w:r>
    </w:p>
    <w:p w14:paraId="660A7793" w14:textId="77777777" w:rsidR="004B094D" w:rsidRPr="004B094D" w:rsidRDefault="004B094D" w:rsidP="004B094D">
      <w:pPr>
        <w:numPr>
          <w:ilvl w:val="0"/>
          <w:numId w:val="3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Demanda por Incumplimiento de Contrato</w:t>
      </w:r>
      <w:r w:rsidRPr="004B094D">
        <w:rPr>
          <w:rFonts w:eastAsia="Times New Roman" w:cstheme="minorHAnsi"/>
          <w:sz w:val="24"/>
          <w:szCs w:val="24"/>
          <w:lang w:eastAsia="es-PE"/>
        </w:rPr>
        <w:t>: Si una empresa incumple los términos del contrato de emisión de acciones, los accionistas pueden presentar una demanda para exigir el cumplimiento o la compensación por daños.</w:t>
      </w:r>
    </w:p>
    <w:p w14:paraId="3A9A22B0" w14:textId="77777777" w:rsidR="004B094D" w:rsidRPr="004B094D" w:rsidRDefault="004B094D" w:rsidP="004B094D">
      <w:pPr>
        <w:numPr>
          <w:ilvl w:val="0"/>
          <w:numId w:val="33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Acción de Responsabilidad</w:t>
      </w:r>
      <w:r w:rsidRPr="004B094D">
        <w:rPr>
          <w:rFonts w:eastAsia="Times New Roman" w:cstheme="minorHAnsi"/>
          <w:sz w:val="24"/>
          <w:szCs w:val="24"/>
          <w:lang w:eastAsia="es-PE"/>
        </w:rPr>
        <w:t>: Los accionistas pueden demandar a los directores o ejecutivos de la empresa por decisiones que hayan causado daño a la empresa o a los accionistas. Ejemplo: Si se demuestra que los directores actuaron de manera fraudulenta o negligente.</w:t>
      </w:r>
    </w:p>
    <w:p w14:paraId="46317D13"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1.2. Procedimientos Judiciales Específicos</w:t>
      </w:r>
    </w:p>
    <w:p w14:paraId="73981226" w14:textId="77777777" w:rsidR="004B094D" w:rsidRPr="004B094D" w:rsidRDefault="004B094D" w:rsidP="004B094D">
      <w:pPr>
        <w:numPr>
          <w:ilvl w:val="0"/>
          <w:numId w:val="3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Acción de Exclusión de Socios</w:t>
      </w:r>
      <w:r w:rsidRPr="004B094D">
        <w:rPr>
          <w:rFonts w:eastAsia="Times New Roman" w:cstheme="minorHAnsi"/>
          <w:sz w:val="24"/>
          <w:szCs w:val="24"/>
          <w:lang w:eastAsia="es-PE"/>
        </w:rPr>
        <w:t>: En casos donde un socio o accionista no cumple con las obligaciones, se puede solicitar su exclusión judicialmente.</w:t>
      </w:r>
    </w:p>
    <w:p w14:paraId="2BFD2A40" w14:textId="77777777" w:rsidR="004B094D" w:rsidRPr="004B094D" w:rsidRDefault="004B094D" w:rsidP="004B094D">
      <w:pPr>
        <w:numPr>
          <w:ilvl w:val="0"/>
          <w:numId w:val="33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Acción de Revisión de Decisiones</w:t>
      </w:r>
      <w:r w:rsidRPr="004B094D">
        <w:rPr>
          <w:rFonts w:eastAsia="Times New Roman" w:cstheme="minorHAnsi"/>
          <w:sz w:val="24"/>
          <w:szCs w:val="24"/>
          <w:lang w:eastAsia="es-PE"/>
        </w:rPr>
        <w:t>: Los accionistas pueden solicitar la revisión judicial de decisiones de la junta de accionistas que consideren injustas o contrarias a la ley.</w:t>
      </w:r>
    </w:p>
    <w:p w14:paraId="2A4AA933"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Resolución a Través de Medios Alternativos de Solución de Controversias</w:t>
      </w:r>
    </w:p>
    <w:p w14:paraId="0D49DC1A"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2.1. Arbitraje</w:t>
      </w:r>
    </w:p>
    <w:p w14:paraId="658D8B5D" w14:textId="77777777" w:rsidR="004B094D" w:rsidRPr="004B094D" w:rsidRDefault="004B094D" w:rsidP="004B094D">
      <w:pPr>
        <w:numPr>
          <w:ilvl w:val="0"/>
          <w:numId w:val="3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Convenio Arbitral</w:t>
      </w:r>
      <w:r w:rsidRPr="004B094D">
        <w:rPr>
          <w:rFonts w:eastAsia="Times New Roman" w:cstheme="minorHAnsi"/>
          <w:sz w:val="24"/>
          <w:szCs w:val="24"/>
          <w:lang w:eastAsia="es-PE"/>
        </w:rPr>
        <w:t>: Las partes involucradas en la disputa pueden acordar someter su controversia a arbitraje mediante un convenio arbitral. Este acuerdo debe especificar las reglas y procedimientos a seguir.</w:t>
      </w:r>
    </w:p>
    <w:p w14:paraId="0228584A" w14:textId="77777777" w:rsidR="004B094D" w:rsidRPr="004B094D" w:rsidRDefault="004B094D" w:rsidP="004B094D">
      <w:pPr>
        <w:numPr>
          <w:ilvl w:val="0"/>
          <w:numId w:val="3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Procedimiento Arbitral</w:t>
      </w:r>
      <w:r w:rsidRPr="004B094D">
        <w:rPr>
          <w:rFonts w:eastAsia="Times New Roman" w:cstheme="minorHAnsi"/>
          <w:sz w:val="24"/>
          <w:szCs w:val="24"/>
          <w:lang w:eastAsia="es-PE"/>
        </w:rPr>
        <w:t>: El arbitraje es un proceso en el cual un árbitro o un panel de árbitros emite una decisión vinculante. El procedimiento puede incluir:</w:t>
      </w:r>
    </w:p>
    <w:p w14:paraId="60CFB8C4" w14:textId="77777777" w:rsidR="004B094D" w:rsidRPr="004B094D" w:rsidRDefault="004B094D" w:rsidP="004B094D">
      <w:pPr>
        <w:numPr>
          <w:ilvl w:val="1"/>
          <w:numId w:val="3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Presentación de Demandas</w:t>
      </w:r>
      <w:r w:rsidRPr="004B094D">
        <w:rPr>
          <w:rFonts w:eastAsia="Times New Roman" w:cstheme="minorHAnsi"/>
          <w:sz w:val="24"/>
          <w:szCs w:val="24"/>
          <w:lang w:eastAsia="es-PE"/>
        </w:rPr>
        <w:t>: Las partes presentan sus casos y pruebas ante el árbitro.</w:t>
      </w:r>
    </w:p>
    <w:p w14:paraId="1BF025A7" w14:textId="77777777" w:rsidR="004B094D" w:rsidRPr="004B094D" w:rsidRDefault="004B094D" w:rsidP="004B094D">
      <w:pPr>
        <w:numPr>
          <w:ilvl w:val="1"/>
          <w:numId w:val="3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Audiencia de Arbitraje</w:t>
      </w:r>
      <w:r w:rsidRPr="004B094D">
        <w:rPr>
          <w:rFonts w:eastAsia="Times New Roman" w:cstheme="minorHAnsi"/>
          <w:sz w:val="24"/>
          <w:szCs w:val="24"/>
          <w:lang w:eastAsia="es-PE"/>
        </w:rPr>
        <w:t>: Se lleva a cabo una audiencia donde ambas partes presentan sus argumentos.</w:t>
      </w:r>
    </w:p>
    <w:p w14:paraId="66E1381B" w14:textId="77777777" w:rsidR="004B094D" w:rsidRPr="004B094D" w:rsidRDefault="004B094D" w:rsidP="004B094D">
      <w:pPr>
        <w:numPr>
          <w:ilvl w:val="1"/>
          <w:numId w:val="3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Decisión Arbitral</w:t>
      </w:r>
      <w:r w:rsidRPr="004B094D">
        <w:rPr>
          <w:rFonts w:eastAsia="Times New Roman" w:cstheme="minorHAnsi"/>
          <w:sz w:val="24"/>
          <w:szCs w:val="24"/>
          <w:lang w:eastAsia="es-PE"/>
        </w:rPr>
        <w:t>: El árbitro emite una decisión que puede ser ejecutada como una sentencia judicial.</w:t>
      </w:r>
    </w:p>
    <w:p w14:paraId="693245BD" w14:textId="77777777" w:rsidR="004B094D" w:rsidRPr="004B094D" w:rsidRDefault="004B094D" w:rsidP="004B094D">
      <w:pPr>
        <w:numPr>
          <w:ilvl w:val="0"/>
          <w:numId w:val="33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Ventajas del Arbitraje</w:t>
      </w:r>
      <w:r w:rsidRPr="004B094D">
        <w:rPr>
          <w:rFonts w:eastAsia="Times New Roman" w:cstheme="minorHAnsi"/>
          <w:sz w:val="24"/>
          <w:szCs w:val="24"/>
          <w:lang w:eastAsia="es-PE"/>
        </w:rPr>
        <w:t>: Proceso más rápido y menos formal que los procedimientos judiciales, y permite una resolución especializada por expertos en el área.</w:t>
      </w:r>
    </w:p>
    <w:p w14:paraId="48AA4D02"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2.2. Mediación</w:t>
      </w:r>
    </w:p>
    <w:p w14:paraId="48592E67" w14:textId="77777777" w:rsidR="004B094D" w:rsidRPr="004B094D" w:rsidRDefault="004B094D" w:rsidP="004B094D">
      <w:pPr>
        <w:numPr>
          <w:ilvl w:val="0"/>
          <w:numId w:val="3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Proceso de Mediación</w:t>
      </w:r>
      <w:r w:rsidRPr="004B094D">
        <w:rPr>
          <w:rFonts w:eastAsia="Times New Roman" w:cstheme="minorHAnsi"/>
          <w:sz w:val="24"/>
          <w:szCs w:val="24"/>
          <w:lang w:eastAsia="es-PE"/>
        </w:rPr>
        <w:t>: Un mediador neutral ayuda a las partes a negociar un acuerdo mutuamente aceptable. Este método no impone una solución, sino que facilita la comunicación y el acuerdo entre las partes.</w:t>
      </w:r>
    </w:p>
    <w:p w14:paraId="2055F5BE" w14:textId="77777777" w:rsidR="004B094D" w:rsidRPr="004B094D" w:rsidRDefault="004B094D" w:rsidP="004B094D">
      <w:pPr>
        <w:numPr>
          <w:ilvl w:val="0"/>
          <w:numId w:val="33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Ventajas de la Mediación</w:t>
      </w:r>
      <w:r w:rsidRPr="004B094D">
        <w:rPr>
          <w:rFonts w:eastAsia="Times New Roman" w:cstheme="minorHAnsi"/>
          <w:sz w:val="24"/>
          <w:szCs w:val="24"/>
          <w:lang w:eastAsia="es-PE"/>
        </w:rPr>
        <w:t>: Es menos costosa y más rápida que el litigio, y puede preservar la relación entre las partes involucradas.</w:t>
      </w:r>
    </w:p>
    <w:p w14:paraId="1CC14913"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lastRenderedPageBreak/>
        <w:t>3. Fórmulas y Enfoques Específicos</w:t>
      </w:r>
    </w:p>
    <w:p w14:paraId="3E1D2995"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3.1. Revisión de Documentación y Cumplimiento Normativo</w:t>
      </w:r>
    </w:p>
    <w:p w14:paraId="7FD0FE22" w14:textId="77777777" w:rsidR="004B094D" w:rsidRPr="004B094D" w:rsidRDefault="004B094D" w:rsidP="004B094D">
      <w:pPr>
        <w:numPr>
          <w:ilvl w:val="0"/>
          <w:numId w:val="3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Auditorías</w:t>
      </w:r>
      <w:r w:rsidRPr="004B094D">
        <w:rPr>
          <w:rFonts w:eastAsia="Times New Roman" w:cstheme="minorHAnsi"/>
          <w:sz w:val="24"/>
          <w:szCs w:val="24"/>
          <w:lang w:eastAsia="es-PE"/>
        </w:rPr>
        <w:t>: Realizar auditorías para verificar el cumplimiento de las normas y la exactitud de la información financiera y operativa relacionada con las acciones.</w:t>
      </w:r>
    </w:p>
    <w:p w14:paraId="0FB269B9" w14:textId="77777777" w:rsidR="004B094D" w:rsidRPr="004B094D" w:rsidRDefault="004B094D" w:rsidP="004B094D">
      <w:pPr>
        <w:numPr>
          <w:ilvl w:val="0"/>
          <w:numId w:val="33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Revisión de Estatutos</w:t>
      </w:r>
      <w:r w:rsidRPr="004B094D">
        <w:rPr>
          <w:rFonts w:eastAsia="Times New Roman" w:cstheme="minorHAnsi"/>
          <w:sz w:val="24"/>
          <w:szCs w:val="24"/>
          <w:lang w:eastAsia="es-PE"/>
        </w:rPr>
        <w:t>: Verificar si las decisiones y acciones se ajustan a los estatutos de la sociedad y a las leyes aplicables.</w:t>
      </w:r>
    </w:p>
    <w:p w14:paraId="4A8E8BFD"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3.2. Evaluación de Daños y Compensación</w:t>
      </w:r>
    </w:p>
    <w:p w14:paraId="599D4213" w14:textId="77777777" w:rsidR="004B094D" w:rsidRPr="004B094D" w:rsidRDefault="004B094D" w:rsidP="004B094D">
      <w:pPr>
        <w:numPr>
          <w:ilvl w:val="0"/>
          <w:numId w:val="3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Cálculo de Daños</w:t>
      </w:r>
      <w:r w:rsidRPr="004B094D">
        <w:rPr>
          <w:rFonts w:eastAsia="Times New Roman" w:cstheme="minorHAnsi"/>
          <w:sz w:val="24"/>
          <w:szCs w:val="24"/>
          <w:lang w:eastAsia="es-PE"/>
        </w:rPr>
        <w:t>: Determinar el monto de los daños y perjuicios sufridos por los accionistas debido a prácticas indebidas o incumplimientos.</w:t>
      </w:r>
    </w:p>
    <w:p w14:paraId="00FCB297" w14:textId="77777777" w:rsidR="004B094D" w:rsidRPr="004B094D" w:rsidRDefault="004B094D" w:rsidP="004B094D">
      <w:pPr>
        <w:numPr>
          <w:ilvl w:val="0"/>
          <w:numId w:val="33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Compensación</w:t>
      </w:r>
      <w:r w:rsidRPr="004B094D">
        <w:rPr>
          <w:rFonts w:eastAsia="Times New Roman" w:cstheme="minorHAnsi"/>
          <w:sz w:val="24"/>
          <w:szCs w:val="24"/>
          <w:lang w:eastAsia="es-PE"/>
        </w:rPr>
        <w:t>: Establecer mecanismos para la compensación de los daños, ya sea a través de indemnizaciones, ajustes en la distribución de dividendos o en la recompra de acciones.</w:t>
      </w:r>
    </w:p>
    <w:p w14:paraId="795BFC9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58F6B786"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resolución de problemas jurídicos relacionados con las acciones puede abordarse mediante procedimientos judiciales o métodos alternativos como el arbitraje y la mediación. El Poder Judicial ofrece mecanismos como la acción de amparo y demandas por incumplimiento, mientras que el arbitraje y la mediación proporcionan métodos más flexibles y rápidos para resolver disputas. La elección del método adecuado dependerá de la naturaleza del conflicto, las preferencias de las partes involucradas y las características del sistema legal aplicable.</w:t>
      </w:r>
    </w:p>
    <w:p w14:paraId="0BEB86BF" w14:textId="5FFBBA54"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659CF28D"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El patrimonio de las empresas, concepto, historia, elementos, características, beneficios, límites y problemas procesales o contractuales.</w:t>
      </w:r>
    </w:p>
    <w:p w14:paraId="5111E8A8" w14:textId="3444E94D"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37176247" w14:textId="4E3D3248"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1722113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Patrimonio de las Empresas</w:t>
      </w:r>
    </w:p>
    <w:p w14:paraId="10FA3EA6"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 Concepto</w:t>
      </w:r>
    </w:p>
    <w:p w14:paraId="6B422278"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El patrimonio de una empresa es el conjunto de bienes, derechos y obligaciones que posee una entidad y que son susceptibles de valoración económica. Representa el valor neto de la empresa y es fundamental para entender su situación financiera y capacidad económica.</w:t>
      </w:r>
    </w:p>
    <w:p w14:paraId="63315053"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2. Historia</w:t>
      </w:r>
    </w:p>
    <w:p w14:paraId="75E36E5E" w14:textId="77777777" w:rsidR="004B094D" w:rsidRPr="004B094D" w:rsidRDefault="004B094D" w:rsidP="004B094D">
      <w:pPr>
        <w:numPr>
          <w:ilvl w:val="0"/>
          <w:numId w:val="3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Orígenes</w:t>
      </w:r>
      <w:r w:rsidRPr="004B094D">
        <w:rPr>
          <w:rFonts w:eastAsia="Times New Roman" w:cstheme="minorHAnsi"/>
          <w:sz w:val="24"/>
          <w:szCs w:val="24"/>
          <w:lang w:eastAsia="es-PE"/>
        </w:rPr>
        <w:t>: El concepto de patrimonio ha evolucionado a lo largo de la historia contable y económica. En las primeras formas de contabilidad, el patrimonio se centraba en los activos y pasivos de las empresas.</w:t>
      </w:r>
    </w:p>
    <w:p w14:paraId="310E13C5" w14:textId="77777777" w:rsidR="004B094D" w:rsidRPr="004B094D" w:rsidRDefault="004B094D" w:rsidP="004B094D">
      <w:pPr>
        <w:numPr>
          <w:ilvl w:val="0"/>
          <w:numId w:val="33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Desarrollo Contable</w:t>
      </w:r>
      <w:r w:rsidRPr="004B094D">
        <w:rPr>
          <w:rFonts w:eastAsia="Times New Roman" w:cstheme="minorHAnsi"/>
          <w:sz w:val="24"/>
          <w:szCs w:val="24"/>
          <w:lang w:eastAsia="es-PE"/>
        </w:rPr>
        <w:t>: Con el desarrollo de las prácticas contables y la implementación de normas contables internacionales, el patrimonio se ha definido de manera más estructurada y precisa. La introducción de los principios contables modernos y las Normas Internacionales de Información Financiera (NIIF) han refinado la forma en que se presenta y se mide el patrimonio.</w:t>
      </w:r>
    </w:p>
    <w:p w14:paraId="04193DB8"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3. Elementos</w:t>
      </w:r>
    </w:p>
    <w:p w14:paraId="57616474" w14:textId="77777777" w:rsidR="004B094D" w:rsidRPr="004B094D" w:rsidRDefault="004B094D" w:rsidP="004B094D">
      <w:pPr>
        <w:numPr>
          <w:ilvl w:val="0"/>
          <w:numId w:val="3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Activos</w:t>
      </w:r>
      <w:r w:rsidRPr="004B094D">
        <w:rPr>
          <w:rFonts w:eastAsia="Times New Roman" w:cstheme="minorHAnsi"/>
          <w:sz w:val="24"/>
          <w:szCs w:val="24"/>
          <w:lang w:eastAsia="es-PE"/>
        </w:rPr>
        <w:t>: Recursos controlados por la empresa que se espera generen beneficios futuros. Incluye activos fijos (como inmuebles y maquinaria) y activos corrientes (como inventarios y cuentas por cobrar).</w:t>
      </w:r>
    </w:p>
    <w:p w14:paraId="4E57A136" w14:textId="77777777" w:rsidR="004B094D" w:rsidRPr="004B094D" w:rsidRDefault="004B094D" w:rsidP="004B094D">
      <w:pPr>
        <w:numPr>
          <w:ilvl w:val="0"/>
          <w:numId w:val="3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Pasivos</w:t>
      </w:r>
      <w:r w:rsidRPr="004B094D">
        <w:rPr>
          <w:rFonts w:eastAsia="Times New Roman" w:cstheme="minorHAnsi"/>
          <w:sz w:val="24"/>
          <w:szCs w:val="24"/>
          <w:lang w:eastAsia="es-PE"/>
        </w:rPr>
        <w:t>: Obligaciones actuales de la empresa que se espera que resulten en una salida de recursos. Incluye deudas a corto y largo plazo.</w:t>
      </w:r>
    </w:p>
    <w:p w14:paraId="12D0841D" w14:textId="77777777" w:rsidR="004B094D" w:rsidRPr="004B094D" w:rsidRDefault="004B094D" w:rsidP="004B094D">
      <w:pPr>
        <w:numPr>
          <w:ilvl w:val="0"/>
          <w:numId w:val="33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Patrimonio Neto</w:t>
      </w:r>
      <w:r w:rsidRPr="004B094D">
        <w:rPr>
          <w:rFonts w:eastAsia="Times New Roman" w:cstheme="minorHAnsi"/>
          <w:sz w:val="24"/>
          <w:szCs w:val="24"/>
          <w:lang w:eastAsia="es-PE"/>
        </w:rPr>
        <w:t>: Diferencia entre activos y pasivos. Representa la participación de los propietarios en la empresa y se divide en capital social, reservas y resultados acumulados.</w:t>
      </w:r>
    </w:p>
    <w:p w14:paraId="64690ACC"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4. Características</w:t>
      </w:r>
    </w:p>
    <w:p w14:paraId="2CD03224" w14:textId="77777777" w:rsidR="004B094D" w:rsidRPr="004B094D" w:rsidRDefault="004B094D" w:rsidP="004B094D">
      <w:pPr>
        <w:numPr>
          <w:ilvl w:val="0"/>
          <w:numId w:val="3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Medible</w:t>
      </w:r>
      <w:r w:rsidRPr="004B094D">
        <w:rPr>
          <w:rFonts w:eastAsia="Times New Roman" w:cstheme="minorHAnsi"/>
          <w:sz w:val="24"/>
          <w:szCs w:val="24"/>
          <w:lang w:eastAsia="es-PE"/>
        </w:rPr>
        <w:t>: El patrimonio se puede medir en términos monetarios y se refleja en el balance general de la empresa.</w:t>
      </w:r>
    </w:p>
    <w:p w14:paraId="4A20567C" w14:textId="77777777" w:rsidR="004B094D" w:rsidRPr="004B094D" w:rsidRDefault="004B094D" w:rsidP="004B094D">
      <w:pPr>
        <w:numPr>
          <w:ilvl w:val="0"/>
          <w:numId w:val="3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Dinámico</w:t>
      </w:r>
      <w:r w:rsidRPr="004B094D">
        <w:rPr>
          <w:rFonts w:eastAsia="Times New Roman" w:cstheme="minorHAnsi"/>
          <w:sz w:val="24"/>
          <w:szCs w:val="24"/>
          <w:lang w:eastAsia="es-PE"/>
        </w:rPr>
        <w:t>: Puede cambiar con el tiempo debido a operaciones de la empresa, como la adquisición de nuevos activos, generación de ingresos, y la asunción de nuevas obligaciones.</w:t>
      </w:r>
    </w:p>
    <w:p w14:paraId="55A2B0DB" w14:textId="77777777" w:rsidR="004B094D" w:rsidRPr="004B094D" w:rsidRDefault="004B094D" w:rsidP="004B094D">
      <w:pPr>
        <w:numPr>
          <w:ilvl w:val="0"/>
          <w:numId w:val="34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Relevante</w:t>
      </w:r>
      <w:r w:rsidRPr="004B094D">
        <w:rPr>
          <w:rFonts w:eastAsia="Times New Roman" w:cstheme="minorHAnsi"/>
          <w:sz w:val="24"/>
          <w:szCs w:val="24"/>
          <w:lang w:eastAsia="es-PE"/>
        </w:rPr>
        <w:t>: Es crucial para la evaluación de la solvencia y liquidez de la empresa, así como para la toma de decisiones financieras y estratégicas.</w:t>
      </w:r>
    </w:p>
    <w:p w14:paraId="5D67AB48"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5. Beneficios</w:t>
      </w:r>
    </w:p>
    <w:p w14:paraId="6D22CE4F" w14:textId="77777777" w:rsidR="004B094D" w:rsidRPr="004B094D" w:rsidRDefault="004B094D" w:rsidP="004B094D">
      <w:pPr>
        <w:numPr>
          <w:ilvl w:val="0"/>
          <w:numId w:val="34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Evaluación Financiera</w:t>
      </w:r>
      <w:r w:rsidRPr="004B094D">
        <w:rPr>
          <w:rFonts w:eastAsia="Times New Roman" w:cstheme="minorHAnsi"/>
          <w:sz w:val="24"/>
          <w:szCs w:val="24"/>
          <w:lang w:eastAsia="es-PE"/>
        </w:rPr>
        <w:t>: Permite a los inversores, prestamistas y otras partes interesadas evaluar la salud financiera de la empresa.</w:t>
      </w:r>
    </w:p>
    <w:p w14:paraId="6B518EC7" w14:textId="77777777" w:rsidR="004B094D" w:rsidRPr="004B094D" w:rsidRDefault="004B094D" w:rsidP="004B094D">
      <w:pPr>
        <w:numPr>
          <w:ilvl w:val="0"/>
          <w:numId w:val="34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Gestión Eficiente</w:t>
      </w:r>
      <w:r w:rsidRPr="004B094D">
        <w:rPr>
          <w:rFonts w:eastAsia="Times New Roman" w:cstheme="minorHAnsi"/>
          <w:sz w:val="24"/>
          <w:szCs w:val="24"/>
          <w:lang w:eastAsia="es-PE"/>
        </w:rPr>
        <w:t>: Ayuda a la empresa a gestionar sus recursos de manera eficiente, planificar el crecimiento y tomar decisiones estratégicas.</w:t>
      </w:r>
    </w:p>
    <w:p w14:paraId="32DF5FA8" w14:textId="77777777" w:rsidR="004B094D" w:rsidRPr="004B094D" w:rsidRDefault="004B094D" w:rsidP="004B094D">
      <w:pPr>
        <w:numPr>
          <w:ilvl w:val="0"/>
          <w:numId w:val="34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Aseguramiento de Solvencia</w:t>
      </w:r>
      <w:r w:rsidRPr="004B094D">
        <w:rPr>
          <w:rFonts w:eastAsia="Times New Roman" w:cstheme="minorHAnsi"/>
          <w:sz w:val="24"/>
          <w:szCs w:val="24"/>
          <w:lang w:eastAsia="es-PE"/>
        </w:rPr>
        <w:t>: Un patrimonio sólido y bien gestionado proporciona seguridad a los acreedores y reduce el riesgo de insolvencia.</w:t>
      </w:r>
    </w:p>
    <w:p w14:paraId="3E657125"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6. Límites</w:t>
      </w:r>
    </w:p>
    <w:p w14:paraId="54B26C5C" w14:textId="77777777" w:rsidR="004B094D" w:rsidRPr="004B094D" w:rsidRDefault="004B094D" w:rsidP="004B094D">
      <w:pPr>
        <w:numPr>
          <w:ilvl w:val="0"/>
          <w:numId w:val="34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Valoración Subjetiva</w:t>
      </w:r>
      <w:r w:rsidRPr="004B094D">
        <w:rPr>
          <w:rFonts w:eastAsia="Times New Roman" w:cstheme="minorHAnsi"/>
          <w:sz w:val="24"/>
          <w:szCs w:val="24"/>
          <w:lang w:eastAsia="es-PE"/>
        </w:rPr>
        <w:t>: Algunos activos, como la buena voluntad o los derechos de propiedad intelectual, pueden ser difíciles de valorar con precisión.</w:t>
      </w:r>
    </w:p>
    <w:p w14:paraId="5BF3F00B" w14:textId="77777777" w:rsidR="004B094D" w:rsidRPr="004B094D" w:rsidRDefault="004B094D" w:rsidP="004B094D">
      <w:pPr>
        <w:numPr>
          <w:ilvl w:val="0"/>
          <w:numId w:val="34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Cambios en el Mercado</w:t>
      </w:r>
      <w:r w:rsidRPr="004B094D">
        <w:rPr>
          <w:rFonts w:eastAsia="Times New Roman" w:cstheme="minorHAnsi"/>
          <w:sz w:val="24"/>
          <w:szCs w:val="24"/>
          <w:lang w:eastAsia="es-PE"/>
        </w:rPr>
        <w:t>: El valor de los activos puede fluctuar debido a cambios en el mercado, lo que puede afectar el valor del patrimonio.</w:t>
      </w:r>
    </w:p>
    <w:p w14:paraId="384CC20B" w14:textId="77777777" w:rsidR="004B094D" w:rsidRPr="004B094D" w:rsidRDefault="004B094D" w:rsidP="004B094D">
      <w:pPr>
        <w:numPr>
          <w:ilvl w:val="0"/>
          <w:numId w:val="34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Obligaciones Contingentes</w:t>
      </w:r>
      <w:r w:rsidRPr="004B094D">
        <w:rPr>
          <w:rFonts w:eastAsia="Times New Roman" w:cstheme="minorHAnsi"/>
          <w:sz w:val="24"/>
          <w:szCs w:val="24"/>
          <w:lang w:eastAsia="es-PE"/>
        </w:rPr>
        <w:t>: Las deudas contingentes o posibles pasivos futuros pueden no estar completamente reflejadas en el balance, lo que puede dar una imagen incompleta de la situación financiera.</w:t>
      </w:r>
    </w:p>
    <w:p w14:paraId="73BCF6FC"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7. Problemas Procesales o Contractuales</w:t>
      </w:r>
    </w:p>
    <w:p w14:paraId="335C1D54" w14:textId="77777777" w:rsidR="004B094D" w:rsidRPr="004B094D" w:rsidRDefault="004B094D" w:rsidP="004B094D">
      <w:pPr>
        <w:numPr>
          <w:ilvl w:val="0"/>
          <w:numId w:val="34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Disputas sobre Valoración</w:t>
      </w:r>
      <w:r w:rsidRPr="004B094D">
        <w:rPr>
          <w:rFonts w:eastAsia="Times New Roman" w:cstheme="minorHAnsi"/>
          <w:sz w:val="24"/>
          <w:szCs w:val="24"/>
          <w:lang w:eastAsia="es-PE"/>
        </w:rPr>
        <w:t>: Los desacuerdos sobre la valoración de activos y pasivos pueden surgir en transacciones como fusiones, adquisiciones o liquidaciones.</w:t>
      </w:r>
    </w:p>
    <w:p w14:paraId="6FDDFC0D" w14:textId="77777777" w:rsidR="004B094D" w:rsidRPr="004B094D" w:rsidRDefault="004B094D" w:rsidP="004B094D">
      <w:pPr>
        <w:numPr>
          <w:ilvl w:val="0"/>
          <w:numId w:val="34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Conflictos de Intereses</w:t>
      </w:r>
      <w:r w:rsidRPr="004B094D">
        <w:rPr>
          <w:rFonts w:eastAsia="Times New Roman" w:cstheme="minorHAnsi"/>
          <w:sz w:val="24"/>
          <w:szCs w:val="24"/>
          <w:lang w:eastAsia="es-PE"/>
        </w:rPr>
        <w:t>: Los accionistas y directivos pueden tener intereses diferentes en la gestión del patrimonio, lo que puede generar conflictos.</w:t>
      </w:r>
    </w:p>
    <w:p w14:paraId="321B6513" w14:textId="77777777" w:rsidR="004B094D" w:rsidRPr="004B094D" w:rsidRDefault="004B094D" w:rsidP="004B094D">
      <w:pPr>
        <w:numPr>
          <w:ilvl w:val="0"/>
          <w:numId w:val="34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Problemas de Contabilidad</w:t>
      </w:r>
      <w:r w:rsidRPr="004B094D">
        <w:rPr>
          <w:rFonts w:eastAsia="Times New Roman" w:cstheme="minorHAnsi"/>
          <w:sz w:val="24"/>
          <w:szCs w:val="24"/>
          <w:lang w:eastAsia="es-PE"/>
        </w:rPr>
        <w:t xml:space="preserve"> : Errores o fraudes en la contabilidad pueden llevar a una presentación inexacta del patrimonio, afectando la credibilidad financiera de la empresa.</w:t>
      </w:r>
    </w:p>
    <w:p w14:paraId="60016889" w14:textId="77777777" w:rsidR="004B094D" w:rsidRPr="004B094D" w:rsidRDefault="004B094D" w:rsidP="004B094D">
      <w:pPr>
        <w:numPr>
          <w:ilvl w:val="0"/>
          <w:numId w:val="34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Responsabilidad por Pasivos</w:t>
      </w:r>
      <w:r w:rsidRPr="004B094D">
        <w:rPr>
          <w:rFonts w:eastAsia="Times New Roman" w:cstheme="minorHAnsi"/>
          <w:sz w:val="24"/>
          <w:szCs w:val="24"/>
          <w:lang w:eastAsia="es-PE"/>
        </w:rPr>
        <w:t xml:space="preserve"> : En casos de insolvencia, la empresa puede enfrentar problemas relacionados con el pago de sus obligaciones, afectando su patrimonio neto.</w:t>
      </w:r>
    </w:p>
    <w:p w14:paraId="3114396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6FEB9C0E"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El patrimonio de las empresas es un aspecto crucial para la evaluación de su situación financiera y operativa. Comprende activos, pasivos y patrimonio neto, y está sujeto a diversos beneficios, límites y problemas. La gestión adecuada del patrimonio es fundamental para asegurar la salud financiera de la empresa, cumplir con obligaciones contractuales y resolver disputas procesales. La transparencia y precisión en la presentación del patrimonio son esenciales para mantener la confianza de los inversores y partes interesadas.</w:t>
      </w:r>
    </w:p>
    <w:p w14:paraId="3CCEAB4A" w14:textId="349BE97C"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5F8E066E"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Organización Administrativa de las Empresas en la Ley General de Sociedades.</w:t>
      </w:r>
    </w:p>
    <w:p w14:paraId="66998DEA" w14:textId="4F534DD8"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2BE62FB0" w14:textId="5F44DD8E"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38C03912"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En la Ley General de Sociedades en Perú (Ley N.º 26887), la organización administrativa de las empresas se estructura para garantizar una gestión eficiente y la adecuada toma de decisiones dentro de las sociedades. A continuación, se detallan los principales componentes y estructuras organizativas de acuerdo con esta ley:</w:t>
      </w:r>
    </w:p>
    <w:p w14:paraId="415A41F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Estructura Administrativa de las Sociedades</w:t>
      </w:r>
    </w:p>
    <w:p w14:paraId="3EA1F6E0"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1.1. Junta General de Accionistas</w:t>
      </w:r>
    </w:p>
    <w:p w14:paraId="6688CE28" w14:textId="77777777" w:rsidR="004B094D" w:rsidRPr="004B094D" w:rsidRDefault="004B094D" w:rsidP="004B094D">
      <w:pPr>
        <w:numPr>
          <w:ilvl w:val="0"/>
          <w:numId w:val="34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xml:space="preserve"> : Es el órgano supremo de la sociedad y está conformado por todos los accionistas. Se encarga de tomar decisiones clave sobre la gestión y dirección de la empresa.</w:t>
      </w:r>
    </w:p>
    <w:p w14:paraId="2959CC1E" w14:textId="77777777" w:rsidR="004B094D" w:rsidRPr="004B094D" w:rsidRDefault="004B094D" w:rsidP="004B094D">
      <w:pPr>
        <w:numPr>
          <w:ilvl w:val="0"/>
          <w:numId w:val="34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Funciones</w:t>
      </w:r>
      <w:r w:rsidRPr="004B094D">
        <w:rPr>
          <w:rFonts w:eastAsia="Times New Roman" w:cstheme="minorHAnsi"/>
          <w:sz w:val="24"/>
          <w:szCs w:val="24"/>
          <w:lang w:eastAsia="es-PE"/>
        </w:rPr>
        <w:t xml:space="preserve"> :</w:t>
      </w:r>
    </w:p>
    <w:p w14:paraId="74F870D7" w14:textId="77777777" w:rsidR="004B094D" w:rsidRPr="004B094D" w:rsidRDefault="004B094D" w:rsidP="004B094D">
      <w:pPr>
        <w:numPr>
          <w:ilvl w:val="1"/>
          <w:numId w:val="34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Aprobación de Estados Financieros</w:t>
      </w:r>
      <w:r w:rsidRPr="004B094D">
        <w:rPr>
          <w:rFonts w:eastAsia="Times New Roman" w:cstheme="minorHAnsi"/>
          <w:sz w:val="24"/>
          <w:szCs w:val="24"/>
          <w:lang w:eastAsia="es-PE"/>
        </w:rPr>
        <w:t xml:space="preserve"> : Revisar y aprobar los informes financieros anuales.</w:t>
      </w:r>
    </w:p>
    <w:p w14:paraId="7A0DCF0E" w14:textId="77777777" w:rsidR="004B094D" w:rsidRPr="004B094D" w:rsidRDefault="004B094D" w:rsidP="004B094D">
      <w:pPr>
        <w:numPr>
          <w:ilvl w:val="1"/>
          <w:numId w:val="34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 xml:space="preserve">Elección de </w:t>
      </w:r>
      <w:proofErr w:type="gramStart"/>
      <w:r w:rsidRPr="004B094D">
        <w:rPr>
          <w:rFonts w:eastAsia="Times New Roman" w:cstheme="minorHAnsi"/>
          <w:b/>
          <w:bCs/>
          <w:sz w:val="24"/>
          <w:szCs w:val="24"/>
          <w:lang w:eastAsia="es-PE"/>
        </w:rPr>
        <w:t>Directores</w:t>
      </w:r>
      <w:proofErr w:type="gramEnd"/>
      <w:r w:rsidRPr="004B094D">
        <w:rPr>
          <w:rFonts w:eastAsia="Times New Roman" w:cstheme="minorHAnsi"/>
          <w:sz w:val="24"/>
          <w:szCs w:val="24"/>
          <w:lang w:eastAsia="es-PE"/>
        </w:rPr>
        <w:t xml:space="preserve"> : Designar a los miembros del directorio.</w:t>
      </w:r>
    </w:p>
    <w:p w14:paraId="7ECD3C1A" w14:textId="77777777" w:rsidR="004B094D" w:rsidRPr="004B094D" w:rsidRDefault="004B094D" w:rsidP="004B094D">
      <w:pPr>
        <w:numPr>
          <w:ilvl w:val="1"/>
          <w:numId w:val="34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Modificación de Estatutos</w:t>
      </w:r>
      <w:r w:rsidRPr="004B094D">
        <w:rPr>
          <w:rFonts w:eastAsia="Times New Roman" w:cstheme="minorHAnsi"/>
          <w:sz w:val="24"/>
          <w:szCs w:val="24"/>
          <w:lang w:eastAsia="es-PE"/>
        </w:rPr>
        <w:t xml:space="preserve"> : Aprobar cambios en los estatutos sociales.</w:t>
      </w:r>
    </w:p>
    <w:p w14:paraId="2287A091" w14:textId="77777777" w:rsidR="004B094D" w:rsidRPr="004B094D" w:rsidRDefault="004B094D" w:rsidP="004B094D">
      <w:pPr>
        <w:numPr>
          <w:ilvl w:val="1"/>
          <w:numId w:val="34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Distribución de Utilidades</w:t>
      </w:r>
      <w:r w:rsidRPr="004B094D">
        <w:rPr>
          <w:rFonts w:eastAsia="Times New Roman" w:cstheme="minorHAnsi"/>
          <w:sz w:val="24"/>
          <w:szCs w:val="24"/>
          <w:lang w:eastAsia="es-PE"/>
        </w:rPr>
        <w:t xml:space="preserve"> : Decidir sobre la distribución de dividendos.</w:t>
      </w:r>
    </w:p>
    <w:p w14:paraId="48279C8A"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1.2. Directorio</w:t>
      </w:r>
    </w:p>
    <w:p w14:paraId="32AD2703" w14:textId="77777777" w:rsidR="004B094D" w:rsidRPr="004B094D" w:rsidRDefault="004B094D" w:rsidP="004B094D">
      <w:pPr>
        <w:numPr>
          <w:ilvl w:val="0"/>
          <w:numId w:val="34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xml:space="preserve"> : Es el órgano encargado de la administración y gestión diaria de la empresa. Está compuesto por directores elegidos por la Junta General de Accionistas.</w:t>
      </w:r>
    </w:p>
    <w:p w14:paraId="37BE5F81" w14:textId="77777777" w:rsidR="004B094D" w:rsidRPr="004B094D" w:rsidRDefault="004B094D" w:rsidP="004B094D">
      <w:pPr>
        <w:numPr>
          <w:ilvl w:val="0"/>
          <w:numId w:val="34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Funciones</w:t>
      </w:r>
      <w:r w:rsidRPr="004B094D">
        <w:rPr>
          <w:rFonts w:eastAsia="Times New Roman" w:cstheme="minorHAnsi"/>
          <w:sz w:val="24"/>
          <w:szCs w:val="24"/>
          <w:lang w:eastAsia="es-PE"/>
        </w:rPr>
        <w:t xml:space="preserve"> :</w:t>
      </w:r>
    </w:p>
    <w:p w14:paraId="1D62A14C" w14:textId="77777777" w:rsidR="004B094D" w:rsidRPr="004B094D" w:rsidRDefault="004B094D" w:rsidP="004B094D">
      <w:pPr>
        <w:numPr>
          <w:ilvl w:val="1"/>
          <w:numId w:val="34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Gestión y Administración</w:t>
      </w:r>
      <w:r w:rsidRPr="004B094D">
        <w:rPr>
          <w:rFonts w:eastAsia="Times New Roman" w:cstheme="minorHAnsi"/>
          <w:sz w:val="24"/>
          <w:szCs w:val="24"/>
          <w:lang w:eastAsia="es-PE"/>
        </w:rPr>
        <w:t xml:space="preserve"> : Tomar decisiones sobre la operación diaria y estrategias de la empresa.</w:t>
      </w:r>
    </w:p>
    <w:p w14:paraId="6BD29462" w14:textId="77777777" w:rsidR="004B094D" w:rsidRPr="004B094D" w:rsidRDefault="004B094D" w:rsidP="004B094D">
      <w:pPr>
        <w:numPr>
          <w:ilvl w:val="1"/>
          <w:numId w:val="34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Representación Legal</w:t>
      </w:r>
      <w:r w:rsidRPr="004B094D">
        <w:rPr>
          <w:rFonts w:eastAsia="Times New Roman" w:cstheme="minorHAnsi"/>
          <w:sz w:val="24"/>
          <w:szCs w:val="24"/>
          <w:lang w:eastAsia="es-PE"/>
        </w:rPr>
        <w:t xml:space="preserve"> : Actuar en nombre de la sociedad ante terceros.</w:t>
      </w:r>
    </w:p>
    <w:p w14:paraId="08936127" w14:textId="77777777" w:rsidR="004B094D" w:rsidRPr="004B094D" w:rsidRDefault="004B094D" w:rsidP="004B094D">
      <w:pPr>
        <w:numPr>
          <w:ilvl w:val="1"/>
          <w:numId w:val="34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Elaboración de Políticas</w:t>
      </w:r>
      <w:r w:rsidRPr="004B094D">
        <w:rPr>
          <w:rFonts w:eastAsia="Times New Roman" w:cstheme="minorHAnsi"/>
          <w:sz w:val="24"/>
          <w:szCs w:val="24"/>
          <w:lang w:eastAsia="es-PE"/>
        </w:rPr>
        <w:t xml:space="preserve"> : Establecer políticas internas y procedimientos operativos.</w:t>
      </w:r>
    </w:p>
    <w:p w14:paraId="1902B7DD" w14:textId="77777777" w:rsidR="004B094D" w:rsidRPr="004B094D" w:rsidRDefault="004B094D" w:rsidP="004B094D">
      <w:pPr>
        <w:numPr>
          <w:ilvl w:val="0"/>
          <w:numId w:val="34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Requisitos</w:t>
      </w:r>
      <w:r w:rsidRPr="004B094D">
        <w:rPr>
          <w:rFonts w:eastAsia="Times New Roman" w:cstheme="minorHAnsi"/>
          <w:sz w:val="24"/>
          <w:szCs w:val="24"/>
          <w:lang w:eastAsia="es-PE"/>
        </w:rPr>
        <w:t xml:space="preserve"> : Los directores deben cumplir con requisitos legales específicos, como no tener antecedentes penales relacionados con delitos económicos.</w:t>
      </w:r>
    </w:p>
    <w:p w14:paraId="18545096"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1.3. Gerencia General</w:t>
      </w:r>
    </w:p>
    <w:p w14:paraId="75A43FEA" w14:textId="77777777" w:rsidR="004B094D" w:rsidRPr="004B094D" w:rsidRDefault="004B094D" w:rsidP="004B094D">
      <w:pPr>
        <w:numPr>
          <w:ilvl w:val="0"/>
          <w:numId w:val="34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xml:space="preserve"> : Es el cargo de máxima dirección operativa, encargado de ejecutar las decisiones del directorio y gestionar las operaciones diarias.</w:t>
      </w:r>
    </w:p>
    <w:p w14:paraId="3934E167" w14:textId="77777777" w:rsidR="004B094D" w:rsidRPr="004B094D" w:rsidRDefault="004B094D" w:rsidP="004B094D">
      <w:pPr>
        <w:numPr>
          <w:ilvl w:val="0"/>
          <w:numId w:val="34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Funciones</w:t>
      </w:r>
      <w:r w:rsidRPr="004B094D">
        <w:rPr>
          <w:rFonts w:eastAsia="Times New Roman" w:cstheme="minorHAnsi"/>
          <w:sz w:val="24"/>
          <w:szCs w:val="24"/>
          <w:lang w:eastAsia="es-PE"/>
        </w:rPr>
        <w:t xml:space="preserve"> :</w:t>
      </w:r>
    </w:p>
    <w:p w14:paraId="3CB80DC0" w14:textId="77777777" w:rsidR="004B094D" w:rsidRPr="004B094D" w:rsidRDefault="004B094D" w:rsidP="004B094D">
      <w:pPr>
        <w:numPr>
          <w:ilvl w:val="1"/>
          <w:numId w:val="34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Ejecución de Estrategias</w:t>
      </w:r>
      <w:r w:rsidRPr="004B094D">
        <w:rPr>
          <w:rFonts w:eastAsia="Times New Roman" w:cstheme="minorHAnsi"/>
          <w:sz w:val="24"/>
          <w:szCs w:val="24"/>
          <w:lang w:eastAsia="es-PE"/>
        </w:rPr>
        <w:t xml:space="preserve"> : Implementar las políticas y estrategias establecidas por el directorio.</w:t>
      </w:r>
    </w:p>
    <w:p w14:paraId="7BF456B6" w14:textId="77777777" w:rsidR="004B094D" w:rsidRPr="004B094D" w:rsidRDefault="004B094D" w:rsidP="004B094D">
      <w:pPr>
        <w:numPr>
          <w:ilvl w:val="1"/>
          <w:numId w:val="34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Administración de Recursos</w:t>
      </w:r>
      <w:r w:rsidRPr="004B094D">
        <w:rPr>
          <w:rFonts w:eastAsia="Times New Roman" w:cstheme="minorHAnsi"/>
          <w:sz w:val="24"/>
          <w:szCs w:val="24"/>
          <w:lang w:eastAsia="es-PE"/>
        </w:rPr>
        <w:t xml:space="preserve"> : Gestionar los recursos humanos, financieros y materiales de la empresa.</w:t>
      </w:r>
    </w:p>
    <w:p w14:paraId="67AF8DC2" w14:textId="77777777" w:rsidR="004B094D" w:rsidRPr="004B094D" w:rsidRDefault="004B094D" w:rsidP="004B094D">
      <w:pPr>
        <w:numPr>
          <w:ilvl w:val="1"/>
          <w:numId w:val="34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Reportes</w:t>
      </w:r>
      <w:r w:rsidRPr="004B094D">
        <w:rPr>
          <w:rFonts w:eastAsia="Times New Roman" w:cstheme="minorHAnsi"/>
          <w:sz w:val="24"/>
          <w:szCs w:val="24"/>
          <w:lang w:eastAsia="es-PE"/>
        </w:rPr>
        <w:t xml:space="preserve"> : Informar al directorio sobre el desempeño y situación operativa de la empresa.</w:t>
      </w:r>
    </w:p>
    <w:p w14:paraId="54DE3F3D"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1.4. Comités Especiales</w:t>
      </w:r>
    </w:p>
    <w:p w14:paraId="6D2CF959" w14:textId="77777777" w:rsidR="004B094D" w:rsidRPr="004B094D" w:rsidRDefault="004B094D" w:rsidP="004B094D">
      <w:pPr>
        <w:numPr>
          <w:ilvl w:val="0"/>
          <w:numId w:val="34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xml:space="preserve"> : Dependiendo de la estructura de la empresa, se pueden formar comités especiales para atender áreas específicas como auditoría, compensación, riesgos, etc.</w:t>
      </w:r>
    </w:p>
    <w:p w14:paraId="7166C4A3" w14:textId="77777777" w:rsidR="004B094D" w:rsidRPr="004B094D" w:rsidRDefault="004B094D" w:rsidP="004B094D">
      <w:pPr>
        <w:numPr>
          <w:ilvl w:val="0"/>
          <w:numId w:val="34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Funciones</w:t>
      </w:r>
      <w:r w:rsidRPr="004B094D">
        <w:rPr>
          <w:rFonts w:eastAsia="Times New Roman" w:cstheme="minorHAnsi"/>
          <w:sz w:val="24"/>
          <w:szCs w:val="24"/>
          <w:lang w:eastAsia="es-PE"/>
        </w:rPr>
        <w:t xml:space="preserve"> :</w:t>
      </w:r>
    </w:p>
    <w:p w14:paraId="0E92A46B" w14:textId="77777777" w:rsidR="004B094D" w:rsidRPr="004B094D" w:rsidRDefault="004B094D" w:rsidP="004B094D">
      <w:pPr>
        <w:numPr>
          <w:ilvl w:val="1"/>
          <w:numId w:val="34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Auditoría</w:t>
      </w:r>
      <w:r w:rsidRPr="004B094D">
        <w:rPr>
          <w:rFonts w:eastAsia="Times New Roman" w:cstheme="minorHAnsi"/>
          <w:sz w:val="24"/>
          <w:szCs w:val="24"/>
          <w:lang w:eastAsia="es-PE"/>
        </w:rPr>
        <w:t xml:space="preserve"> : Revisar y supervisar los procesos financieros y de auditoría interna.</w:t>
      </w:r>
    </w:p>
    <w:p w14:paraId="2ABA5272" w14:textId="77777777" w:rsidR="004B094D" w:rsidRPr="004B094D" w:rsidRDefault="004B094D" w:rsidP="004B094D">
      <w:pPr>
        <w:numPr>
          <w:ilvl w:val="1"/>
          <w:numId w:val="34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Compensación</w:t>
      </w:r>
      <w:r w:rsidRPr="004B094D">
        <w:rPr>
          <w:rFonts w:eastAsia="Times New Roman" w:cstheme="minorHAnsi"/>
          <w:sz w:val="24"/>
          <w:szCs w:val="24"/>
          <w:lang w:eastAsia="es-PE"/>
        </w:rPr>
        <w:t xml:space="preserve"> : Evaluar y recomendar políticas de compensación para directores y altos ejecutivos.</w:t>
      </w:r>
    </w:p>
    <w:p w14:paraId="48F9B462" w14:textId="77777777" w:rsidR="004B094D" w:rsidRPr="004B094D" w:rsidRDefault="004B094D" w:rsidP="004B094D">
      <w:pPr>
        <w:numPr>
          <w:ilvl w:val="1"/>
          <w:numId w:val="34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Riesgos</w:t>
      </w:r>
      <w:r w:rsidRPr="004B094D">
        <w:rPr>
          <w:rFonts w:eastAsia="Times New Roman" w:cstheme="minorHAnsi"/>
          <w:sz w:val="24"/>
          <w:szCs w:val="24"/>
          <w:lang w:eastAsia="es-PE"/>
        </w:rPr>
        <w:t xml:space="preserve"> : Identificar y gestionar riesgos potenciales para la empresa.</w:t>
      </w:r>
    </w:p>
    <w:p w14:paraId="2E89ECB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Proceso de Toma de Decisiones</w:t>
      </w:r>
    </w:p>
    <w:p w14:paraId="7C4A1B03" w14:textId="77777777" w:rsidR="004B094D" w:rsidRPr="004B094D" w:rsidRDefault="004B094D" w:rsidP="004B094D">
      <w:pPr>
        <w:numPr>
          <w:ilvl w:val="0"/>
          <w:numId w:val="34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Junta General de Accionistas</w:t>
      </w:r>
      <w:r w:rsidRPr="004B094D">
        <w:rPr>
          <w:rFonts w:eastAsia="Times New Roman" w:cstheme="minorHAnsi"/>
          <w:sz w:val="24"/>
          <w:szCs w:val="24"/>
          <w:lang w:eastAsia="es-PE"/>
        </w:rPr>
        <w:t xml:space="preserve"> : Realiza decisiones de alto nivel y estratégicas, como la elección de directores, modificaciones en el estatuto y aprobación de informes financieros.</w:t>
      </w:r>
    </w:p>
    <w:p w14:paraId="41FB44B1" w14:textId="77777777" w:rsidR="004B094D" w:rsidRPr="004B094D" w:rsidRDefault="004B094D" w:rsidP="004B094D">
      <w:pPr>
        <w:numPr>
          <w:ilvl w:val="0"/>
          <w:numId w:val="34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Directorio</w:t>
      </w:r>
      <w:r w:rsidRPr="004B094D">
        <w:rPr>
          <w:rFonts w:eastAsia="Times New Roman" w:cstheme="minorHAnsi"/>
          <w:sz w:val="24"/>
          <w:szCs w:val="24"/>
          <w:lang w:eastAsia="es-PE"/>
        </w:rPr>
        <w:t xml:space="preserve"> : Toma de decisiones operativas y estratégicas basadas en las directrices establecidas por la Junta General. El directorio se reúne periódicamente para revisar el desempeño de la empresa y tomar decisiones operativas.</w:t>
      </w:r>
    </w:p>
    <w:p w14:paraId="5F8704DA" w14:textId="77777777" w:rsidR="004B094D" w:rsidRPr="004B094D" w:rsidRDefault="004B094D" w:rsidP="004B094D">
      <w:pPr>
        <w:numPr>
          <w:ilvl w:val="0"/>
          <w:numId w:val="34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Gerencia General</w:t>
      </w:r>
      <w:r w:rsidRPr="004B094D">
        <w:rPr>
          <w:rFonts w:eastAsia="Times New Roman" w:cstheme="minorHAnsi"/>
          <w:sz w:val="24"/>
          <w:szCs w:val="24"/>
          <w:lang w:eastAsia="es-PE"/>
        </w:rPr>
        <w:t xml:space="preserve"> : Implementa las decisiones del directorio y maneja las operaciones diarias de la empresa.</w:t>
      </w:r>
    </w:p>
    <w:p w14:paraId="59D2152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Normatividad y Cumplimiento</w:t>
      </w:r>
    </w:p>
    <w:p w14:paraId="6B818F71" w14:textId="77777777" w:rsidR="004B094D" w:rsidRPr="004B094D" w:rsidRDefault="004B094D" w:rsidP="004B094D">
      <w:pPr>
        <w:numPr>
          <w:ilvl w:val="0"/>
          <w:numId w:val="3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Ley General de Sociedades</w:t>
      </w:r>
      <w:r w:rsidRPr="004B094D">
        <w:rPr>
          <w:rFonts w:eastAsia="Times New Roman" w:cstheme="minorHAnsi"/>
          <w:sz w:val="24"/>
          <w:szCs w:val="24"/>
          <w:lang w:eastAsia="es-PE"/>
        </w:rPr>
        <w:t xml:space="preserve"> : Regula la estructura y funcionamiento de los órganos administrativos y sus funciones. Incluye disposiciones sobre la composición, atribuciones y responsabilidades de la Junta General de Accionistas, el Directorio y la Gerencia General.</w:t>
      </w:r>
    </w:p>
    <w:p w14:paraId="6468D6F0" w14:textId="77777777" w:rsidR="004B094D" w:rsidRPr="004B094D" w:rsidRDefault="004B094D" w:rsidP="004B094D">
      <w:pPr>
        <w:numPr>
          <w:ilvl w:val="0"/>
          <w:numId w:val="34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Reglamentos Internos</w:t>
      </w:r>
      <w:r w:rsidRPr="004B094D">
        <w:rPr>
          <w:rFonts w:eastAsia="Times New Roman" w:cstheme="minorHAnsi"/>
          <w:sz w:val="24"/>
          <w:szCs w:val="24"/>
          <w:lang w:eastAsia="es-PE"/>
        </w:rPr>
        <w:t xml:space="preserve"> : Las empresas pueden establecer reglamentos internos para aspectos regulares específicos de su organización administrativa, siempre que no contradigan la ley.</w:t>
      </w:r>
    </w:p>
    <w:p w14:paraId="250A9CD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Beneficios y desafíos</w:t>
      </w:r>
    </w:p>
    <w:p w14:paraId="232EB96C" w14:textId="77777777" w:rsidR="004B094D" w:rsidRPr="004B094D" w:rsidRDefault="004B094D" w:rsidP="004B094D">
      <w:pPr>
        <w:numPr>
          <w:ilvl w:val="0"/>
          <w:numId w:val="35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Beneficios</w:t>
      </w:r>
      <w:r w:rsidRPr="004B094D">
        <w:rPr>
          <w:rFonts w:eastAsia="Times New Roman" w:cstheme="minorHAnsi"/>
          <w:sz w:val="24"/>
          <w:szCs w:val="24"/>
          <w:lang w:eastAsia="es-PE"/>
        </w:rPr>
        <w:t xml:space="preserve"> :</w:t>
      </w:r>
    </w:p>
    <w:p w14:paraId="528C2040" w14:textId="77777777" w:rsidR="004B094D" w:rsidRPr="004B094D" w:rsidRDefault="004B094D" w:rsidP="004B094D">
      <w:pPr>
        <w:numPr>
          <w:ilvl w:val="1"/>
          <w:numId w:val="35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Claridad en la Gestión</w:t>
      </w:r>
      <w:r w:rsidRPr="004B094D">
        <w:rPr>
          <w:rFonts w:eastAsia="Times New Roman" w:cstheme="minorHAnsi"/>
          <w:sz w:val="24"/>
          <w:szCs w:val="24"/>
          <w:lang w:eastAsia="es-PE"/>
        </w:rPr>
        <w:t xml:space="preserve"> : Una estructura clara y definida facilita la toma de decisiones y la administración eficaz de la empresa.</w:t>
      </w:r>
    </w:p>
    <w:p w14:paraId="64BE240B" w14:textId="77777777" w:rsidR="004B094D" w:rsidRPr="004B094D" w:rsidRDefault="004B094D" w:rsidP="004B094D">
      <w:pPr>
        <w:numPr>
          <w:ilvl w:val="1"/>
          <w:numId w:val="35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Responsabilidad y Control</w:t>
      </w:r>
      <w:r w:rsidRPr="004B094D">
        <w:rPr>
          <w:rFonts w:eastAsia="Times New Roman" w:cstheme="minorHAnsi"/>
          <w:sz w:val="24"/>
          <w:szCs w:val="24"/>
          <w:lang w:eastAsia="es-PE"/>
        </w:rPr>
        <w:t xml:space="preserve"> : La separación de poderes entre los diferentes órganos proporciona un sistema de controles y equilibrios.</w:t>
      </w:r>
    </w:p>
    <w:p w14:paraId="6D79B04E" w14:textId="77777777" w:rsidR="004B094D" w:rsidRPr="004B094D" w:rsidRDefault="004B094D" w:rsidP="004B094D">
      <w:pPr>
        <w:numPr>
          <w:ilvl w:val="1"/>
          <w:numId w:val="35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Transparencia</w:t>
      </w:r>
      <w:r w:rsidRPr="004B094D">
        <w:rPr>
          <w:rFonts w:eastAsia="Times New Roman" w:cstheme="minorHAnsi"/>
          <w:sz w:val="24"/>
          <w:szCs w:val="24"/>
          <w:lang w:eastAsia="es-PE"/>
        </w:rPr>
        <w:t xml:space="preserve"> : Las normas y procedimientos establecidos aseguran que las decisiones sean tomadas de manera transparente y conforme a la ley.</w:t>
      </w:r>
    </w:p>
    <w:p w14:paraId="706D9945" w14:textId="77777777" w:rsidR="004B094D" w:rsidRPr="004B094D" w:rsidRDefault="004B094D" w:rsidP="004B094D">
      <w:pPr>
        <w:numPr>
          <w:ilvl w:val="0"/>
          <w:numId w:val="35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Desafíos</w:t>
      </w:r>
      <w:r w:rsidRPr="004B094D">
        <w:rPr>
          <w:rFonts w:eastAsia="Times New Roman" w:cstheme="minorHAnsi"/>
          <w:sz w:val="24"/>
          <w:szCs w:val="24"/>
          <w:lang w:eastAsia="es-PE"/>
        </w:rPr>
        <w:t xml:space="preserve"> :</w:t>
      </w:r>
    </w:p>
    <w:p w14:paraId="379DCC80" w14:textId="77777777" w:rsidR="004B094D" w:rsidRPr="004B094D" w:rsidRDefault="004B094D" w:rsidP="004B094D">
      <w:pPr>
        <w:numPr>
          <w:ilvl w:val="1"/>
          <w:numId w:val="35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Conflictos de Intereses</w:t>
      </w:r>
      <w:r w:rsidRPr="004B094D">
        <w:rPr>
          <w:rFonts w:eastAsia="Times New Roman" w:cstheme="minorHAnsi"/>
          <w:sz w:val="24"/>
          <w:szCs w:val="24"/>
          <w:lang w:eastAsia="es-PE"/>
        </w:rPr>
        <w:t xml:space="preserve"> : Puede haber conflictos entre los accionistas, directores y gerentes, lo que puede afectar la toma de decisiones.</w:t>
      </w:r>
    </w:p>
    <w:p w14:paraId="3BBB1BA6" w14:textId="77777777" w:rsidR="004B094D" w:rsidRPr="004B094D" w:rsidRDefault="004B094D" w:rsidP="004B094D">
      <w:pPr>
        <w:numPr>
          <w:ilvl w:val="1"/>
          <w:numId w:val="35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Cumplimiento Normativo</w:t>
      </w:r>
      <w:r w:rsidRPr="004B094D">
        <w:rPr>
          <w:rFonts w:eastAsia="Times New Roman" w:cstheme="minorHAnsi"/>
          <w:sz w:val="24"/>
          <w:szCs w:val="24"/>
          <w:lang w:eastAsia="es-PE"/>
        </w:rPr>
        <w:t xml:space="preserve"> : Mantener el cumplimiento de la ley y los reglamentos internos puede ser complejo y requerir vigilancia constante.</w:t>
      </w:r>
    </w:p>
    <w:p w14:paraId="14207E48" w14:textId="77777777" w:rsidR="004B094D" w:rsidRPr="004B094D" w:rsidRDefault="004B094D" w:rsidP="004B094D">
      <w:pPr>
        <w:numPr>
          <w:ilvl w:val="1"/>
          <w:numId w:val="35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Eficiencia Operativa</w:t>
      </w:r>
      <w:r w:rsidRPr="004B094D">
        <w:rPr>
          <w:rFonts w:eastAsia="Times New Roman" w:cstheme="minorHAnsi"/>
          <w:sz w:val="24"/>
          <w:szCs w:val="24"/>
          <w:lang w:eastAsia="es-PE"/>
        </w:rPr>
        <w:t xml:space="preserve"> : Asegurar que todos los niveles de la estructura administrativa trabajen de manera eficiente y armoniosa puede ser un desafío.</w:t>
      </w:r>
    </w:p>
    <w:p w14:paraId="3D9954DE"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3E5991C7"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organización administrativa de las empresas en la Ley General de Sociedades en Perú establece una estructura clara con la Junta General de Accionistas, el Directorio y la Gerencia General como componentes clave. Cada órgano tiene funciones y responsabilidades específicas que garantizan una gestión eficaz y el cumplimiento de </w:t>
      </w:r>
      <w:r w:rsidRPr="004B094D">
        <w:rPr>
          <w:rFonts w:eastAsia="Times New Roman" w:cstheme="minorHAnsi"/>
          <w:sz w:val="24"/>
          <w:szCs w:val="24"/>
          <w:lang w:eastAsia="es-PE"/>
        </w:rPr>
        <w:lastRenderedPageBreak/>
        <w:t>las normas legales. La correcta implementación de esta estructura es esencial para el éxito y la estabilidad de la empresa.</w:t>
      </w:r>
    </w:p>
    <w:p w14:paraId="0D3A63ED" w14:textId="5F9945EE"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14182C67"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Organización gerencial o iniciativa de la Sociedad Anónima Común, Sociedad Anónima Abierta, Sociedad Anónima Cerrada.</w:t>
      </w:r>
    </w:p>
    <w:p w14:paraId="7E6C32D2" w14:textId="6A7887FE"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17E6A677" w14:textId="13A88F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068CE698"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En la Ley General de Sociedades del Perú (Ley N.º 26887), las sociedades anónimas se clasifican en diferentes tipos, cada una con una estructura y organización gerencial específica. A continuación, se detalla la organización gerencial para la Sociedad Anónima Común, Sociedad Anónima Abierta y Sociedad Anónima Cerrada.</w:t>
      </w:r>
    </w:p>
    <w:p w14:paraId="6677140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Sociedad Anónima Común</w:t>
      </w:r>
    </w:p>
    <w:p w14:paraId="014772D0"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En la Ley Peruana, el término "Sociedad Anónima Común" se refiere a una </w:t>
      </w:r>
      <w:r w:rsidRPr="004B094D">
        <w:rPr>
          <w:rFonts w:eastAsia="Times New Roman" w:cstheme="minorHAnsi"/>
          <w:b/>
          <w:bCs/>
          <w:sz w:val="24"/>
          <w:szCs w:val="24"/>
          <w:lang w:eastAsia="es-PE"/>
        </w:rPr>
        <w:t>Sociedad Anónima (S.A.)</w:t>
      </w:r>
      <w:r w:rsidRPr="004B094D">
        <w:rPr>
          <w:rFonts w:eastAsia="Times New Roman" w:cstheme="minorHAnsi"/>
          <w:sz w:val="24"/>
          <w:szCs w:val="24"/>
          <w:lang w:eastAsia="es-PE"/>
        </w:rPr>
        <w:t xml:space="preserve"> en general. A diferencia de las sociedades anónimas abiertas y cerradas, no está definida como una categoría especial, sino que es una forma básica de sociedad anónima que puede ser abierta o cerrada. Sin embargo, la estructura organizativa es la siguiente:</w:t>
      </w:r>
    </w:p>
    <w:p w14:paraId="2D0C4020"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1.1. Junta General de Accionistas</w:t>
      </w:r>
    </w:p>
    <w:p w14:paraId="4A04C5B2" w14:textId="77777777" w:rsidR="004B094D" w:rsidRPr="004B094D" w:rsidRDefault="004B094D" w:rsidP="004B094D">
      <w:pPr>
        <w:numPr>
          <w:ilvl w:val="0"/>
          <w:numId w:val="35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Funciones</w:t>
      </w:r>
      <w:r w:rsidRPr="004B094D">
        <w:rPr>
          <w:rFonts w:eastAsia="Times New Roman" w:cstheme="minorHAnsi"/>
          <w:sz w:val="24"/>
          <w:szCs w:val="24"/>
          <w:lang w:eastAsia="es-PE"/>
        </w:rPr>
        <w:t>:</w:t>
      </w:r>
    </w:p>
    <w:p w14:paraId="34211A3D" w14:textId="77777777" w:rsidR="004B094D" w:rsidRPr="004B094D" w:rsidRDefault="004B094D" w:rsidP="004B094D">
      <w:pPr>
        <w:numPr>
          <w:ilvl w:val="1"/>
          <w:numId w:val="351"/>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Aprobar estados financieros.</w:t>
      </w:r>
    </w:p>
    <w:p w14:paraId="74F86CC6" w14:textId="77777777" w:rsidR="004B094D" w:rsidRPr="004B094D" w:rsidRDefault="004B094D" w:rsidP="004B094D">
      <w:pPr>
        <w:numPr>
          <w:ilvl w:val="1"/>
          <w:numId w:val="351"/>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Elegir al Directorio.</w:t>
      </w:r>
    </w:p>
    <w:p w14:paraId="7971E73B" w14:textId="77777777" w:rsidR="004B094D" w:rsidRPr="004B094D" w:rsidRDefault="004B094D" w:rsidP="004B094D">
      <w:pPr>
        <w:numPr>
          <w:ilvl w:val="1"/>
          <w:numId w:val="351"/>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Modificar los estatutos sociales.</w:t>
      </w:r>
    </w:p>
    <w:p w14:paraId="21C0B3A7" w14:textId="77777777" w:rsidR="004B094D" w:rsidRPr="004B094D" w:rsidRDefault="004B094D" w:rsidP="004B094D">
      <w:pPr>
        <w:numPr>
          <w:ilvl w:val="1"/>
          <w:numId w:val="351"/>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Decidir sobre la distribución de dividendos.</w:t>
      </w:r>
    </w:p>
    <w:p w14:paraId="78B8D2D3"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1.2. Directorio</w:t>
      </w:r>
    </w:p>
    <w:p w14:paraId="657CDB97" w14:textId="77777777" w:rsidR="004B094D" w:rsidRPr="004B094D" w:rsidRDefault="004B094D" w:rsidP="004B094D">
      <w:pPr>
        <w:numPr>
          <w:ilvl w:val="0"/>
          <w:numId w:val="35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Funciones</w:t>
      </w:r>
      <w:r w:rsidRPr="004B094D">
        <w:rPr>
          <w:rFonts w:eastAsia="Times New Roman" w:cstheme="minorHAnsi"/>
          <w:sz w:val="24"/>
          <w:szCs w:val="24"/>
          <w:lang w:eastAsia="es-PE"/>
        </w:rPr>
        <w:t>:</w:t>
      </w:r>
    </w:p>
    <w:p w14:paraId="02012246" w14:textId="77777777" w:rsidR="004B094D" w:rsidRPr="004B094D" w:rsidRDefault="004B094D" w:rsidP="004B094D">
      <w:pPr>
        <w:numPr>
          <w:ilvl w:val="1"/>
          <w:numId w:val="352"/>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Administrar y dirigir la empresa.</w:t>
      </w:r>
    </w:p>
    <w:p w14:paraId="008C98EC" w14:textId="77777777" w:rsidR="004B094D" w:rsidRPr="004B094D" w:rsidRDefault="004B094D" w:rsidP="004B094D">
      <w:pPr>
        <w:numPr>
          <w:ilvl w:val="1"/>
          <w:numId w:val="352"/>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Tomar decisiones operativas y estratégicas.</w:t>
      </w:r>
    </w:p>
    <w:p w14:paraId="2CD33FC6" w14:textId="77777777" w:rsidR="004B094D" w:rsidRPr="004B094D" w:rsidRDefault="004B094D" w:rsidP="004B094D">
      <w:pPr>
        <w:numPr>
          <w:ilvl w:val="1"/>
          <w:numId w:val="352"/>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Designar a la Gerencia General.</w:t>
      </w:r>
    </w:p>
    <w:p w14:paraId="3F425595"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1.3. Gerencia General</w:t>
      </w:r>
    </w:p>
    <w:p w14:paraId="6EDA06D6" w14:textId="77777777" w:rsidR="004B094D" w:rsidRPr="004B094D" w:rsidRDefault="004B094D" w:rsidP="004B094D">
      <w:pPr>
        <w:numPr>
          <w:ilvl w:val="0"/>
          <w:numId w:val="35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Funciones</w:t>
      </w:r>
      <w:r w:rsidRPr="004B094D">
        <w:rPr>
          <w:rFonts w:eastAsia="Times New Roman" w:cstheme="minorHAnsi"/>
          <w:sz w:val="24"/>
          <w:szCs w:val="24"/>
          <w:lang w:eastAsia="es-PE"/>
        </w:rPr>
        <w:t>:</w:t>
      </w:r>
    </w:p>
    <w:p w14:paraId="3D452FD6" w14:textId="77777777" w:rsidR="004B094D" w:rsidRPr="004B094D" w:rsidRDefault="004B094D" w:rsidP="004B094D">
      <w:pPr>
        <w:numPr>
          <w:ilvl w:val="1"/>
          <w:numId w:val="353"/>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Ejecutar las decisiones del Directorio.</w:t>
      </w:r>
    </w:p>
    <w:p w14:paraId="2248F465" w14:textId="77777777" w:rsidR="004B094D" w:rsidRPr="004B094D" w:rsidRDefault="004B094D" w:rsidP="004B094D">
      <w:pPr>
        <w:numPr>
          <w:ilvl w:val="1"/>
          <w:numId w:val="353"/>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Manejar las operaciones diarias de la empresa.</w:t>
      </w:r>
    </w:p>
    <w:p w14:paraId="63D47D63" w14:textId="77777777" w:rsidR="004B094D" w:rsidRPr="004B094D" w:rsidRDefault="004B094D" w:rsidP="004B094D">
      <w:pPr>
        <w:numPr>
          <w:ilvl w:val="1"/>
          <w:numId w:val="353"/>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Reportar al Directorio sobre el desempeño y la situación de la empresa.</w:t>
      </w:r>
    </w:p>
    <w:p w14:paraId="69DB2FB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Sociedad Anónima Abierta (S.A.A.)</w:t>
      </w:r>
    </w:p>
    <w:p w14:paraId="18C300F0"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lastRenderedPageBreak/>
        <w:t>Una Sociedad Anónima Abierta es aquella cuyo capital está representado por acciones que se pueden negociar en el mercado de valores. Su estructura gerencial es más formal y regulada debido a la cotización pública de sus acciones.</w:t>
      </w:r>
    </w:p>
    <w:p w14:paraId="0C07AF2A"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2.1. Junta General de Accionistas</w:t>
      </w:r>
    </w:p>
    <w:p w14:paraId="1DD785AC" w14:textId="77777777" w:rsidR="004B094D" w:rsidRPr="004B094D" w:rsidRDefault="004B094D" w:rsidP="004B094D">
      <w:pPr>
        <w:numPr>
          <w:ilvl w:val="0"/>
          <w:numId w:val="35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Funciones</w:t>
      </w:r>
      <w:r w:rsidRPr="004B094D">
        <w:rPr>
          <w:rFonts w:eastAsia="Times New Roman" w:cstheme="minorHAnsi"/>
          <w:sz w:val="24"/>
          <w:szCs w:val="24"/>
          <w:lang w:eastAsia="es-PE"/>
        </w:rPr>
        <w:t>:</w:t>
      </w:r>
    </w:p>
    <w:p w14:paraId="702FDFCA" w14:textId="77777777" w:rsidR="004B094D" w:rsidRPr="004B094D" w:rsidRDefault="004B094D" w:rsidP="004B094D">
      <w:pPr>
        <w:numPr>
          <w:ilvl w:val="1"/>
          <w:numId w:val="354"/>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Similar a la de una sociedad anónima común, pero con mayores requisitos de transparencia y divulgación debido a la cotización en bolsa.</w:t>
      </w:r>
    </w:p>
    <w:p w14:paraId="77A92D15"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2.2. Directorio</w:t>
      </w:r>
    </w:p>
    <w:p w14:paraId="303383A1" w14:textId="77777777" w:rsidR="004B094D" w:rsidRPr="004B094D" w:rsidRDefault="004B094D" w:rsidP="004B094D">
      <w:pPr>
        <w:numPr>
          <w:ilvl w:val="0"/>
          <w:numId w:val="35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Composición</w:t>
      </w:r>
      <w:r w:rsidRPr="004B094D">
        <w:rPr>
          <w:rFonts w:eastAsia="Times New Roman" w:cstheme="minorHAnsi"/>
          <w:sz w:val="24"/>
          <w:szCs w:val="24"/>
          <w:lang w:eastAsia="es-PE"/>
        </w:rPr>
        <w:t>:</w:t>
      </w:r>
    </w:p>
    <w:p w14:paraId="434D7AD9" w14:textId="77777777" w:rsidR="004B094D" w:rsidRPr="004B094D" w:rsidRDefault="004B094D" w:rsidP="004B094D">
      <w:pPr>
        <w:numPr>
          <w:ilvl w:val="1"/>
          <w:numId w:val="355"/>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Generalmente compuesto por un número mayor de directores (mínimo 5 miembros).</w:t>
      </w:r>
    </w:p>
    <w:p w14:paraId="0E6EBBFD" w14:textId="77777777" w:rsidR="004B094D" w:rsidRPr="004B094D" w:rsidRDefault="004B094D" w:rsidP="004B094D">
      <w:pPr>
        <w:numPr>
          <w:ilvl w:val="1"/>
          <w:numId w:val="355"/>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Algunos miembros pueden ser independientes, según las regulaciones del mercado de valores.</w:t>
      </w:r>
    </w:p>
    <w:p w14:paraId="492E94A1" w14:textId="77777777" w:rsidR="004B094D" w:rsidRPr="004B094D" w:rsidRDefault="004B094D" w:rsidP="004B094D">
      <w:pPr>
        <w:numPr>
          <w:ilvl w:val="0"/>
          <w:numId w:val="35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Funciones</w:t>
      </w:r>
      <w:r w:rsidRPr="004B094D">
        <w:rPr>
          <w:rFonts w:eastAsia="Times New Roman" w:cstheme="minorHAnsi"/>
          <w:sz w:val="24"/>
          <w:szCs w:val="24"/>
          <w:lang w:eastAsia="es-PE"/>
        </w:rPr>
        <w:t>:</w:t>
      </w:r>
    </w:p>
    <w:p w14:paraId="1B08B56A" w14:textId="77777777" w:rsidR="004B094D" w:rsidRPr="004B094D" w:rsidRDefault="004B094D" w:rsidP="004B094D">
      <w:pPr>
        <w:numPr>
          <w:ilvl w:val="1"/>
          <w:numId w:val="355"/>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Supervisar la gestión de la empresa.</w:t>
      </w:r>
    </w:p>
    <w:p w14:paraId="38245D94" w14:textId="77777777" w:rsidR="004B094D" w:rsidRPr="004B094D" w:rsidRDefault="004B094D" w:rsidP="004B094D">
      <w:pPr>
        <w:numPr>
          <w:ilvl w:val="1"/>
          <w:numId w:val="355"/>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Asegurar el cumplimiento de las normativas de mercado.</w:t>
      </w:r>
    </w:p>
    <w:p w14:paraId="6626C7D6" w14:textId="77777777" w:rsidR="004B094D" w:rsidRPr="004B094D" w:rsidRDefault="004B094D" w:rsidP="004B094D">
      <w:pPr>
        <w:numPr>
          <w:ilvl w:val="1"/>
          <w:numId w:val="355"/>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Aprobación de informes trimestrales y anuales.</w:t>
      </w:r>
    </w:p>
    <w:p w14:paraId="78CD4B1C"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2.3. Gerencia General</w:t>
      </w:r>
    </w:p>
    <w:p w14:paraId="76C7605D" w14:textId="77777777" w:rsidR="004B094D" w:rsidRPr="004B094D" w:rsidRDefault="004B094D" w:rsidP="004B094D">
      <w:pPr>
        <w:numPr>
          <w:ilvl w:val="0"/>
          <w:numId w:val="35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Funciones</w:t>
      </w:r>
      <w:r w:rsidRPr="004B094D">
        <w:rPr>
          <w:rFonts w:eastAsia="Times New Roman" w:cstheme="minorHAnsi"/>
          <w:sz w:val="24"/>
          <w:szCs w:val="24"/>
          <w:lang w:eastAsia="es-PE"/>
        </w:rPr>
        <w:t>:</w:t>
      </w:r>
    </w:p>
    <w:p w14:paraId="59C8BEE7" w14:textId="77777777" w:rsidR="004B094D" w:rsidRPr="004B094D" w:rsidRDefault="004B094D" w:rsidP="004B094D">
      <w:pPr>
        <w:numPr>
          <w:ilvl w:val="1"/>
          <w:numId w:val="356"/>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Similar a la sociedad anónima común, pero con mayores requisitos de reporte y transparencia.</w:t>
      </w:r>
    </w:p>
    <w:p w14:paraId="05508C26" w14:textId="77777777" w:rsidR="004B094D" w:rsidRPr="004B094D" w:rsidRDefault="004B094D" w:rsidP="004B094D">
      <w:pPr>
        <w:numPr>
          <w:ilvl w:val="1"/>
          <w:numId w:val="356"/>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Debe cumplir con regulaciones adicionales de la Superintendencia del Mercado de Valores (SMV).</w:t>
      </w:r>
    </w:p>
    <w:p w14:paraId="7E1D3450"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2.4. Comités Especiales</w:t>
      </w:r>
    </w:p>
    <w:p w14:paraId="416CEF34" w14:textId="77777777" w:rsidR="004B094D" w:rsidRPr="004B094D" w:rsidRDefault="004B094D" w:rsidP="004B094D">
      <w:pPr>
        <w:numPr>
          <w:ilvl w:val="0"/>
          <w:numId w:val="35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Funciones</w:t>
      </w:r>
      <w:r w:rsidRPr="004B094D">
        <w:rPr>
          <w:rFonts w:eastAsia="Times New Roman" w:cstheme="minorHAnsi"/>
          <w:sz w:val="24"/>
          <w:szCs w:val="24"/>
          <w:lang w:eastAsia="es-PE"/>
        </w:rPr>
        <w:t>:</w:t>
      </w:r>
    </w:p>
    <w:p w14:paraId="0B216766" w14:textId="77777777" w:rsidR="004B094D" w:rsidRPr="004B094D" w:rsidRDefault="004B094D" w:rsidP="004B094D">
      <w:pPr>
        <w:numPr>
          <w:ilvl w:val="1"/>
          <w:numId w:val="35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Comité de Auditoría</w:t>
      </w:r>
      <w:r w:rsidRPr="004B094D">
        <w:rPr>
          <w:rFonts w:eastAsia="Times New Roman" w:cstheme="minorHAnsi"/>
          <w:sz w:val="24"/>
          <w:szCs w:val="24"/>
          <w:lang w:eastAsia="es-PE"/>
        </w:rPr>
        <w:t>: Supervisar la auditoría interna y externa.</w:t>
      </w:r>
    </w:p>
    <w:p w14:paraId="1B886ECD" w14:textId="77777777" w:rsidR="004B094D" w:rsidRPr="004B094D" w:rsidRDefault="004B094D" w:rsidP="004B094D">
      <w:pPr>
        <w:numPr>
          <w:ilvl w:val="1"/>
          <w:numId w:val="35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Comité de Remuneraciones</w:t>
      </w:r>
      <w:r w:rsidRPr="004B094D">
        <w:rPr>
          <w:rFonts w:eastAsia="Times New Roman" w:cstheme="minorHAnsi"/>
          <w:sz w:val="24"/>
          <w:szCs w:val="24"/>
          <w:lang w:eastAsia="es-PE"/>
        </w:rPr>
        <w:t>: Evaluar y proponer la compensación para los ejecutivos.</w:t>
      </w:r>
    </w:p>
    <w:p w14:paraId="5C0F718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Sociedad Anónima Cerrada (S.A.C.)</w:t>
      </w:r>
    </w:p>
    <w:p w14:paraId="57835E0C"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Una Sociedad Anónima Cerrada es aquella cuyo capital social está en manos de un número reducido de accionistas, y sus acciones no están en circulación pública.</w:t>
      </w:r>
    </w:p>
    <w:p w14:paraId="65BBE4EC"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3.1. Junta General de Accionistas</w:t>
      </w:r>
    </w:p>
    <w:p w14:paraId="744A2785" w14:textId="77777777" w:rsidR="004B094D" w:rsidRPr="004B094D" w:rsidRDefault="004B094D" w:rsidP="004B094D">
      <w:pPr>
        <w:numPr>
          <w:ilvl w:val="0"/>
          <w:numId w:val="35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Funciones</w:t>
      </w:r>
      <w:r w:rsidRPr="004B094D">
        <w:rPr>
          <w:rFonts w:eastAsia="Times New Roman" w:cstheme="minorHAnsi"/>
          <w:sz w:val="24"/>
          <w:szCs w:val="24"/>
          <w:lang w:eastAsia="es-PE"/>
        </w:rPr>
        <w:t>:</w:t>
      </w:r>
    </w:p>
    <w:p w14:paraId="5BDB07D6" w14:textId="77777777" w:rsidR="004B094D" w:rsidRPr="004B094D" w:rsidRDefault="004B094D" w:rsidP="004B094D">
      <w:pPr>
        <w:numPr>
          <w:ilvl w:val="1"/>
          <w:numId w:val="358"/>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lastRenderedPageBreak/>
        <w:t xml:space="preserve">Similar a la de una sociedad anónima común, con menos requisitos de divulgación pública y menor </w:t>
      </w:r>
      <w:proofErr w:type="gramStart"/>
      <w:r w:rsidRPr="004B094D">
        <w:rPr>
          <w:rFonts w:eastAsia="Times New Roman" w:cstheme="minorHAnsi"/>
          <w:sz w:val="24"/>
          <w:szCs w:val="24"/>
          <w:lang w:eastAsia="es-PE"/>
        </w:rPr>
        <w:t>formalidad comparado</w:t>
      </w:r>
      <w:proofErr w:type="gramEnd"/>
      <w:r w:rsidRPr="004B094D">
        <w:rPr>
          <w:rFonts w:eastAsia="Times New Roman" w:cstheme="minorHAnsi"/>
          <w:sz w:val="24"/>
          <w:szCs w:val="24"/>
          <w:lang w:eastAsia="es-PE"/>
        </w:rPr>
        <w:t xml:space="preserve"> con la sociedad anónima abierta.</w:t>
      </w:r>
    </w:p>
    <w:p w14:paraId="7CC87395"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3.2. Directorio</w:t>
      </w:r>
    </w:p>
    <w:p w14:paraId="310708FA" w14:textId="77777777" w:rsidR="004B094D" w:rsidRPr="004B094D" w:rsidRDefault="004B094D" w:rsidP="004B094D">
      <w:pPr>
        <w:numPr>
          <w:ilvl w:val="0"/>
          <w:numId w:val="35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Composición</w:t>
      </w:r>
      <w:r w:rsidRPr="004B094D">
        <w:rPr>
          <w:rFonts w:eastAsia="Times New Roman" w:cstheme="minorHAnsi"/>
          <w:sz w:val="24"/>
          <w:szCs w:val="24"/>
          <w:lang w:eastAsia="es-PE"/>
        </w:rPr>
        <w:t>:</w:t>
      </w:r>
    </w:p>
    <w:p w14:paraId="75F01D62" w14:textId="77777777" w:rsidR="004B094D" w:rsidRPr="004B094D" w:rsidRDefault="004B094D" w:rsidP="004B094D">
      <w:pPr>
        <w:numPr>
          <w:ilvl w:val="1"/>
          <w:numId w:val="359"/>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Puede estar compuesto por un número menor de directores en comparación con las sociedades anónimas abiertas.</w:t>
      </w:r>
    </w:p>
    <w:p w14:paraId="17A42C25" w14:textId="77777777" w:rsidR="004B094D" w:rsidRPr="004B094D" w:rsidRDefault="004B094D" w:rsidP="004B094D">
      <w:pPr>
        <w:numPr>
          <w:ilvl w:val="1"/>
          <w:numId w:val="359"/>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No siempre se requiere que los directores sean independientes.</w:t>
      </w:r>
    </w:p>
    <w:p w14:paraId="103E3E84" w14:textId="77777777" w:rsidR="004B094D" w:rsidRPr="004B094D" w:rsidRDefault="004B094D" w:rsidP="004B094D">
      <w:pPr>
        <w:numPr>
          <w:ilvl w:val="0"/>
          <w:numId w:val="35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Funciones</w:t>
      </w:r>
      <w:r w:rsidRPr="004B094D">
        <w:rPr>
          <w:rFonts w:eastAsia="Times New Roman" w:cstheme="minorHAnsi"/>
          <w:sz w:val="24"/>
          <w:szCs w:val="24"/>
          <w:lang w:eastAsia="es-PE"/>
        </w:rPr>
        <w:t>:</w:t>
      </w:r>
    </w:p>
    <w:p w14:paraId="3EF114D6" w14:textId="77777777" w:rsidR="004B094D" w:rsidRPr="004B094D" w:rsidRDefault="004B094D" w:rsidP="004B094D">
      <w:pPr>
        <w:numPr>
          <w:ilvl w:val="1"/>
          <w:numId w:val="359"/>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Administrar y dirigir la empresa.</w:t>
      </w:r>
    </w:p>
    <w:p w14:paraId="41B92923" w14:textId="77777777" w:rsidR="004B094D" w:rsidRPr="004B094D" w:rsidRDefault="004B094D" w:rsidP="004B094D">
      <w:pPr>
        <w:numPr>
          <w:ilvl w:val="1"/>
          <w:numId w:val="359"/>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Tomar decisiones operativas y estratégicas.</w:t>
      </w:r>
    </w:p>
    <w:p w14:paraId="776C03EB"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3.3. Gerencia General</w:t>
      </w:r>
    </w:p>
    <w:p w14:paraId="05DF5745" w14:textId="77777777" w:rsidR="004B094D" w:rsidRPr="004B094D" w:rsidRDefault="004B094D" w:rsidP="004B094D">
      <w:pPr>
        <w:numPr>
          <w:ilvl w:val="0"/>
          <w:numId w:val="36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Funciones</w:t>
      </w:r>
      <w:r w:rsidRPr="004B094D">
        <w:rPr>
          <w:rFonts w:eastAsia="Times New Roman" w:cstheme="minorHAnsi"/>
          <w:sz w:val="24"/>
          <w:szCs w:val="24"/>
          <w:lang w:eastAsia="es-PE"/>
        </w:rPr>
        <w:t>:</w:t>
      </w:r>
    </w:p>
    <w:p w14:paraId="6423A025" w14:textId="77777777" w:rsidR="004B094D" w:rsidRPr="004B094D" w:rsidRDefault="004B094D" w:rsidP="004B094D">
      <w:pPr>
        <w:numPr>
          <w:ilvl w:val="1"/>
          <w:numId w:val="360"/>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Manejar las operaciones diarias.</w:t>
      </w:r>
    </w:p>
    <w:p w14:paraId="45C3A07B" w14:textId="77777777" w:rsidR="004B094D" w:rsidRPr="004B094D" w:rsidRDefault="004B094D" w:rsidP="004B094D">
      <w:pPr>
        <w:numPr>
          <w:ilvl w:val="1"/>
          <w:numId w:val="360"/>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Implementar las decisiones del Directorio.</w:t>
      </w:r>
    </w:p>
    <w:p w14:paraId="7CF05DE1"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3.4. Flexibilidad</w:t>
      </w:r>
    </w:p>
    <w:p w14:paraId="2C4E80B8" w14:textId="77777777" w:rsidR="004B094D" w:rsidRPr="004B094D" w:rsidRDefault="004B094D" w:rsidP="004B094D">
      <w:pPr>
        <w:numPr>
          <w:ilvl w:val="0"/>
          <w:numId w:val="36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Características</w:t>
      </w:r>
      <w:r w:rsidRPr="004B094D">
        <w:rPr>
          <w:rFonts w:eastAsia="Times New Roman" w:cstheme="minorHAnsi"/>
          <w:sz w:val="24"/>
          <w:szCs w:val="24"/>
          <w:lang w:eastAsia="es-PE"/>
        </w:rPr>
        <w:t>:</w:t>
      </w:r>
    </w:p>
    <w:p w14:paraId="5AACCF9C" w14:textId="77777777" w:rsidR="004B094D" w:rsidRPr="004B094D" w:rsidRDefault="004B094D" w:rsidP="004B094D">
      <w:pPr>
        <w:numPr>
          <w:ilvl w:val="1"/>
          <w:numId w:val="361"/>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Mayor flexibilidad en la estructura y funcionamiento comparado con la sociedad anónima abierta.</w:t>
      </w:r>
    </w:p>
    <w:p w14:paraId="32A5796D" w14:textId="77777777" w:rsidR="004B094D" w:rsidRPr="004B094D" w:rsidRDefault="004B094D" w:rsidP="004B094D">
      <w:pPr>
        <w:numPr>
          <w:ilvl w:val="1"/>
          <w:numId w:val="361"/>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Menos regulaciones formales y menos requisitos de divulgación pública.</w:t>
      </w:r>
    </w:p>
    <w:p w14:paraId="113017B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7D0A0457"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organización gerencial de las sociedades anónimas en Perú se adapta a las características específicas de cada tipo de sociedad. Las sociedades anónimas abiertas tienen una estructura más formal y regulada debido a su cotización en bolsa, mientras que las sociedades anónimas cerradas gozan de mayor flexibilidad y menor formalidad. En todos los casos, la Junta General de Accionistas, el Directorio y la Gerencia General juegan roles cruciales en la administración y dirección de la empresa.</w:t>
      </w:r>
    </w:p>
    <w:p w14:paraId="04558767" w14:textId="6347A93E"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60382F64"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Número mínimo y máximo de socios en la sociedad anónima común, sociedad anónima abierta, sociedad anónima cerrada y sociedad anónima cerrada simplificada.</w:t>
      </w:r>
    </w:p>
    <w:p w14:paraId="667EF946" w14:textId="5B39CCF2"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302DEC7D" w14:textId="0F32623D"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6CD64D20"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En Perú, la Ley General de Sociedades (Ley N.º 26887) establece los requisitos para el número de socios o accionistas en diferentes tipos de sociedades anónimas. Aquí se detalla el número mínimo y máximo de socios para cada tipo de sociedad anónima:</w:t>
      </w:r>
    </w:p>
    <w:p w14:paraId="7459BD0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lastRenderedPageBreak/>
        <w:t>1. Sociedad Anónima Común</w:t>
      </w:r>
    </w:p>
    <w:p w14:paraId="31B5D837"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Número Mínimo</w:t>
      </w:r>
      <w:r w:rsidRPr="004B094D">
        <w:rPr>
          <w:rFonts w:eastAsia="Times New Roman" w:cstheme="minorHAnsi"/>
          <w:sz w:val="24"/>
          <w:szCs w:val="24"/>
          <w:lang w:eastAsia="es-PE"/>
        </w:rPr>
        <w:t>: 2 accionistas.</w:t>
      </w:r>
    </w:p>
    <w:p w14:paraId="283476A5"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Número Máximo</w:t>
      </w:r>
      <w:r w:rsidRPr="004B094D">
        <w:rPr>
          <w:rFonts w:eastAsia="Times New Roman" w:cstheme="minorHAnsi"/>
          <w:sz w:val="24"/>
          <w:szCs w:val="24"/>
          <w:lang w:eastAsia="es-PE"/>
        </w:rPr>
        <w:t>: No tiene un límite máximo definido en la ley. Puede tener un número ilimitado de accionistas.</w:t>
      </w:r>
    </w:p>
    <w:p w14:paraId="7FB8686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Sociedad Anónima Abierta (S.A.A.)</w:t>
      </w:r>
    </w:p>
    <w:p w14:paraId="608A877E"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Número Mínimo</w:t>
      </w:r>
      <w:r w:rsidRPr="004B094D">
        <w:rPr>
          <w:rFonts w:eastAsia="Times New Roman" w:cstheme="minorHAnsi"/>
          <w:sz w:val="24"/>
          <w:szCs w:val="24"/>
          <w:lang w:eastAsia="es-PE"/>
        </w:rPr>
        <w:t>: 2 accionistas.</w:t>
      </w:r>
    </w:p>
    <w:p w14:paraId="3D7CD6A6"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Número Máximo</w:t>
      </w:r>
      <w:r w:rsidRPr="004B094D">
        <w:rPr>
          <w:rFonts w:eastAsia="Times New Roman" w:cstheme="minorHAnsi"/>
          <w:sz w:val="24"/>
          <w:szCs w:val="24"/>
          <w:lang w:eastAsia="es-PE"/>
        </w:rPr>
        <w:t>: No tiene un límite máximo definido en la ley. El número de accionistas puede ser muy grande, ya que estas sociedades están diseñadas para cotizar en bolsa y tienen un mercado amplio de inversionistas.</w:t>
      </w:r>
    </w:p>
    <w:p w14:paraId="79436B07"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Sociedad Anónima Cerrada (S.A.C.)</w:t>
      </w:r>
    </w:p>
    <w:p w14:paraId="2A6DEBBF"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Número Mínimo</w:t>
      </w:r>
      <w:r w:rsidRPr="004B094D">
        <w:rPr>
          <w:rFonts w:eastAsia="Times New Roman" w:cstheme="minorHAnsi"/>
          <w:sz w:val="24"/>
          <w:szCs w:val="24"/>
          <w:lang w:eastAsia="es-PE"/>
        </w:rPr>
        <w:t>: 2 accionistas.</w:t>
      </w:r>
    </w:p>
    <w:p w14:paraId="55F9D022"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Número Máximo</w:t>
      </w:r>
      <w:r w:rsidRPr="004B094D">
        <w:rPr>
          <w:rFonts w:eastAsia="Times New Roman" w:cstheme="minorHAnsi"/>
          <w:sz w:val="24"/>
          <w:szCs w:val="24"/>
          <w:lang w:eastAsia="es-PE"/>
        </w:rPr>
        <w:t>: 20 accionistas.</w:t>
      </w:r>
    </w:p>
    <w:p w14:paraId="6BB288B5"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Las sociedades anónimas cerradas tienen un límite en el número de accionistas para mantener un carácter más privado y cerrado en comparación con las sociedades abiertas.</w:t>
      </w:r>
    </w:p>
    <w:p w14:paraId="3B33783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Sociedad Anónima Cerrada Simplificada (S.A.C.S.)</w:t>
      </w:r>
    </w:p>
    <w:p w14:paraId="4097EEE9"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Número Mínimo</w:t>
      </w:r>
      <w:r w:rsidRPr="004B094D">
        <w:rPr>
          <w:rFonts w:eastAsia="Times New Roman" w:cstheme="minorHAnsi"/>
          <w:sz w:val="24"/>
          <w:szCs w:val="24"/>
          <w:lang w:eastAsia="es-PE"/>
        </w:rPr>
        <w:t>: 1 accionista.</w:t>
      </w:r>
    </w:p>
    <w:p w14:paraId="1FB53012"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Número Máximo</w:t>
      </w:r>
      <w:r w:rsidRPr="004B094D">
        <w:rPr>
          <w:rFonts w:eastAsia="Times New Roman" w:cstheme="minorHAnsi"/>
          <w:sz w:val="24"/>
          <w:szCs w:val="24"/>
          <w:lang w:eastAsia="es-PE"/>
        </w:rPr>
        <w:t>: 20 accionistas.</w:t>
      </w:r>
    </w:p>
    <w:p w14:paraId="0501EAB3"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 Sociedad Anónima Cerrada Simplificada es una forma más flexible y simplificada de la sociedad anónima cerrada, adecuada para pequeños y medianos empresarios. Permite un número reducido de accionistas y simplifica algunos de los requisitos administrativos.</w:t>
      </w:r>
    </w:p>
    <w:p w14:paraId="3595856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Resumen</w:t>
      </w:r>
    </w:p>
    <w:p w14:paraId="442CB3D6" w14:textId="77777777" w:rsidR="004B094D" w:rsidRPr="004B094D" w:rsidRDefault="004B094D" w:rsidP="004B094D">
      <w:pPr>
        <w:numPr>
          <w:ilvl w:val="0"/>
          <w:numId w:val="36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Sociedad Anónima Común</w:t>
      </w:r>
      <w:r w:rsidRPr="004B094D">
        <w:rPr>
          <w:rFonts w:eastAsia="Times New Roman" w:cstheme="minorHAnsi"/>
          <w:sz w:val="24"/>
          <w:szCs w:val="24"/>
          <w:lang w:eastAsia="es-PE"/>
        </w:rPr>
        <w:t>: Mínimo 2 accionistas, sin límite máximo.</w:t>
      </w:r>
    </w:p>
    <w:p w14:paraId="01FC01A5" w14:textId="77777777" w:rsidR="004B094D" w:rsidRPr="004B094D" w:rsidRDefault="004B094D" w:rsidP="004B094D">
      <w:pPr>
        <w:numPr>
          <w:ilvl w:val="0"/>
          <w:numId w:val="36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Sociedad Anónima Abierta</w:t>
      </w:r>
      <w:r w:rsidRPr="004B094D">
        <w:rPr>
          <w:rFonts w:eastAsia="Times New Roman" w:cstheme="minorHAnsi"/>
          <w:sz w:val="24"/>
          <w:szCs w:val="24"/>
          <w:lang w:eastAsia="es-PE"/>
        </w:rPr>
        <w:t>: Mínimo 2 accionistas, sin límite máximo.</w:t>
      </w:r>
    </w:p>
    <w:p w14:paraId="3BD7D5CF" w14:textId="77777777" w:rsidR="004B094D" w:rsidRPr="004B094D" w:rsidRDefault="004B094D" w:rsidP="004B094D">
      <w:pPr>
        <w:numPr>
          <w:ilvl w:val="0"/>
          <w:numId w:val="36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Sociedad Anónima Cerrada</w:t>
      </w:r>
      <w:r w:rsidRPr="004B094D">
        <w:rPr>
          <w:rFonts w:eastAsia="Times New Roman" w:cstheme="minorHAnsi"/>
          <w:sz w:val="24"/>
          <w:szCs w:val="24"/>
          <w:lang w:eastAsia="es-PE"/>
        </w:rPr>
        <w:t>: Mínimo 2 accionistas, máximo 20 accionistas.</w:t>
      </w:r>
    </w:p>
    <w:p w14:paraId="623228E3" w14:textId="77777777" w:rsidR="004B094D" w:rsidRPr="004B094D" w:rsidRDefault="004B094D" w:rsidP="004B094D">
      <w:pPr>
        <w:numPr>
          <w:ilvl w:val="0"/>
          <w:numId w:val="36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Sociedad Anónima Cerrada Simplificada</w:t>
      </w:r>
      <w:r w:rsidRPr="004B094D">
        <w:rPr>
          <w:rFonts w:eastAsia="Times New Roman" w:cstheme="minorHAnsi"/>
          <w:sz w:val="24"/>
          <w:szCs w:val="24"/>
          <w:lang w:eastAsia="es-PE"/>
        </w:rPr>
        <w:t>: Mínimo 1 accionista, máximo 20 accionistas.</w:t>
      </w:r>
    </w:p>
    <w:p w14:paraId="39577045"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Estas reglas aseguran que las distintas formas de sociedades anónimas se adapten a sus necesidades específicas, desde grandes empresas que cotizan en bolsa hasta pequeñas empresas con un número reducido de socios.</w:t>
      </w:r>
    </w:p>
    <w:p w14:paraId="6A7ADECE" w14:textId="328E4C85"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lastRenderedPageBreak/>
        <w:t>CAPÍTULO</w:t>
      </w:r>
    </w:p>
    <w:p w14:paraId="06C27994"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Medidas, procesos, recursos, solicitudes contra la ley o las sociedades anónimas en los sistemas reguladores.</w:t>
      </w:r>
    </w:p>
    <w:p w14:paraId="6DBED617" w14:textId="4571FC9D"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4D281A74" w14:textId="71BBAB4B"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168BB5C6"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En los sistemas reguladores, tanto en Perú como en otros países, existen diversas medidas, procesos y recursos que los accionistas, directores y otras partes interesadas pueden utilizar para abordar y resolver problemas relacionados con la ley o las sociedades anónimas. A continuación, se detallan las principales medidas y recursos disponibles:</w:t>
      </w:r>
    </w:p>
    <w:p w14:paraId="08C93A6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Medidas y Procesos en los Sistemas Reguladores</w:t>
      </w:r>
    </w:p>
    <w:p w14:paraId="2AD27A94"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1.1. Denuncias y Quejas</w:t>
      </w:r>
    </w:p>
    <w:p w14:paraId="67B54E97" w14:textId="77777777" w:rsidR="004B094D" w:rsidRPr="004B094D" w:rsidRDefault="004B094D" w:rsidP="004B094D">
      <w:pPr>
        <w:numPr>
          <w:ilvl w:val="0"/>
          <w:numId w:val="36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Los accionistas o partes interesadas pueden presentar denuncias o quejas ante las autoridades reguladoras si consideran que la sociedad anónima ha incumplido la ley o los estatutos sociales.</w:t>
      </w:r>
    </w:p>
    <w:p w14:paraId="3194D3FE" w14:textId="77777777" w:rsidR="004B094D" w:rsidRPr="004B094D" w:rsidRDefault="004B094D" w:rsidP="004B094D">
      <w:pPr>
        <w:numPr>
          <w:ilvl w:val="0"/>
          <w:numId w:val="36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Autoridades Competentes</w:t>
      </w:r>
      <w:r w:rsidRPr="004B094D">
        <w:rPr>
          <w:rFonts w:eastAsia="Times New Roman" w:cstheme="minorHAnsi"/>
          <w:sz w:val="24"/>
          <w:szCs w:val="24"/>
          <w:lang w:eastAsia="es-PE"/>
        </w:rPr>
        <w:t>: Superintendencia del Mercado de Valores (SMV), Superintendencia de Banca, Seguros y AFP (SBS), Indecopi, entre otros.</w:t>
      </w:r>
    </w:p>
    <w:p w14:paraId="359588A6" w14:textId="77777777" w:rsidR="004B094D" w:rsidRPr="004B094D" w:rsidRDefault="004B094D" w:rsidP="004B094D">
      <w:pPr>
        <w:numPr>
          <w:ilvl w:val="0"/>
          <w:numId w:val="36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Proceso</w:t>
      </w:r>
      <w:r w:rsidRPr="004B094D">
        <w:rPr>
          <w:rFonts w:eastAsia="Times New Roman" w:cstheme="minorHAnsi"/>
          <w:sz w:val="24"/>
          <w:szCs w:val="24"/>
          <w:lang w:eastAsia="es-PE"/>
        </w:rPr>
        <w:t>: La denuncia o queja debe presentarse formalmente con toda la documentación pertinente. La autoridad reguladora evaluará la denuncia y tomará las medidas correspondientes.</w:t>
      </w:r>
    </w:p>
    <w:p w14:paraId="44A805D2"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1.2. Inspecciones y Auditorías</w:t>
      </w:r>
    </w:p>
    <w:p w14:paraId="7CF427FF" w14:textId="77777777" w:rsidR="004B094D" w:rsidRPr="004B094D" w:rsidRDefault="004B094D" w:rsidP="004B094D">
      <w:pPr>
        <w:numPr>
          <w:ilvl w:val="0"/>
          <w:numId w:val="3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Las autoridades reguladoras pueden realizar inspecciones y auditorías para verificar el cumplimiento de la normativa por parte de la sociedad anónima.</w:t>
      </w:r>
    </w:p>
    <w:p w14:paraId="3DAF5241" w14:textId="77777777" w:rsidR="004B094D" w:rsidRPr="004B094D" w:rsidRDefault="004B094D" w:rsidP="004B094D">
      <w:pPr>
        <w:numPr>
          <w:ilvl w:val="0"/>
          <w:numId w:val="3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Autoridades Competentes</w:t>
      </w:r>
      <w:r w:rsidRPr="004B094D">
        <w:rPr>
          <w:rFonts w:eastAsia="Times New Roman" w:cstheme="minorHAnsi"/>
          <w:sz w:val="24"/>
          <w:szCs w:val="24"/>
          <w:lang w:eastAsia="es-PE"/>
        </w:rPr>
        <w:t>: SMV, SBS, entre otras.</w:t>
      </w:r>
    </w:p>
    <w:p w14:paraId="09F361C1" w14:textId="77777777" w:rsidR="004B094D" w:rsidRPr="004B094D" w:rsidRDefault="004B094D" w:rsidP="004B094D">
      <w:pPr>
        <w:numPr>
          <w:ilvl w:val="0"/>
          <w:numId w:val="36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Proceso</w:t>
      </w:r>
      <w:r w:rsidRPr="004B094D">
        <w:rPr>
          <w:rFonts w:eastAsia="Times New Roman" w:cstheme="minorHAnsi"/>
          <w:sz w:val="24"/>
          <w:szCs w:val="24"/>
          <w:lang w:eastAsia="es-PE"/>
        </w:rPr>
        <w:t>: La autoridad notifica a la empresa sobre la inspección y realiza una revisión de los documentos y operaciones para asegurar el cumplimiento normativo.</w:t>
      </w:r>
    </w:p>
    <w:p w14:paraId="58F9F04B"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1.3. Medidas Correctivas</w:t>
      </w:r>
    </w:p>
    <w:p w14:paraId="07845C85" w14:textId="77777777" w:rsidR="004B094D" w:rsidRPr="004B094D" w:rsidRDefault="004B094D" w:rsidP="004B094D">
      <w:pPr>
        <w:numPr>
          <w:ilvl w:val="0"/>
          <w:numId w:val="36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Las autoridades reguladoras pueden imponer medidas correctivas a las sociedades anónimas para rectificar incumplimientos.</w:t>
      </w:r>
    </w:p>
    <w:p w14:paraId="7BDE03AC" w14:textId="77777777" w:rsidR="004B094D" w:rsidRPr="004B094D" w:rsidRDefault="004B094D" w:rsidP="004B094D">
      <w:pPr>
        <w:numPr>
          <w:ilvl w:val="0"/>
          <w:numId w:val="36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Ejemplos</w:t>
      </w:r>
      <w:r w:rsidRPr="004B094D">
        <w:rPr>
          <w:rFonts w:eastAsia="Times New Roman" w:cstheme="minorHAnsi"/>
          <w:sz w:val="24"/>
          <w:szCs w:val="24"/>
          <w:lang w:eastAsia="es-PE"/>
        </w:rPr>
        <w:t>: Requerir ajustes en los estados financieros, modificar prácticas de gestión, o cambiar procedimientos internos.</w:t>
      </w:r>
    </w:p>
    <w:p w14:paraId="0F3FE7E1" w14:textId="77777777" w:rsidR="004B094D" w:rsidRPr="004B094D" w:rsidRDefault="004B094D" w:rsidP="004B094D">
      <w:pPr>
        <w:numPr>
          <w:ilvl w:val="0"/>
          <w:numId w:val="36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Proceso</w:t>
      </w:r>
      <w:r w:rsidRPr="004B094D">
        <w:rPr>
          <w:rFonts w:eastAsia="Times New Roman" w:cstheme="minorHAnsi"/>
          <w:sz w:val="24"/>
          <w:szCs w:val="24"/>
          <w:lang w:eastAsia="es-PE"/>
        </w:rPr>
        <w:t>: Se emite una resolución que especifica las medidas a tomar, y la sociedad debe cumplir con ellas en un plazo determinado.</w:t>
      </w:r>
    </w:p>
    <w:p w14:paraId="21AF6919"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1.4. Sanciones Administrativas</w:t>
      </w:r>
    </w:p>
    <w:p w14:paraId="615FAD0F" w14:textId="77777777" w:rsidR="004B094D" w:rsidRPr="004B094D" w:rsidRDefault="004B094D" w:rsidP="004B094D">
      <w:pPr>
        <w:numPr>
          <w:ilvl w:val="0"/>
          <w:numId w:val="36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Concepto</w:t>
      </w:r>
      <w:r w:rsidRPr="004B094D">
        <w:rPr>
          <w:rFonts w:eastAsia="Times New Roman" w:cstheme="minorHAnsi"/>
          <w:sz w:val="24"/>
          <w:szCs w:val="24"/>
          <w:lang w:eastAsia="es-PE"/>
        </w:rPr>
        <w:t>: Las autoridades pueden imponer sanciones a las sociedades por incumplimiento de la ley.</w:t>
      </w:r>
    </w:p>
    <w:p w14:paraId="2E7F1582" w14:textId="77777777" w:rsidR="004B094D" w:rsidRPr="004B094D" w:rsidRDefault="004B094D" w:rsidP="004B094D">
      <w:pPr>
        <w:numPr>
          <w:ilvl w:val="0"/>
          <w:numId w:val="36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Tipos de Sanciones</w:t>
      </w:r>
      <w:r w:rsidRPr="004B094D">
        <w:rPr>
          <w:rFonts w:eastAsia="Times New Roman" w:cstheme="minorHAnsi"/>
          <w:sz w:val="24"/>
          <w:szCs w:val="24"/>
          <w:lang w:eastAsia="es-PE"/>
        </w:rPr>
        <w:t>: Multas, suspensión de actividades, o inhabilitación para ciertas actividades.</w:t>
      </w:r>
    </w:p>
    <w:p w14:paraId="5C68D5C5" w14:textId="77777777" w:rsidR="004B094D" w:rsidRPr="004B094D" w:rsidRDefault="004B094D" w:rsidP="004B094D">
      <w:pPr>
        <w:numPr>
          <w:ilvl w:val="0"/>
          <w:numId w:val="36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Proceso</w:t>
      </w:r>
      <w:r w:rsidRPr="004B094D">
        <w:rPr>
          <w:rFonts w:eastAsia="Times New Roman" w:cstheme="minorHAnsi"/>
          <w:sz w:val="24"/>
          <w:szCs w:val="24"/>
          <w:lang w:eastAsia="es-PE"/>
        </w:rPr>
        <w:t>: Se lleva a cabo un procedimiento administrativo donde se evalúan las pruebas y se dicta una resolución con la sanción correspondiente.</w:t>
      </w:r>
    </w:p>
    <w:p w14:paraId="3CDDD396"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Recursos Legales y Administrativos</w:t>
      </w:r>
    </w:p>
    <w:p w14:paraId="250B0659"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2.1. Recursos Administrativos</w:t>
      </w:r>
    </w:p>
    <w:p w14:paraId="32FF4A8A" w14:textId="77777777" w:rsidR="004B094D" w:rsidRPr="004B094D" w:rsidRDefault="004B094D" w:rsidP="004B094D">
      <w:pPr>
        <w:numPr>
          <w:ilvl w:val="0"/>
          <w:numId w:val="36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Recurso de Reconsideración</w:t>
      </w:r>
      <w:r w:rsidRPr="004B094D">
        <w:rPr>
          <w:rFonts w:eastAsia="Times New Roman" w:cstheme="minorHAnsi"/>
          <w:sz w:val="24"/>
          <w:szCs w:val="24"/>
          <w:lang w:eastAsia="es-PE"/>
        </w:rPr>
        <w:t>:</w:t>
      </w:r>
    </w:p>
    <w:p w14:paraId="06DB718B" w14:textId="77777777" w:rsidR="004B094D" w:rsidRPr="004B094D" w:rsidRDefault="004B094D" w:rsidP="004B094D">
      <w:pPr>
        <w:numPr>
          <w:ilvl w:val="1"/>
          <w:numId w:val="36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Permite a las partes afectadas solicitar a la autoridad reguladora que revise y modifique una decisión administrativa.</w:t>
      </w:r>
    </w:p>
    <w:p w14:paraId="2B9F9A12" w14:textId="77777777" w:rsidR="004B094D" w:rsidRPr="004B094D" w:rsidRDefault="004B094D" w:rsidP="004B094D">
      <w:pPr>
        <w:numPr>
          <w:ilvl w:val="1"/>
          <w:numId w:val="36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Proceso</w:t>
      </w:r>
      <w:r w:rsidRPr="004B094D">
        <w:rPr>
          <w:rFonts w:eastAsia="Times New Roman" w:cstheme="minorHAnsi"/>
          <w:sz w:val="24"/>
          <w:szCs w:val="24"/>
          <w:lang w:eastAsia="es-PE"/>
        </w:rPr>
        <w:t>: Presentación de un escrito con argumentos y pruebas que justifiquen la revisión de la decisión.</w:t>
      </w:r>
    </w:p>
    <w:p w14:paraId="24E65D56" w14:textId="77777777" w:rsidR="004B094D" w:rsidRPr="004B094D" w:rsidRDefault="004B094D" w:rsidP="004B094D">
      <w:pPr>
        <w:numPr>
          <w:ilvl w:val="0"/>
          <w:numId w:val="36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Recurso de Apelación</w:t>
      </w:r>
      <w:r w:rsidRPr="004B094D">
        <w:rPr>
          <w:rFonts w:eastAsia="Times New Roman" w:cstheme="minorHAnsi"/>
          <w:sz w:val="24"/>
          <w:szCs w:val="24"/>
          <w:lang w:eastAsia="es-PE"/>
        </w:rPr>
        <w:t>:</w:t>
      </w:r>
    </w:p>
    <w:p w14:paraId="349779F2" w14:textId="77777777" w:rsidR="004B094D" w:rsidRPr="004B094D" w:rsidRDefault="004B094D" w:rsidP="004B094D">
      <w:pPr>
        <w:numPr>
          <w:ilvl w:val="1"/>
          <w:numId w:val="36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Permite impugnar una resolución administrativa ante una instancia superior dentro del mismo organismo regulador.</w:t>
      </w:r>
    </w:p>
    <w:p w14:paraId="322DFA41" w14:textId="77777777" w:rsidR="004B094D" w:rsidRPr="004B094D" w:rsidRDefault="004B094D" w:rsidP="004B094D">
      <w:pPr>
        <w:numPr>
          <w:ilvl w:val="1"/>
          <w:numId w:val="36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Proceso</w:t>
      </w:r>
      <w:r w:rsidRPr="004B094D">
        <w:rPr>
          <w:rFonts w:eastAsia="Times New Roman" w:cstheme="minorHAnsi"/>
          <w:sz w:val="24"/>
          <w:szCs w:val="24"/>
          <w:lang w:eastAsia="es-PE"/>
        </w:rPr>
        <w:t>: Se presenta un recurso de apelación ante la autoridad superior, que revisará el caso y emitirá una nueva resolución.</w:t>
      </w:r>
    </w:p>
    <w:p w14:paraId="28E65214"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2.2. Recursos Judiciales</w:t>
      </w:r>
    </w:p>
    <w:p w14:paraId="26E7812A" w14:textId="77777777" w:rsidR="004B094D" w:rsidRPr="004B094D" w:rsidRDefault="004B094D" w:rsidP="004B094D">
      <w:pPr>
        <w:numPr>
          <w:ilvl w:val="0"/>
          <w:numId w:val="3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Acción de Amparo</w:t>
      </w:r>
      <w:r w:rsidRPr="004B094D">
        <w:rPr>
          <w:rFonts w:eastAsia="Times New Roman" w:cstheme="minorHAnsi"/>
          <w:sz w:val="24"/>
          <w:szCs w:val="24"/>
          <w:lang w:eastAsia="es-PE"/>
        </w:rPr>
        <w:t>:</w:t>
      </w:r>
    </w:p>
    <w:p w14:paraId="1A52EF11" w14:textId="77777777" w:rsidR="004B094D" w:rsidRPr="004B094D" w:rsidRDefault="004B094D" w:rsidP="004B094D">
      <w:pPr>
        <w:numPr>
          <w:ilvl w:val="1"/>
          <w:numId w:val="3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Se utiliza para proteger los derechos fundamentales si se considera que una norma o acción afecta estos derechos.</w:t>
      </w:r>
    </w:p>
    <w:p w14:paraId="7AAA2B99" w14:textId="77777777" w:rsidR="004B094D" w:rsidRPr="004B094D" w:rsidRDefault="004B094D" w:rsidP="004B094D">
      <w:pPr>
        <w:numPr>
          <w:ilvl w:val="1"/>
          <w:numId w:val="3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Proceso</w:t>
      </w:r>
      <w:r w:rsidRPr="004B094D">
        <w:rPr>
          <w:rFonts w:eastAsia="Times New Roman" w:cstheme="minorHAnsi"/>
          <w:sz w:val="24"/>
          <w:szCs w:val="24"/>
          <w:lang w:eastAsia="es-PE"/>
        </w:rPr>
        <w:t>: Presentación ante el Poder Judicial, que evaluará si hay una violación de derechos y tomará medidas para proteger al accionista o parte interesada.</w:t>
      </w:r>
    </w:p>
    <w:p w14:paraId="6D579746" w14:textId="77777777" w:rsidR="004B094D" w:rsidRPr="004B094D" w:rsidRDefault="004B094D" w:rsidP="004B094D">
      <w:pPr>
        <w:numPr>
          <w:ilvl w:val="0"/>
          <w:numId w:val="3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Proceso Contencioso Administrativo</w:t>
      </w:r>
      <w:r w:rsidRPr="004B094D">
        <w:rPr>
          <w:rFonts w:eastAsia="Times New Roman" w:cstheme="minorHAnsi"/>
          <w:sz w:val="24"/>
          <w:szCs w:val="24"/>
          <w:lang w:eastAsia="es-PE"/>
        </w:rPr>
        <w:t>:</w:t>
      </w:r>
    </w:p>
    <w:p w14:paraId="54533AA9" w14:textId="77777777" w:rsidR="004B094D" w:rsidRPr="004B094D" w:rsidRDefault="004B094D" w:rsidP="004B094D">
      <w:pPr>
        <w:numPr>
          <w:ilvl w:val="1"/>
          <w:numId w:val="3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Se presenta cuando se desea impugnar actos administrativos ante el Poder Judicial.</w:t>
      </w:r>
    </w:p>
    <w:p w14:paraId="17FE4455" w14:textId="77777777" w:rsidR="004B094D" w:rsidRPr="004B094D" w:rsidRDefault="004B094D" w:rsidP="004B094D">
      <w:pPr>
        <w:numPr>
          <w:ilvl w:val="1"/>
          <w:numId w:val="36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Proceso</w:t>
      </w:r>
      <w:r w:rsidRPr="004B094D">
        <w:rPr>
          <w:rFonts w:eastAsia="Times New Roman" w:cstheme="minorHAnsi"/>
          <w:sz w:val="24"/>
          <w:szCs w:val="24"/>
          <w:lang w:eastAsia="es-PE"/>
        </w:rPr>
        <w:t>: Impugnación ante el Poder Judicial contra las decisiones de los organismos reguladores.</w:t>
      </w:r>
    </w:p>
    <w:p w14:paraId="109029AE"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2.3. Arbitraje y Mediación</w:t>
      </w:r>
    </w:p>
    <w:p w14:paraId="059B9F8D" w14:textId="77777777" w:rsidR="004B094D" w:rsidRPr="004B094D" w:rsidRDefault="004B094D" w:rsidP="004B094D">
      <w:pPr>
        <w:numPr>
          <w:ilvl w:val="0"/>
          <w:numId w:val="36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Arbitraje</w:t>
      </w:r>
      <w:r w:rsidRPr="004B094D">
        <w:rPr>
          <w:rFonts w:eastAsia="Times New Roman" w:cstheme="minorHAnsi"/>
          <w:sz w:val="24"/>
          <w:szCs w:val="24"/>
          <w:lang w:eastAsia="es-PE"/>
        </w:rPr>
        <w:t>:</w:t>
      </w:r>
    </w:p>
    <w:p w14:paraId="3E44A590" w14:textId="77777777" w:rsidR="004B094D" w:rsidRPr="004B094D" w:rsidRDefault="004B094D" w:rsidP="004B094D">
      <w:pPr>
        <w:numPr>
          <w:ilvl w:val="1"/>
          <w:numId w:val="36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Resolución de conflictos por un árbitro o un panel de árbitros en lugar de los tribunales judiciales.</w:t>
      </w:r>
    </w:p>
    <w:p w14:paraId="6A9047C6" w14:textId="77777777" w:rsidR="004B094D" w:rsidRPr="004B094D" w:rsidRDefault="004B094D" w:rsidP="004B094D">
      <w:pPr>
        <w:numPr>
          <w:ilvl w:val="1"/>
          <w:numId w:val="36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Proceso</w:t>
      </w:r>
      <w:r w:rsidRPr="004B094D">
        <w:rPr>
          <w:rFonts w:eastAsia="Times New Roman" w:cstheme="minorHAnsi"/>
          <w:sz w:val="24"/>
          <w:szCs w:val="24"/>
          <w:lang w:eastAsia="es-PE"/>
        </w:rPr>
        <w:t>: Las partes acuerdan someter el conflicto a arbitraje y presentan sus argumentos ante el árbitro, quien dicta una resolución vinculante.</w:t>
      </w:r>
    </w:p>
    <w:p w14:paraId="3C1E5531" w14:textId="77777777" w:rsidR="004B094D" w:rsidRPr="004B094D" w:rsidRDefault="004B094D" w:rsidP="004B094D">
      <w:pPr>
        <w:numPr>
          <w:ilvl w:val="0"/>
          <w:numId w:val="36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Mediación</w:t>
      </w:r>
      <w:r w:rsidRPr="004B094D">
        <w:rPr>
          <w:rFonts w:eastAsia="Times New Roman" w:cstheme="minorHAnsi"/>
          <w:sz w:val="24"/>
          <w:szCs w:val="24"/>
          <w:lang w:eastAsia="es-PE"/>
        </w:rPr>
        <w:t>:</w:t>
      </w:r>
    </w:p>
    <w:p w14:paraId="72B6FF9B" w14:textId="77777777" w:rsidR="004B094D" w:rsidRPr="004B094D" w:rsidRDefault="004B094D" w:rsidP="004B094D">
      <w:pPr>
        <w:numPr>
          <w:ilvl w:val="1"/>
          <w:numId w:val="36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Proceso de resolución de conflictos con la ayuda de un mediador imparcial que facilita el diálogo y acuerdo entre las partes.</w:t>
      </w:r>
    </w:p>
    <w:p w14:paraId="7178D019" w14:textId="77777777" w:rsidR="004B094D" w:rsidRPr="004B094D" w:rsidRDefault="004B094D" w:rsidP="004B094D">
      <w:pPr>
        <w:numPr>
          <w:ilvl w:val="1"/>
          <w:numId w:val="36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Proceso</w:t>
      </w:r>
      <w:r w:rsidRPr="004B094D">
        <w:rPr>
          <w:rFonts w:eastAsia="Times New Roman" w:cstheme="minorHAnsi"/>
          <w:sz w:val="24"/>
          <w:szCs w:val="24"/>
          <w:lang w:eastAsia="es-PE"/>
        </w:rPr>
        <w:t>: Las partes involucradas buscan un acuerdo con la ayuda del mediador, que facilita la resolución amistosa del conflicto.</w:t>
      </w:r>
    </w:p>
    <w:p w14:paraId="42D43369"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61C52560"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En los sistemas reguladores, existen varias medidas, procesos y recursos para abordar problemas relacionados con las sociedades anónimas. Estos incluyen denuncias y quejas, inspecciones y auditorías, medidas correctivas, sanciones administrativas, y recursos legales como el recurso de reconsideración, apelación, acción de amparo, y procesos contencioso administrativos. También se puede recurrir al arbitraje y la mediación para resolver disputas. La disponibilidad y aplicación de estos mecanismos ayudan a garantizar la transparencia, el cumplimiento normativo y la resolución de conflictos en el ámbito empresarial.</w:t>
      </w:r>
    </w:p>
    <w:p w14:paraId="6337B2BB" w14:textId="46B7ED41"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6AD0AE7C"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Organización Gerencial y Administrativa de las Sociedades Comerciales de Responsabilidad Limitada Capital, Historia, Elementos, Características, Patrimonio, Límites, Organismos que los regulan</w:t>
      </w:r>
    </w:p>
    <w:p w14:paraId="62C2C33B" w14:textId="101054F6"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64C895C2" w14:textId="7A19BEF4"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7E261FD2"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Las Sociedades Comerciales de Responsabilidad Limitada (SRL) en Perú, también conocidas como Sociedades de Responsabilidad Limitada (SRL) o Sociedad de Responsabilidad Limitada (S.R.L.), tienen una estructura y organización específica bajo la Ley General de Sociedades (Ley N.º 26887). A continuación, se presenta una visión detallada de la organización gerencial y administrativa de estas sociedades, así como información sobre su capital, historia, elementos, características, patrimonio, límites y los organismos que los regulan.</w:t>
      </w:r>
    </w:p>
    <w:p w14:paraId="179FAE2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1. Organización Gerencial y Administrativa</w:t>
      </w:r>
    </w:p>
    <w:p w14:paraId="63E8F98A"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1.1. Junta General de Socios</w:t>
      </w:r>
    </w:p>
    <w:p w14:paraId="7BBA0822" w14:textId="77777777" w:rsidR="004B094D" w:rsidRPr="004B094D" w:rsidRDefault="004B094D" w:rsidP="004B094D">
      <w:pPr>
        <w:numPr>
          <w:ilvl w:val="0"/>
          <w:numId w:val="37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Es el órgano supremo de la SRL y está compuesto por todos los socios.</w:t>
      </w:r>
    </w:p>
    <w:p w14:paraId="2AD6FADC" w14:textId="77777777" w:rsidR="004B094D" w:rsidRPr="004B094D" w:rsidRDefault="004B094D" w:rsidP="004B094D">
      <w:pPr>
        <w:numPr>
          <w:ilvl w:val="0"/>
          <w:numId w:val="37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Funciones</w:t>
      </w:r>
      <w:r w:rsidRPr="004B094D">
        <w:rPr>
          <w:rFonts w:eastAsia="Times New Roman" w:cstheme="minorHAnsi"/>
          <w:sz w:val="24"/>
          <w:szCs w:val="24"/>
          <w:lang w:eastAsia="es-PE"/>
        </w:rPr>
        <w:t>:</w:t>
      </w:r>
    </w:p>
    <w:p w14:paraId="1462A32A" w14:textId="77777777" w:rsidR="004B094D" w:rsidRPr="004B094D" w:rsidRDefault="004B094D" w:rsidP="004B094D">
      <w:pPr>
        <w:numPr>
          <w:ilvl w:val="1"/>
          <w:numId w:val="370"/>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Aprobar estados financieros y balances.</w:t>
      </w:r>
    </w:p>
    <w:p w14:paraId="271A428C" w14:textId="77777777" w:rsidR="004B094D" w:rsidRPr="004B094D" w:rsidRDefault="004B094D" w:rsidP="004B094D">
      <w:pPr>
        <w:numPr>
          <w:ilvl w:val="1"/>
          <w:numId w:val="370"/>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Designar al gerente o gerentes.</w:t>
      </w:r>
    </w:p>
    <w:p w14:paraId="3577C8DB" w14:textId="77777777" w:rsidR="004B094D" w:rsidRPr="004B094D" w:rsidRDefault="004B094D" w:rsidP="004B094D">
      <w:pPr>
        <w:numPr>
          <w:ilvl w:val="1"/>
          <w:numId w:val="370"/>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Modificar el contrato social.</w:t>
      </w:r>
    </w:p>
    <w:p w14:paraId="4F6144C9" w14:textId="77777777" w:rsidR="004B094D" w:rsidRPr="004B094D" w:rsidRDefault="004B094D" w:rsidP="004B094D">
      <w:pPr>
        <w:numPr>
          <w:ilvl w:val="1"/>
          <w:numId w:val="370"/>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Decidir sobre la distribución de utilidades.</w:t>
      </w:r>
    </w:p>
    <w:p w14:paraId="6198BAF1" w14:textId="77777777" w:rsidR="004B094D" w:rsidRPr="004B094D" w:rsidRDefault="004B094D" w:rsidP="004B094D">
      <w:pPr>
        <w:numPr>
          <w:ilvl w:val="0"/>
          <w:numId w:val="37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Requisitos</w:t>
      </w:r>
      <w:r w:rsidRPr="004B094D">
        <w:rPr>
          <w:rFonts w:eastAsia="Times New Roman" w:cstheme="minorHAnsi"/>
          <w:sz w:val="24"/>
          <w:szCs w:val="24"/>
          <w:lang w:eastAsia="es-PE"/>
        </w:rPr>
        <w:t>: Las decisiones se toman por unanimidad o por mayoría calificada según lo estipulado en el contrato social.</w:t>
      </w:r>
    </w:p>
    <w:p w14:paraId="3B48AD48"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1.2. Gerencia</w:t>
      </w:r>
    </w:p>
    <w:p w14:paraId="6E2C750D" w14:textId="77777777" w:rsidR="004B094D" w:rsidRPr="004B094D" w:rsidRDefault="004B094D" w:rsidP="004B094D">
      <w:pPr>
        <w:numPr>
          <w:ilvl w:val="0"/>
          <w:numId w:val="37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Concepto</w:t>
      </w:r>
      <w:r w:rsidRPr="004B094D">
        <w:rPr>
          <w:rFonts w:eastAsia="Times New Roman" w:cstheme="minorHAnsi"/>
          <w:sz w:val="24"/>
          <w:szCs w:val="24"/>
          <w:lang w:eastAsia="es-PE"/>
        </w:rPr>
        <w:t>: La SRL debe tener al menos un gerente. El gerente puede ser uno de los socios o una persona externa designada por la Junta General de Socios.</w:t>
      </w:r>
    </w:p>
    <w:p w14:paraId="3A936205" w14:textId="77777777" w:rsidR="004B094D" w:rsidRPr="004B094D" w:rsidRDefault="004B094D" w:rsidP="004B094D">
      <w:pPr>
        <w:numPr>
          <w:ilvl w:val="0"/>
          <w:numId w:val="37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Funciones</w:t>
      </w:r>
      <w:r w:rsidRPr="004B094D">
        <w:rPr>
          <w:rFonts w:eastAsia="Times New Roman" w:cstheme="minorHAnsi"/>
          <w:sz w:val="24"/>
          <w:szCs w:val="24"/>
          <w:lang w:eastAsia="es-PE"/>
        </w:rPr>
        <w:t>:</w:t>
      </w:r>
    </w:p>
    <w:p w14:paraId="43241BAE" w14:textId="77777777" w:rsidR="004B094D" w:rsidRPr="004B094D" w:rsidRDefault="004B094D" w:rsidP="004B094D">
      <w:pPr>
        <w:numPr>
          <w:ilvl w:val="1"/>
          <w:numId w:val="371"/>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Administrar y gestionar la sociedad.</w:t>
      </w:r>
    </w:p>
    <w:p w14:paraId="5B46AF16" w14:textId="77777777" w:rsidR="004B094D" w:rsidRPr="004B094D" w:rsidRDefault="004B094D" w:rsidP="004B094D">
      <w:pPr>
        <w:numPr>
          <w:ilvl w:val="1"/>
          <w:numId w:val="371"/>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Representar legalmente a la sociedad.</w:t>
      </w:r>
    </w:p>
    <w:p w14:paraId="41B7C6C5" w14:textId="77777777" w:rsidR="004B094D" w:rsidRPr="004B094D" w:rsidRDefault="004B094D" w:rsidP="004B094D">
      <w:pPr>
        <w:numPr>
          <w:ilvl w:val="1"/>
          <w:numId w:val="371"/>
        </w:num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Implementar las decisiones de la Junta General de Socios.</w:t>
      </w:r>
    </w:p>
    <w:p w14:paraId="42513CFF" w14:textId="77777777" w:rsidR="004B094D" w:rsidRPr="004B094D" w:rsidRDefault="004B094D" w:rsidP="004B094D">
      <w:pPr>
        <w:numPr>
          <w:ilvl w:val="0"/>
          <w:numId w:val="37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Responsabilidad</w:t>
      </w:r>
      <w:r w:rsidRPr="004B094D">
        <w:rPr>
          <w:rFonts w:eastAsia="Times New Roman" w:cstheme="minorHAnsi"/>
          <w:sz w:val="24"/>
          <w:szCs w:val="24"/>
          <w:lang w:eastAsia="es-PE"/>
        </w:rPr>
        <w:t>: Los gerentes son responsables de la gestión y administración de la SRL y deben actuar en beneficio de la sociedad y de acuerdo con el contrato social.</w:t>
      </w:r>
    </w:p>
    <w:p w14:paraId="419DDCC7"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Capital</w:t>
      </w:r>
    </w:p>
    <w:p w14:paraId="602B8579" w14:textId="77777777" w:rsidR="004B094D" w:rsidRPr="004B094D" w:rsidRDefault="004B094D" w:rsidP="004B094D">
      <w:pPr>
        <w:numPr>
          <w:ilvl w:val="0"/>
          <w:numId w:val="37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El capital social de una SRL está compuesto por las aportaciones de los socios, que están reflejadas en participaciones sociales.</w:t>
      </w:r>
    </w:p>
    <w:p w14:paraId="00AC623B" w14:textId="77777777" w:rsidR="004B094D" w:rsidRPr="004B094D" w:rsidRDefault="004B094D" w:rsidP="004B094D">
      <w:pPr>
        <w:numPr>
          <w:ilvl w:val="0"/>
          <w:numId w:val="37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Características</w:t>
      </w:r>
      <w:r w:rsidRPr="004B094D">
        <w:rPr>
          <w:rFonts w:eastAsia="Times New Roman" w:cstheme="minorHAnsi"/>
          <w:sz w:val="24"/>
          <w:szCs w:val="24"/>
          <w:lang w:eastAsia="es-PE"/>
        </w:rPr>
        <w:t>:</w:t>
      </w:r>
    </w:p>
    <w:p w14:paraId="70411ACB" w14:textId="77777777" w:rsidR="004B094D" w:rsidRPr="004B094D" w:rsidRDefault="004B094D" w:rsidP="004B094D">
      <w:pPr>
        <w:numPr>
          <w:ilvl w:val="1"/>
          <w:numId w:val="37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Mínimo Capital</w:t>
      </w:r>
      <w:r w:rsidRPr="004B094D">
        <w:rPr>
          <w:rFonts w:eastAsia="Times New Roman" w:cstheme="minorHAnsi"/>
          <w:sz w:val="24"/>
          <w:szCs w:val="24"/>
          <w:lang w:eastAsia="es-PE"/>
        </w:rPr>
        <w:t>: No hay un monto mínimo obligatorio, pero el capital debe ser suficiente para el funcionamiento de la empresa.</w:t>
      </w:r>
    </w:p>
    <w:p w14:paraId="0CADC1C8" w14:textId="77777777" w:rsidR="004B094D" w:rsidRPr="004B094D" w:rsidRDefault="004B094D" w:rsidP="004B094D">
      <w:pPr>
        <w:numPr>
          <w:ilvl w:val="1"/>
          <w:numId w:val="37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Aportaciones</w:t>
      </w:r>
      <w:r w:rsidRPr="004B094D">
        <w:rPr>
          <w:rFonts w:eastAsia="Times New Roman" w:cstheme="minorHAnsi"/>
          <w:sz w:val="24"/>
          <w:szCs w:val="24"/>
          <w:lang w:eastAsia="es-PE"/>
        </w:rPr>
        <w:t>: Las aportaciones pueden ser en dinero o en bienes, y deben ser completamente suscritas y pagadas.</w:t>
      </w:r>
    </w:p>
    <w:p w14:paraId="00EFC132" w14:textId="77777777" w:rsidR="004B094D" w:rsidRPr="004B094D" w:rsidRDefault="004B094D" w:rsidP="004B094D">
      <w:pPr>
        <w:numPr>
          <w:ilvl w:val="1"/>
          <w:numId w:val="37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Participaciones Sociales</w:t>
      </w:r>
      <w:r w:rsidRPr="004B094D">
        <w:rPr>
          <w:rFonts w:eastAsia="Times New Roman" w:cstheme="minorHAnsi"/>
          <w:sz w:val="24"/>
          <w:szCs w:val="24"/>
          <w:lang w:eastAsia="es-PE"/>
        </w:rPr>
        <w:t>: El capital se divide en participaciones sociales que no se pueden negociar en bolsa.</w:t>
      </w:r>
    </w:p>
    <w:p w14:paraId="08D33CBC"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Historia y Evolución</w:t>
      </w:r>
    </w:p>
    <w:p w14:paraId="2ACDBA29" w14:textId="77777777" w:rsidR="004B094D" w:rsidRPr="004B094D" w:rsidRDefault="004B094D" w:rsidP="004B094D">
      <w:pPr>
        <w:numPr>
          <w:ilvl w:val="0"/>
          <w:numId w:val="37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Historia</w:t>
      </w:r>
      <w:r w:rsidRPr="004B094D">
        <w:rPr>
          <w:rFonts w:eastAsia="Times New Roman" w:cstheme="minorHAnsi"/>
          <w:sz w:val="24"/>
          <w:szCs w:val="24"/>
          <w:lang w:eastAsia="es-PE"/>
        </w:rPr>
        <w:t>: La figura de la Sociedad de Responsabilidad Limitada se ha utilizado en muchos países como una forma de limitar la responsabilidad de los socios sin exigir la complejidad de las sociedades anónimas. En Perú, la Ley General de Sociedades ha ido incorporando y adaptando las regulaciones para mejorar la gestión y protección en estas sociedades.</w:t>
      </w:r>
    </w:p>
    <w:p w14:paraId="316B8F46" w14:textId="77777777" w:rsidR="004B094D" w:rsidRPr="004B094D" w:rsidRDefault="004B094D" w:rsidP="004B094D">
      <w:pPr>
        <w:numPr>
          <w:ilvl w:val="0"/>
          <w:numId w:val="37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Evolución</w:t>
      </w:r>
      <w:r w:rsidRPr="004B094D">
        <w:rPr>
          <w:rFonts w:eastAsia="Times New Roman" w:cstheme="minorHAnsi"/>
          <w:sz w:val="24"/>
          <w:szCs w:val="24"/>
          <w:lang w:eastAsia="es-PE"/>
        </w:rPr>
        <w:t>: La legislación ha evolucionado para permitir una mayor flexibilidad y simplicidad en la administración de las SRL, adaptándose a las necesidades de los pequeños y medianos empresarios.</w:t>
      </w:r>
    </w:p>
    <w:p w14:paraId="0664407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Elementos y Características</w:t>
      </w:r>
    </w:p>
    <w:p w14:paraId="4F0AEB9D"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4.1. Elementos</w:t>
      </w:r>
    </w:p>
    <w:p w14:paraId="70FDD351" w14:textId="77777777" w:rsidR="004B094D" w:rsidRPr="004B094D" w:rsidRDefault="004B094D" w:rsidP="004B094D">
      <w:pPr>
        <w:numPr>
          <w:ilvl w:val="0"/>
          <w:numId w:val="37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Socios</w:t>
      </w:r>
      <w:r w:rsidRPr="004B094D">
        <w:rPr>
          <w:rFonts w:eastAsia="Times New Roman" w:cstheme="minorHAnsi"/>
          <w:sz w:val="24"/>
          <w:szCs w:val="24"/>
          <w:lang w:eastAsia="es-PE"/>
        </w:rPr>
        <w:t>: Los socios aportan capital y tienen derechos y obligaciones definidos en el contrato social.</w:t>
      </w:r>
    </w:p>
    <w:p w14:paraId="54A0B486" w14:textId="77777777" w:rsidR="004B094D" w:rsidRPr="004B094D" w:rsidRDefault="004B094D" w:rsidP="004B094D">
      <w:pPr>
        <w:numPr>
          <w:ilvl w:val="0"/>
          <w:numId w:val="37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Participaciones Sociales</w:t>
      </w:r>
      <w:r w:rsidRPr="004B094D">
        <w:rPr>
          <w:rFonts w:eastAsia="Times New Roman" w:cstheme="minorHAnsi"/>
          <w:sz w:val="24"/>
          <w:szCs w:val="24"/>
          <w:lang w:eastAsia="es-PE"/>
        </w:rPr>
        <w:t>: Representan las aportaciones de los socios y determinan su participación en la sociedad.</w:t>
      </w:r>
    </w:p>
    <w:p w14:paraId="343A5A50" w14:textId="77777777" w:rsidR="004B094D" w:rsidRPr="004B094D" w:rsidRDefault="004B094D" w:rsidP="004B094D">
      <w:pPr>
        <w:numPr>
          <w:ilvl w:val="0"/>
          <w:numId w:val="37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Contrato Social</w:t>
      </w:r>
      <w:r w:rsidRPr="004B094D">
        <w:rPr>
          <w:rFonts w:eastAsia="Times New Roman" w:cstheme="minorHAnsi"/>
          <w:sz w:val="24"/>
          <w:szCs w:val="24"/>
          <w:lang w:eastAsia="es-PE"/>
        </w:rPr>
        <w:t>: Documento que establece las reglas internas de la sociedad, como el funcionamiento, derechos y deberes de los socios, y la forma de tomar decisiones.</w:t>
      </w:r>
    </w:p>
    <w:p w14:paraId="3DA77C8A" w14:textId="77777777" w:rsidR="004B094D" w:rsidRPr="004B094D" w:rsidRDefault="004B094D" w:rsidP="004B094D">
      <w:pPr>
        <w:spacing w:before="100" w:beforeAutospacing="1" w:after="100" w:afterAutospacing="1"/>
        <w:outlineLvl w:val="3"/>
        <w:rPr>
          <w:rFonts w:eastAsia="Times New Roman" w:cstheme="minorHAnsi"/>
          <w:b/>
          <w:bCs/>
          <w:sz w:val="24"/>
          <w:szCs w:val="24"/>
          <w:lang w:eastAsia="es-PE"/>
        </w:rPr>
      </w:pPr>
      <w:r w:rsidRPr="004B094D">
        <w:rPr>
          <w:rFonts w:eastAsia="Times New Roman" w:cstheme="minorHAnsi"/>
          <w:b/>
          <w:bCs/>
          <w:sz w:val="24"/>
          <w:szCs w:val="24"/>
          <w:lang w:eastAsia="es-PE"/>
        </w:rPr>
        <w:t>4.2. Características</w:t>
      </w:r>
    </w:p>
    <w:p w14:paraId="5D618CED" w14:textId="77777777" w:rsidR="004B094D" w:rsidRPr="004B094D" w:rsidRDefault="004B094D" w:rsidP="004B094D">
      <w:pPr>
        <w:numPr>
          <w:ilvl w:val="0"/>
          <w:numId w:val="37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lastRenderedPageBreak/>
        <w:t>Responsabilidad Limitada</w:t>
      </w:r>
      <w:r w:rsidRPr="004B094D">
        <w:rPr>
          <w:rFonts w:eastAsia="Times New Roman" w:cstheme="minorHAnsi"/>
          <w:sz w:val="24"/>
          <w:szCs w:val="24"/>
          <w:lang w:eastAsia="es-PE"/>
        </w:rPr>
        <w:t>: Los socios responden solo hasta el monto de sus aportaciones.</w:t>
      </w:r>
    </w:p>
    <w:p w14:paraId="0268554A" w14:textId="77777777" w:rsidR="004B094D" w:rsidRPr="004B094D" w:rsidRDefault="004B094D" w:rsidP="004B094D">
      <w:pPr>
        <w:numPr>
          <w:ilvl w:val="0"/>
          <w:numId w:val="37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Flexibilidad</w:t>
      </w:r>
      <w:r w:rsidRPr="004B094D">
        <w:rPr>
          <w:rFonts w:eastAsia="Times New Roman" w:cstheme="minorHAnsi"/>
          <w:sz w:val="24"/>
          <w:szCs w:val="24"/>
          <w:lang w:eastAsia="es-PE"/>
        </w:rPr>
        <w:t>: La administración y toma de decisiones son menos rígidas en comparación con las sociedades anónimas.</w:t>
      </w:r>
    </w:p>
    <w:p w14:paraId="779CAEA7" w14:textId="77777777" w:rsidR="004B094D" w:rsidRPr="004B094D" w:rsidRDefault="004B094D" w:rsidP="004B094D">
      <w:pPr>
        <w:numPr>
          <w:ilvl w:val="0"/>
          <w:numId w:val="37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No Cotización en Bolsa</w:t>
      </w:r>
      <w:r w:rsidRPr="004B094D">
        <w:rPr>
          <w:rFonts w:eastAsia="Times New Roman" w:cstheme="minorHAnsi"/>
          <w:sz w:val="24"/>
          <w:szCs w:val="24"/>
          <w:lang w:eastAsia="es-PE"/>
        </w:rPr>
        <w:t>: Las participaciones sociales no se cotizan en el mercado de valores, y su transmisión está sujeta a restricciones.</w:t>
      </w:r>
    </w:p>
    <w:p w14:paraId="50E5346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5. Patrimonio</w:t>
      </w:r>
    </w:p>
    <w:p w14:paraId="04184E61" w14:textId="77777777" w:rsidR="004B094D" w:rsidRPr="004B094D" w:rsidRDefault="004B094D" w:rsidP="004B094D">
      <w:pPr>
        <w:numPr>
          <w:ilvl w:val="0"/>
          <w:numId w:val="37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Concepto</w:t>
      </w:r>
      <w:r w:rsidRPr="004B094D">
        <w:rPr>
          <w:rFonts w:eastAsia="Times New Roman" w:cstheme="minorHAnsi"/>
          <w:sz w:val="24"/>
          <w:szCs w:val="24"/>
          <w:lang w:eastAsia="es-PE"/>
        </w:rPr>
        <w:t>: El patrimonio de una SRL está compuesto por el capital social, reservas, y utilidades acumuladas.</w:t>
      </w:r>
    </w:p>
    <w:p w14:paraId="3383957D" w14:textId="77777777" w:rsidR="004B094D" w:rsidRPr="004B094D" w:rsidRDefault="004B094D" w:rsidP="004B094D">
      <w:pPr>
        <w:numPr>
          <w:ilvl w:val="0"/>
          <w:numId w:val="37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Características</w:t>
      </w:r>
      <w:r w:rsidRPr="004B094D">
        <w:rPr>
          <w:rFonts w:eastAsia="Times New Roman" w:cstheme="minorHAnsi"/>
          <w:sz w:val="24"/>
          <w:szCs w:val="24"/>
          <w:lang w:eastAsia="es-PE"/>
        </w:rPr>
        <w:t>:</w:t>
      </w:r>
    </w:p>
    <w:p w14:paraId="5A0AA35E" w14:textId="77777777" w:rsidR="004B094D" w:rsidRPr="004B094D" w:rsidRDefault="004B094D" w:rsidP="004B094D">
      <w:pPr>
        <w:numPr>
          <w:ilvl w:val="1"/>
          <w:numId w:val="37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Capital Social</w:t>
      </w:r>
      <w:r w:rsidRPr="004B094D">
        <w:rPr>
          <w:rFonts w:eastAsia="Times New Roman" w:cstheme="minorHAnsi"/>
          <w:sz w:val="24"/>
          <w:szCs w:val="24"/>
          <w:lang w:eastAsia="es-PE"/>
        </w:rPr>
        <w:t>: Representa las aportaciones iniciales y posteriores de los socios.</w:t>
      </w:r>
    </w:p>
    <w:p w14:paraId="652A2783" w14:textId="77777777" w:rsidR="004B094D" w:rsidRPr="004B094D" w:rsidRDefault="004B094D" w:rsidP="004B094D">
      <w:pPr>
        <w:numPr>
          <w:ilvl w:val="1"/>
          <w:numId w:val="37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Reservas</w:t>
      </w:r>
      <w:r w:rsidRPr="004B094D">
        <w:rPr>
          <w:rFonts w:eastAsia="Times New Roman" w:cstheme="minorHAnsi"/>
          <w:sz w:val="24"/>
          <w:szCs w:val="24"/>
          <w:lang w:eastAsia="es-PE"/>
        </w:rPr>
        <w:t>: Fondos destinados a cubrir posibles contingencias o reinversión.</w:t>
      </w:r>
    </w:p>
    <w:p w14:paraId="1D3AA8AE" w14:textId="77777777" w:rsidR="004B094D" w:rsidRPr="004B094D" w:rsidRDefault="004B094D" w:rsidP="004B094D">
      <w:pPr>
        <w:numPr>
          <w:ilvl w:val="1"/>
          <w:numId w:val="376"/>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Utilidades</w:t>
      </w:r>
      <w:r w:rsidRPr="004B094D">
        <w:rPr>
          <w:rFonts w:eastAsia="Times New Roman" w:cstheme="minorHAnsi"/>
          <w:sz w:val="24"/>
          <w:szCs w:val="24"/>
          <w:lang w:eastAsia="es-PE"/>
        </w:rPr>
        <w:t>: Beneficios obtenidos por la sociedad que pueden ser distribuidos entre los socios o reinvertidos.</w:t>
      </w:r>
    </w:p>
    <w:p w14:paraId="6E65D7C0"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6. Límites</w:t>
      </w:r>
    </w:p>
    <w:p w14:paraId="5412D7F6" w14:textId="77777777" w:rsidR="004B094D" w:rsidRPr="004B094D" w:rsidRDefault="004B094D" w:rsidP="004B094D">
      <w:pPr>
        <w:numPr>
          <w:ilvl w:val="0"/>
          <w:numId w:val="37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Número de Socios</w:t>
      </w:r>
      <w:r w:rsidRPr="004B094D">
        <w:rPr>
          <w:rFonts w:eastAsia="Times New Roman" w:cstheme="minorHAnsi"/>
          <w:sz w:val="24"/>
          <w:szCs w:val="24"/>
          <w:lang w:eastAsia="es-PE"/>
        </w:rPr>
        <w:t>: Las SRL están limitadas a un número máximo de socios, que generalmente no debe exceder los 20 socios.</w:t>
      </w:r>
    </w:p>
    <w:p w14:paraId="71F3D1E7" w14:textId="77777777" w:rsidR="004B094D" w:rsidRPr="004B094D" w:rsidRDefault="004B094D" w:rsidP="004B094D">
      <w:pPr>
        <w:numPr>
          <w:ilvl w:val="0"/>
          <w:numId w:val="377"/>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Transmisión de Participaciones</w:t>
      </w:r>
      <w:r w:rsidRPr="004B094D">
        <w:rPr>
          <w:rFonts w:eastAsia="Times New Roman" w:cstheme="minorHAnsi"/>
          <w:sz w:val="24"/>
          <w:szCs w:val="24"/>
          <w:lang w:eastAsia="es-PE"/>
        </w:rPr>
        <w:t>: La transmisión de participaciones sociales está restringida y requiere la aprobación de los demás socios, lo que limita la liquidez y transferencia de participación.</w:t>
      </w:r>
    </w:p>
    <w:p w14:paraId="31C88D7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7. Organismos Reguladores</w:t>
      </w:r>
    </w:p>
    <w:p w14:paraId="75E71212" w14:textId="77777777" w:rsidR="004B094D" w:rsidRPr="004B094D" w:rsidRDefault="004B094D" w:rsidP="004B094D">
      <w:pPr>
        <w:numPr>
          <w:ilvl w:val="0"/>
          <w:numId w:val="37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Superintendencia de Banca, Seguros y AFP (SBS)</w:t>
      </w:r>
      <w:r w:rsidRPr="004B094D">
        <w:rPr>
          <w:rFonts w:eastAsia="Times New Roman" w:cstheme="minorHAnsi"/>
          <w:sz w:val="24"/>
          <w:szCs w:val="24"/>
          <w:lang w:eastAsia="es-PE"/>
        </w:rPr>
        <w:t>: Supervisa las entidades financieras, incluyendo algunas sociedades que podrían tener actividades financieras.</w:t>
      </w:r>
    </w:p>
    <w:p w14:paraId="3CAD3D91" w14:textId="77777777" w:rsidR="004B094D" w:rsidRPr="004B094D" w:rsidRDefault="004B094D" w:rsidP="004B094D">
      <w:pPr>
        <w:numPr>
          <w:ilvl w:val="0"/>
          <w:numId w:val="37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Indecopi</w:t>
      </w:r>
      <w:r w:rsidRPr="004B094D">
        <w:rPr>
          <w:rFonts w:eastAsia="Times New Roman" w:cstheme="minorHAnsi"/>
          <w:sz w:val="24"/>
          <w:szCs w:val="24"/>
          <w:lang w:eastAsia="es-PE"/>
        </w:rPr>
        <w:t>: Regula y supervisa aspectos relacionados con la competencia, protección del consumidor, y propiedad intelectual, incluyendo las sociedades comerciales.</w:t>
      </w:r>
    </w:p>
    <w:p w14:paraId="5D1FB56C" w14:textId="77777777" w:rsidR="004B094D" w:rsidRPr="004B094D" w:rsidRDefault="004B094D" w:rsidP="004B094D">
      <w:pPr>
        <w:numPr>
          <w:ilvl w:val="0"/>
          <w:numId w:val="37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Superintendencia del Mercado de Valores (SMV)</w:t>
      </w:r>
      <w:r w:rsidRPr="004B094D">
        <w:rPr>
          <w:rFonts w:eastAsia="Times New Roman" w:cstheme="minorHAnsi"/>
          <w:sz w:val="24"/>
          <w:szCs w:val="24"/>
          <w:lang w:eastAsia="es-PE"/>
        </w:rPr>
        <w:t>: Regula las sociedades anónimas abiertas y otras entidades que cotizan en bolsa, aunque las SRL no están directamente reguladas por la SMV.</w:t>
      </w:r>
    </w:p>
    <w:p w14:paraId="247FD098" w14:textId="77777777" w:rsidR="004B094D" w:rsidRPr="004B094D" w:rsidRDefault="004B094D" w:rsidP="004B094D">
      <w:pPr>
        <w:numPr>
          <w:ilvl w:val="0"/>
          <w:numId w:val="378"/>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Registro de Personas Jurídicas</w:t>
      </w:r>
      <w:r w:rsidRPr="004B094D">
        <w:rPr>
          <w:rFonts w:eastAsia="Times New Roman" w:cstheme="minorHAnsi"/>
          <w:sz w:val="24"/>
          <w:szCs w:val="24"/>
          <w:lang w:eastAsia="es-PE"/>
        </w:rPr>
        <w:t xml:space="preserve"> : Es el organismo donde se inscriben las SRL y se registran las modificaciones estatutarias y otros actos relevantes.</w:t>
      </w:r>
    </w:p>
    <w:p w14:paraId="56722152"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73753947"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La Sociedad Comercial de Responsabilidad Limitada (SRL) en Perú es una forma flexible y adecuada para pequeñas y medianas empresas, con una estructura administrativa más simple comparada con las sociedades anónimas. Su capital se divide en participaciones sociales, y los socios tienen responsabilidad limitada. Los organismos </w:t>
      </w:r>
      <w:r w:rsidRPr="004B094D">
        <w:rPr>
          <w:rFonts w:eastAsia="Times New Roman" w:cstheme="minorHAnsi"/>
          <w:sz w:val="24"/>
          <w:szCs w:val="24"/>
          <w:lang w:eastAsia="es-PE"/>
        </w:rPr>
        <w:lastRenderedPageBreak/>
        <w:t>reguladores, como Indecopi y la SBS, supervisan aspectos relevantes de estas sociedades, asegurando el cumplimiento normativo y la transparencia en sus operaciones.</w:t>
      </w:r>
    </w:p>
    <w:p w14:paraId="7323479C" w14:textId="730A822F"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2B7F1E64"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Número mínimo y máximo de las sociedades comerciales de responsabilidad limitada.</w:t>
      </w:r>
    </w:p>
    <w:p w14:paraId="46BD9966" w14:textId="31E54BCB"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72B2CB4C" w14:textId="77362338"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502E1C5E"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En Perú, las Sociedades Comerciales de Responsabilidad Limitada (SRL) están reguladas por la Ley General de Sociedades (Ley N.º 26887). A </w:t>
      </w:r>
      <w:proofErr w:type="gramStart"/>
      <w:r w:rsidRPr="004B094D">
        <w:rPr>
          <w:rFonts w:eastAsia="Times New Roman" w:cstheme="minorHAnsi"/>
          <w:sz w:val="24"/>
          <w:szCs w:val="24"/>
          <w:lang w:eastAsia="es-PE"/>
        </w:rPr>
        <w:t>continuación</w:t>
      </w:r>
      <w:proofErr w:type="gramEnd"/>
      <w:r w:rsidRPr="004B094D">
        <w:rPr>
          <w:rFonts w:eastAsia="Times New Roman" w:cstheme="minorHAnsi"/>
          <w:sz w:val="24"/>
          <w:szCs w:val="24"/>
          <w:lang w:eastAsia="es-PE"/>
        </w:rPr>
        <w:t xml:space="preserve"> se detalla el número mínimo y máximo de socios permitidos para este tipo de sociedad:</w:t>
      </w:r>
    </w:p>
    <w:p w14:paraId="1403226F"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Número de Socios en una Sociedad Comercial de Responsabilidad Limitada (SRL)</w:t>
      </w:r>
    </w:p>
    <w:p w14:paraId="574CBF75" w14:textId="77777777" w:rsidR="004B094D" w:rsidRPr="004B094D" w:rsidRDefault="004B094D" w:rsidP="004B094D">
      <w:pPr>
        <w:numPr>
          <w:ilvl w:val="0"/>
          <w:numId w:val="3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Número Mínimo</w:t>
      </w:r>
      <w:r w:rsidRPr="004B094D">
        <w:rPr>
          <w:rFonts w:eastAsia="Times New Roman" w:cstheme="minorHAnsi"/>
          <w:sz w:val="24"/>
          <w:szCs w:val="24"/>
          <w:lang w:eastAsia="es-PE"/>
        </w:rPr>
        <w:t xml:space="preserve"> : 2 socios.</w:t>
      </w:r>
    </w:p>
    <w:p w14:paraId="3659E21E" w14:textId="77777777" w:rsidR="004B094D" w:rsidRPr="004B094D" w:rsidRDefault="004B094D" w:rsidP="004B094D">
      <w:pPr>
        <w:numPr>
          <w:ilvl w:val="0"/>
          <w:numId w:val="379"/>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Número Máximo</w:t>
      </w:r>
      <w:r w:rsidRPr="004B094D">
        <w:rPr>
          <w:rFonts w:eastAsia="Times New Roman" w:cstheme="minorHAnsi"/>
          <w:sz w:val="24"/>
          <w:szCs w:val="24"/>
          <w:lang w:eastAsia="es-PE"/>
        </w:rPr>
        <w:t xml:space="preserve"> : 20 socios.</w:t>
      </w:r>
    </w:p>
    <w:p w14:paraId="314460FB"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Detalles adicionales</w:t>
      </w:r>
    </w:p>
    <w:p w14:paraId="27494CFC" w14:textId="77777777" w:rsidR="004B094D" w:rsidRPr="004B094D" w:rsidRDefault="004B094D" w:rsidP="004B094D">
      <w:pPr>
        <w:numPr>
          <w:ilvl w:val="0"/>
          <w:numId w:val="38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Transmisión de Participaciones</w:t>
      </w:r>
      <w:r w:rsidRPr="004B094D">
        <w:rPr>
          <w:rFonts w:eastAsia="Times New Roman" w:cstheme="minorHAnsi"/>
          <w:sz w:val="24"/>
          <w:szCs w:val="24"/>
          <w:lang w:eastAsia="es-PE"/>
        </w:rPr>
        <w:t xml:space="preserve"> : Las participaciones sociales en una SRL no se pueden negociar en bolsa y su transmisión está sujeta a restricciones. Generalmente, se requiere la aprobación de la Junta General de Socios para transferir participaciones a terceros.</w:t>
      </w:r>
    </w:p>
    <w:p w14:paraId="421B242E" w14:textId="77777777" w:rsidR="004B094D" w:rsidRPr="004B094D" w:rsidRDefault="004B094D" w:rsidP="004B094D">
      <w:pPr>
        <w:numPr>
          <w:ilvl w:val="0"/>
          <w:numId w:val="380"/>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Propósito</w:t>
      </w:r>
      <w:r w:rsidRPr="004B094D">
        <w:rPr>
          <w:rFonts w:eastAsia="Times New Roman" w:cstheme="minorHAnsi"/>
          <w:sz w:val="24"/>
          <w:szCs w:val="24"/>
          <w:lang w:eastAsia="es-PE"/>
        </w:rPr>
        <w:t xml:space="preserve"> : Este tipo de sociedad es ideal para empresas de tamaño pequeño a mediano, donde un grupo limitado de socios se involucra activamente en la gestión y administración de la empresa.</w:t>
      </w:r>
    </w:p>
    <w:p w14:paraId="2647E13D"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Estos límites aseguran que las SRL mantengan una estructura más manejable y menos compleja que las sociedades anónimas, adecuándose a las necesidades de empresas con un número reducido de socios.</w:t>
      </w:r>
    </w:p>
    <w:p w14:paraId="2E98A38C" w14:textId="7E91C2A8" w:rsidR="004B094D" w:rsidRPr="004B094D" w:rsidRDefault="004B094D" w:rsidP="004B094D">
      <w:pPr>
        <w:spacing w:before="100" w:beforeAutospacing="1" w:after="100" w:afterAutospacing="1"/>
        <w:outlineLvl w:val="4"/>
        <w:rPr>
          <w:rFonts w:eastAsia="Times New Roman" w:cstheme="minorHAnsi"/>
          <w:b/>
          <w:bCs/>
          <w:sz w:val="20"/>
          <w:szCs w:val="20"/>
          <w:lang w:eastAsia="es-PE"/>
        </w:rPr>
      </w:pPr>
      <w:r w:rsidRPr="004B094D">
        <w:rPr>
          <w:rFonts w:eastAsia="Times New Roman" w:cstheme="minorHAnsi"/>
          <w:b/>
          <w:bCs/>
          <w:sz w:val="20"/>
          <w:szCs w:val="20"/>
          <w:lang w:eastAsia="es-PE"/>
        </w:rPr>
        <w:t>CAPÍTULO</w:t>
      </w:r>
    </w:p>
    <w:p w14:paraId="30C70927" w14:textId="77777777"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Las participaciones, concepto, historia, clases, características y detalles en las sociedades comerciales de responsabilidad limitada.</w:t>
      </w:r>
    </w:p>
    <w:p w14:paraId="5EB6E818" w14:textId="4D782315" w:rsidR="004B094D" w:rsidRPr="004B094D" w:rsidRDefault="004B094D" w:rsidP="004B094D">
      <w:pPr>
        <w:spacing w:before="100" w:beforeAutospacing="1" w:after="100" w:afterAutospacing="1"/>
        <w:outlineLvl w:val="5"/>
        <w:rPr>
          <w:rFonts w:eastAsia="Times New Roman" w:cstheme="minorHAnsi"/>
          <w:b/>
          <w:bCs/>
          <w:sz w:val="15"/>
          <w:szCs w:val="15"/>
          <w:lang w:eastAsia="es-PE"/>
        </w:rPr>
      </w:pPr>
      <w:r w:rsidRPr="004B094D">
        <w:rPr>
          <w:rFonts w:eastAsia="Times New Roman" w:cstheme="minorHAnsi"/>
          <w:b/>
          <w:bCs/>
          <w:sz w:val="15"/>
          <w:szCs w:val="15"/>
          <w:lang w:eastAsia="es-PE"/>
        </w:rPr>
        <w:t>..</w:t>
      </w:r>
    </w:p>
    <w:p w14:paraId="29F2D323" w14:textId="4A34DCEB" w:rsidR="004B094D" w:rsidRPr="004B094D" w:rsidRDefault="004B094D" w:rsidP="004B094D">
      <w:pPr>
        <w:rPr>
          <w:rFonts w:eastAsia="Times New Roman" w:cstheme="minorHAnsi"/>
          <w:sz w:val="24"/>
          <w:szCs w:val="24"/>
          <w:lang w:eastAsia="es-PE"/>
        </w:rPr>
      </w:pPr>
      <w:r w:rsidRPr="004B094D">
        <w:rPr>
          <w:rFonts w:eastAsia="Times New Roman" w:cstheme="minorHAnsi"/>
          <w:sz w:val="24"/>
          <w:szCs w:val="24"/>
          <w:lang w:eastAsia="es-PE"/>
        </w:rPr>
        <w:t>...</w:t>
      </w:r>
    </w:p>
    <w:p w14:paraId="639AA733"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 xml:space="preserve">En las Sociedades Comerciales de Responsabilidad Limitada (SRL), las participaciones sociales representan la contribución de los socios al capital social de la empresa. A </w:t>
      </w:r>
      <w:proofErr w:type="gramStart"/>
      <w:r w:rsidRPr="004B094D">
        <w:rPr>
          <w:rFonts w:eastAsia="Times New Roman" w:cstheme="minorHAnsi"/>
          <w:sz w:val="24"/>
          <w:szCs w:val="24"/>
          <w:lang w:eastAsia="es-PE"/>
        </w:rPr>
        <w:t>continuación</w:t>
      </w:r>
      <w:proofErr w:type="gramEnd"/>
      <w:r w:rsidRPr="004B094D">
        <w:rPr>
          <w:rFonts w:eastAsia="Times New Roman" w:cstheme="minorHAnsi"/>
          <w:sz w:val="24"/>
          <w:szCs w:val="24"/>
          <w:lang w:eastAsia="es-PE"/>
        </w:rPr>
        <w:t xml:space="preserve"> se detalla el concepto, historia, clases, características y detalles de las participaciones en este tipo de sociedad:</w:t>
      </w:r>
    </w:p>
    <w:p w14:paraId="3F0D464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lastRenderedPageBreak/>
        <w:t>1. Concepto</w:t>
      </w:r>
    </w:p>
    <w:p w14:paraId="7B4E5AE6" w14:textId="77777777" w:rsidR="004B094D" w:rsidRPr="004B094D" w:rsidRDefault="004B094D" w:rsidP="004B094D">
      <w:pPr>
        <w:numPr>
          <w:ilvl w:val="0"/>
          <w:numId w:val="381"/>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Participaciones Sociales</w:t>
      </w:r>
      <w:r w:rsidRPr="004B094D">
        <w:rPr>
          <w:rFonts w:eastAsia="Times New Roman" w:cstheme="minorHAnsi"/>
          <w:sz w:val="24"/>
          <w:szCs w:val="24"/>
          <w:lang w:eastAsia="es-PE"/>
        </w:rPr>
        <w:t xml:space="preserve"> : Son las fracciones del capital social de la SRL que corresponden a cada socio. Cada participación refleja la aportación del socio y su derecho en la sociedad.</w:t>
      </w:r>
    </w:p>
    <w:p w14:paraId="0802177A"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2. Historia</w:t>
      </w:r>
    </w:p>
    <w:p w14:paraId="534B68C7" w14:textId="77777777" w:rsidR="004B094D" w:rsidRPr="004B094D" w:rsidRDefault="004B094D" w:rsidP="004B094D">
      <w:pPr>
        <w:numPr>
          <w:ilvl w:val="0"/>
          <w:numId w:val="38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Origen</w:t>
      </w:r>
      <w:r w:rsidRPr="004B094D">
        <w:rPr>
          <w:rFonts w:eastAsia="Times New Roman" w:cstheme="minorHAnsi"/>
          <w:sz w:val="24"/>
          <w:szCs w:val="24"/>
          <w:lang w:eastAsia="es-PE"/>
        </w:rPr>
        <w:t xml:space="preserve"> : Las participaciones sociales tienen sus raíces en el modelo de sociedades de responsabilidad limitada que se originó en Europa en el siglo XIX. Su objetivo principal es limitar la responsabilidad personal de los socios mientras se facilita la gestión y operación de pequeñas y medianas empresas.</w:t>
      </w:r>
    </w:p>
    <w:p w14:paraId="0EFF82BF" w14:textId="77777777" w:rsidR="004B094D" w:rsidRPr="004B094D" w:rsidRDefault="004B094D" w:rsidP="004B094D">
      <w:pPr>
        <w:numPr>
          <w:ilvl w:val="0"/>
          <w:numId w:val="382"/>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Desarrollo</w:t>
      </w:r>
      <w:r w:rsidRPr="004B094D">
        <w:rPr>
          <w:rFonts w:eastAsia="Times New Roman" w:cstheme="minorHAnsi"/>
          <w:sz w:val="24"/>
          <w:szCs w:val="24"/>
          <w:lang w:eastAsia="es-PE"/>
        </w:rPr>
        <w:t xml:space="preserve"> : A medida que las legislaciones nacionales evolucionaron, como la Ley General de Sociedades en Perú, se adaptaron las normativas para regular las participaciones sociales y su transmisión en las SRL, buscando equilibrar la protección de los socios y la flexibilidad operativa.</w:t>
      </w:r>
    </w:p>
    <w:p w14:paraId="7B4794CD"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3. Clases</w:t>
      </w:r>
    </w:p>
    <w:p w14:paraId="04247E41" w14:textId="77777777" w:rsidR="004B094D" w:rsidRPr="004B094D" w:rsidRDefault="004B094D" w:rsidP="004B094D">
      <w:pPr>
        <w:numPr>
          <w:ilvl w:val="0"/>
          <w:numId w:val="38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Participaciones Ordinarias</w:t>
      </w:r>
      <w:r w:rsidRPr="004B094D">
        <w:rPr>
          <w:rFonts w:eastAsia="Times New Roman" w:cstheme="minorHAnsi"/>
          <w:sz w:val="24"/>
          <w:szCs w:val="24"/>
          <w:lang w:eastAsia="es-PE"/>
        </w:rPr>
        <w:t xml:space="preserve"> : Son las más comunes y representan el capital básico aportado por los socios. Cada participación ordinaria confiere a sus derechos básicos titulares como voto en las juntas de socios y participación en las utilidades.</w:t>
      </w:r>
    </w:p>
    <w:p w14:paraId="070C27CF" w14:textId="77777777" w:rsidR="004B094D" w:rsidRPr="004B094D" w:rsidRDefault="004B094D" w:rsidP="004B094D">
      <w:pPr>
        <w:numPr>
          <w:ilvl w:val="0"/>
          <w:numId w:val="383"/>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Participaciones Preferentes</w:t>
      </w:r>
      <w:r w:rsidRPr="004B094D">
        <w:rPr>
          <w:rFonts w:eastAsia="Times New Roman" w:cstheme="minorHAnsi"/>
          <w:sz w:val="24"/>
          <w:szCs w:val="24"/>
          <w:lang w:eastAsia="es-PE"/>
        </w:rPr>
        <w:t xml:space="preserve"> : En algunos casos, se pueden emitir participaciones preferentes que otorgan ciertos privilegios, como una mayor prioridad en el reparto de utilidades o en el caso de liquidación de la empresa. No son comunes en todas las legislaciones para SRL.</w:t>
      </w:r>
    </w:p>
    <w:p w14:paraId="785FD968"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4. Características</w:t>
      </w:r>
    </w:p>
    <w:p w14:paraId="1024673E" w14:textId="77777777" w:rsidR="004B094D" w:rsidRPr="004B094D" w:rsidRDefault="004B094D" w:rsidP="004B094D">
      <w:pPr>
        <w:numPr>
          <w:ilvl w:val="0"/>
          <w:numId w:val="38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No Negociables</w:t>
      </w:r>
      <w:r w:rsidRPr="004B094D">
        <w:rPr>
          <w:rFonts w:eastAsia="Times New Roman" w:cstheme="minorHAnsi"/>
          <w:sz w:val="24"/>
          <w:szCs w:val="24"/>
          <w:lang w:eastAsia="es-PE"/>
        </w:rPr>
        <w:t xml:space="preserve"> : Las participaciones sociales en una SRL no pueden ser negociadas en bolsa o en mercados públicos, y su transferencia está restringida. Normalmente se requiere la aprobación de la Junta General de Socios para transferir participaciones a terceros.</w:t>
      </w:r>
    </w:p>
    <w:p w14:paraId="5F995DC2" w14:textId="77777777" w:rsidR="004B094D" w:rsidRPr="004B094D" w:rsidRDefault="004B094D" w:rsidP="004B094D">
      <w:pPr>
        <w:numPr>
          <w:ilvl w:val="0"/>
          <w:numId w:val="38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Responsabilidad Limitada</w:t>
      </w:r>
      <w:r w:rsidRPr="004B094D">
        <w:rPr>
          <w:rFonts w:eastAsia="Times New Roman" w:cstheme="minorHAnsi"/>
          <w:sz w:val="24"/>
          <w:szCs w:val="24"/>
          <w:lang w:eastAsia="es-PE"/>
        </w:rPr>
        <w:t xml:space="preserve"> : Los socios tienen responsabilidad limitada al monto de sus aportaciones. Es decir, solo responden por las deudas de la sociedad hasta el límite de su participación.</w:t>
      </w:r>
    </w:p>
    <w:p w14:paraId="19AECA13" w14:textId="77777777" w:rsidR="004B094D" w:rsidRPr="004B094D" w:rsidRDefault="004B094D" w:rsidP="004B094D">
      <w:pPr>
        <w:numPr>
          <w:ilvl w:val="0"/>
          <w:numId w:val="38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Derechos de los Socios</w:t>
      </w:r>
      <w:r w:rsidRPr="004B094D">
        <w:rPr>
          <w:rFonts w:eastAsia="Times New Roman" w:cstheme="minorHAnsi"/>
          <w:sz w:val="24"/>
          <w:szCs w:val="24"/>
          <w:lang w:eastAsia="es-PE"/>
        </w:rPr>
        <w:t xml:space="preserve"> : Las participaciones confieren derechos como:</w:t>
      </w:r>
    </w:p>
    <w:p w14:paraId="618AF246" w14:textId="77777777" w:rsidR="004B094D" w:rsidRPr="004B094D" w:rsidRDefault="004B094D" w:rsidP="004B094D">
      <w:pPr>
        <w:numPr>
          <w:ilvl w:val="1"/>
          <w:numId w:val="38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 de Voto</w:t>
      </w:r>
      <w:r w:rsidRPr="004B094D">
        <w:rPr>
          <w:rFonts w:eastAsia="Times New Roman" w:cstheme="minorHAnsi"/>
          <w:sz w:val="24"/>
          <w:szCs w:val="24"/>
          <w:lang w:eastAsia="es-PE"/>
        </w:rPr>
        <w:t xml:space="preserve"> : Los socios pueden participar en la toma de decisiones en la Junta General de Socios, aunque el poder de voto puede estar relacionado con el número de participaciones.</w:t>
      </w:r>
    </w:p>
    <w:p w14:paraId="2A7D4A30" w14:textId="77777777" w:rsidR="004B094D" w:rsidRPr="004B094D" w:rsidRDefault="004B094D" w:rsidP="004B094D">
      <w:pPr>
        <w:numPr>
          <w:ilvl w:val="1"/>
          <w:numId w:val="38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 a Utilidades</w:t>
      </w:r>
      <w:r w:rsidRPr="004B094D">
        <w:rPr>
          <w:rFonts w:eastAsia="Times New Roman" w:cstheme="minorHAnsi"/>
          <w:sz w:val="24"/>
          <w:szCs w:val="24"/>
          <w:lang w:eastAsia="es-PE"/>
        </w:rPr>
        <w:t xml:space="preserve"> : Los socios tienen derecho a recibir una parte de las utilidades distribuibles en proporción a sus participaciones.</w:t>
      </w:r>
    </w:p>
    <w:p w14:paraId="2393D65A" w14:textId="77777777" w:rsidR="004B094D" w:rsidRPr="004B094D" w:rsidRDefault="004B094D" w:rsidP="004B094D">
      <w:pPr>
        <w:numPr>
          <w:ilvl w:val="1"/>
          <w:numId w:val="38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Derecho a Información</w:t>
      </w:r>
      <w:r w:rsidRPr="004B094D">
        <w:rPr>
          <w:rFonts w:eastAsia="Times New Roman" w:cstheme="minorHAnsi"/>
          <w:sz w:val="24"/>
          <w:szCs w:val="24"/>
          <w:lang w:eastAsia="es-PE"/>
        </w:rPr>
        <w:t xml:space="preserve"> : Los socios tienen derecho a acceder a la información financiera y administrativa de la sociedad.</w:t>
      </w:r>
    </w:p>
    <w:p w14:paraId="7992F609" w14:textId="77777777" w:rsidR="004B094D" w:rsidRPr="004B094D" w:rsidRDefault="004B094D" w:rsidP="004B094D">
      <w:pPr>
        <w:numPr>
          <w:ilvl w:val="0"/>
          <w:numId w:val="384"/>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Aportaciones</w:t>
      </w:r>
      <w:r w:rsidRPr="004B094D">
        <w:rPr>
          <w:rFonts w:eastAsia="Times New Roman" w:cstheme="minorHAnsi"/>
          <w:sz w:val="24"/>
          <w:szCs w:val="24"/>
          <w:lang w:eastAsia="es-PE"/>
        </w:rPr>
        <w:t xml:space="preserve"> : Las aportaciones pueden ser en efectivo o en bienes. El valor de las participaciones corresponde a las aportaciones realizadas por los socios.</w:t>
      </w:r>
    </w:p>
    <w:p w14:paraId="15F5B214"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lastRenderedPageBreak/>
        <w:t>5. Detalles</w:t>
      </w:r>
    </w:p>
    <w:p w14:paraId="0DBD7805" w14:textId="77777777" w:rsidR="004B094D" w:rsidRPr="004B094D" w:rsidRDefault="004B094D" w:rsidP="004B094D">
      <w:pPr>
        <w:numPr>
          <w:ilvl w:val="0"/>
          <w:numId w:val="38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Capital Social</w:t>
      </w:r>
      <w:r w:rsidRPr="004B094D">
        <w:rPr>
          <w:rFonts w:eastAsia="Times New Roman" w:cstheme="minorHAnsi"/>
          <w:sz w:val="24"/>
          <w:szCs w:val="24"/>
          <w:lang w:eastAsia="es-PE"/>
        </w:rPr>
        <w:t xml:space="preserve"> : El capital social de una SRL se divide en participaciones sociales que representan la contribución de cada socio. Cada participación tiene un valor nominal o proporcional al monto aportado.</w:t>
      </w:r>
    </w:p>
    <w:p w14:paraId="38B2079F" w14:textId="77777777" w:rsidR="004B094D" w:rsidRPr="004B094D" w:rsidRDefault="004B094D" w:rsidP="004B094D">
      <w:pPr>
        <w:numPr>
          <w:ilvl w:val="0"/>
          <w:numId w:val="38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Contratos Sociales</w:t>
      </w:r>
      <w:r w:rsidRPr="004B094D">
        <w:rPr>
          <w:rFonts w:eastAsia="Times New Roman" w:cstheme="minorHAnsi"/>
          <w:sz w:val="24"/>
          <w:szCs w:val="24"/>
          <w:lang w:eastAsia="es-PE"/>
        </w:rPr>
        <w:t xml:space="preserve"> : Los detalles sobre la transmisión de participaciones, derechos y obligaciones de los socios se establecen en el contrato social de la SRL.</w:t>
      </w:r>
    </w:p>
    <w:p w14:paraId="20DB3442" w14:textId="77777777" w:rsidR="004B094D" w:rsidRPr="004B094D" w:rsidRDefault="004B094D" w:rsidP="004B094D">
      <w:pPr>
        <w:numPr>
          <w:ilvl w:val="0"/>
          <w:numId w:val="38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Transmisión</w:t>
      </w:r>
      <w:r w:rsidRPr="004B094D">
        <w:rPr>
          <w:rFonts w:eastAsia="Times New Roman" w:cstheme="minorHAnsi"/>
          <w:sz w:val="24"/>
          <w:szCs w:val="24"/>
          <w:lang w:eastAsia="es-PE"/>
        </w:rPr>
        <w:t xml:space="preserve"> : La transmisión de participaciones está regulada para proteger la estructura cerrada de la sociedad. Los socios existentes suelen tener derechos de preferencia para adquirir participaciones antes de que se transfieran a terceros no socios.</w:t>
      </w:r>
    </w:p>
    <w:p w14:paraId="1470851F" w14:textId="77777777" w:rsidR="004B094D" w:rsidRPr="004B094D" w:rsidRDefault="004B094D" w:rsidP="004B094D">
      <w:pPr>
        <w:numPr>
          <w:ilvl w:val="0"/>
          <w:numId w:val="385"/>
        </w:numPr>
        <w:spacing w:before="100" w:beforeAutospacing="1" w:after="100" w:afterAutospacing="1"/>
        <w:rPr>
          <w:rFonts w:eastAsia="Times New Roman" w:cstheme="minorHAnsi"/>
          <w:sz w:val="24"/>
          <w:szCs w:val="24"/>
          <w:lang w:eastAsia="es-PE"/>
        </w:rPr>
      </w:pPr>
      <w:r w:rsidRPr="004B094D">
        <w:rPr>
          <w:rFonts w:eastAsia="Times New Roman" w:cstheme="minorHAnsi"/>
          <w:b/>
          <w:bCs/>
          <w:sz w:val="24"/>
          <w:szCs w:val="24"/>
          <w:lang w:eastAsia="es-PE"/>
        </w:rPr>
        <w:t>Modificación de Participaciones</w:t>
      </w:r>
      <w:r w:rsidRPr="004B094D">
        <w:rPr>
          <w:rFonts w:eastAsia="Times New Roman" w:cstheme="minorHAnsi"/>
          <w:sz w:val="24"/>
          <w:szCs w:val="24"/>
          <w:lang w:eastAsia="es-PE"/>
        </w:rPr>
        <w:t xml:space="preserve"> : Las participaciones pueden modificarse mediante la modificación del contrato social, que debe ser aprobada por la Junta General de Socios.</w:t>
      </w:r>
    </w:p>
    <w:p w14:paraId="3BAFB221" w14:textId="77777777" w:rsidR="004B094D" w:rsidRPr="004B094D" w:rsidRDefault="004B094D" w:rsidP="004B094D">
      <w:pPr>
        <w:spacing w:before="100" w:beforeAutospacing="1" w:after="100" w:afterAutospacing="1"/>
        <w:outlineLvl w:val="2"/>
        <w:rPr>
          <w:rFonts w:eastAsia="Times New Roman" w:cstheme="minorHAnsi"/>
          <w:b/>
          <w:bCs/>
          <w:sz w:val="27"/>
          <w:szCs w:val="27"/>
          <w:lang w:eastAsia="es-PE"/>
        </w:rPr>
      </w:pPr>
      <w:r w:rsidRPr="004B094D">
        <w:rPr>
          <w:rFonts w:eastAsia="Times New Roman" w:cstheme="minorHAnsi"/>
          <w:b/>
          <w:bCs/>
          <w:sz w:val="27"/>
          <w:szCs w:val="27"/>
          <w:lang w:eastAsia="es-PE"/>
        </w:rPr>
        <w:t>Conclusión</w:t>
      </w:r>
    </w:p>
    <w:p w14:paraId="5E517AD9" w14:textId="77777777" w:rsidR="004B094D" w:rsidRPr="004B094D" w:rsidRDefault="004B094D" w:rsidP="004B094D">
      <w:pPr>
        <w:spacing w:before="100" w:beforeAutospacing="1" w:after="100" w:afterAutospacing="1"/>
        <w:rPr>
          <w:rFonts w:eastAsia="Times New Roman" w:cstheme="minorHAnsi"/>
          <w:sz w:val="24"/>
          <w:szCs w:val="24"/>
          <w:lang w:eastAsia="es-PE"/>
        </w:rPr>
      </w:pPr>
      <w:r w:rsidRPr="004B094D">
        <w:rPr>
          <w:rFonts w:eastAsia="Times New Roman" w:cstheme="minorHAnsi"/>
          <w:sz w:val="24"/>
          <w:szCs w:val="24"/>
          <w:lang w:eastAsia="es-PE"/>
        </w:rPr>
        <w:t>Las participaciones sociales en una Sociedad Comercial de Responsabilidad Limitada (SRL) son fracciones del capital social que representan la aportación de los socios. Aunque no son negociables en bolsa y su transmisión está restringida, las participaciones otorgan derechos fundamentales a los socios, como voto en la Junta General y participación en utilidades. Su estructura y regulación permiten una administración más flexible y adaptada a empresas con un número reducido de socios.</w:t>
      </w:r>
    </w:p>
    <w:p w14:paraId="4734AEA1" w14:textId="77777777" w:rsidR="004B094D" w:rsidRPr="004B094D" w:rsidRDefault="004B094D">
      <w:pPr>
        <w:rPr>
          <w:rFonts w:cstheme="minorHAnsi"/>
        </w:rPr>
      </w:pPr>
    </w:p>
    <w:sectPr w:rsidR="004B094D" w:rsidRPr="004B094D">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FEB2A" w14:textId="77777777" w:rsidR="00B41591" w:rsidRDefault="00B41591" w:rsidP="004B094D">
      <w:r>
        <w:separator/>
      </w:r>
    </w:p>
  </w:endnote>
  <w:endnote w:type="continuationSeparator" w:id="0">
    <w:p w14:paraId="5C8112C7" w14:textId="77777777" w:rsidR="00B41591" w:rsidRDefault="00B41591" w:rsidP="004B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71F8" w14:textId="7BA9EF5D" w:rsidR="004B094D" w:rsidRDefault="004B094D">
    <w:pPr>
      <w:pStyle w:val="Piedepgina"/>
      <w:jc w:val="center"/>
    </w:pPr>
    <w:r>
      <w:t xml:space="preserve">PÁGINA Nro. </w:t>
    </w:r>
    <w:sdt>
      <w:sdtPr>
        <w:id w:val="-233551817"/>
        <w:docPartObj>
          <w:docPartGallery w:val="Page Numbers (Bottom of Page)"/>
          <w:docPartUnique/>
        </w:docPartObj>
      </w:sdtPr>
      <w:sdtContent>
        <w:r>
          <w:fldChar w:fldCharType="begin"/>
        </w:r>
        <w:r>
          <w:instrText>PAGE   \* MERGEFORMAT</w:instrText>
        </w:r>
        <w:r>
          <w:fldChar w:fldCharType="separate"/>
        </w:r>
        <w:r>
          <w:rPr>
            <w:lang w:val="es-ES"/>
          </w:rPr>
          <w:t>2</w:t>
        </w:r>
        <w:r>
          <w:fldChar w:fldCharType="end"/>
        </w:r>
      </w:sdtContent>
    </w:sdt>
  </w:p>
  <w:p w14:paraId="584636DF" w14:textId="77777777" w:rsidR="004B094D" w:rsidRDefault="004B09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3B329" w14:textId="77777777" w:rsidR="00B41591" w:rsidRDefault="00B41591" w:rsidP="004B094D">
      <w:r>
        <w:separator/>
      </w:r>
    </w:p>
  </w:footnote>
  <w:footnote w:type="continuationSeparator" w:id="0">
    <w:p w14:paraId="42443EC3" w14:textId="77777777" w:rsidR="00B41591" w:rsidRDefault="00B41591" w:rsidP="004B0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4CA5"/>
    <w:multiLevelType w:val="multilevel"/>
    <w:tmpl w:val="355C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D66A4"/>
    <w:multiLevelType w:val="multilevel"/>
    <w:tmpl w:val="DC6A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E6E4A"/>
    <w:multiLevelType w:val="multilevel"/>
    <w:tmpl w:val="A30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A55A06"/>
    <w:multiLevelType w:val="multilevel"/>
    <w:tmpl w:val="BBEE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316D93"/>
    <w:multiLevelType w:val="multilevel"/>
    <w:tmpl w:val="CF523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260C57"/>
    <w:multiLevelType w:val="multilevel"/>
    <w:tmpl w:val="4E26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8729CA"/>
    <w:multiLevelType w:val="multilevel"/>
    <w:tmpl w:val="E4DA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EF2902"/>
    <w:multiLevelType w:val="multilevel"/>
    <w:tmpl w:val="D846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9B0EF7"/>
    <w:multiLevelType w:val="multilevel"/>
    <w:tmpl w:val="924CE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EF1058"/>
    <w:multiLevelType w:val="multilevel"/>
    <w:tmpl w:val="6A98DB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F9216A"/>
    <w:multiLevelType w:val="multilevel"/>
    <w:tmpl w:val="3802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AB381C"/>
    <w:multiLevelType w:val="multilevel"/>
    <w:tmpl w:val="76DC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2C2837"/>
    <w:multiLevelType w:val="multilevel"/>
    <w:tmpl w:val="0CB6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524C9D"/>
    <w:multiLevelType w:val="multilevel"/>
    <w:tmpl w:val="F002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5F3AF5"/>
    <w:multiLevelType w:val="multilevel"/>
    <w:tmpl w:val="EB863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774F7A"/>
    <w:multiLevelType w:val="multilevel"/>
    <w:tmpl w:val="6B8C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BA6C62"/>
    <w:multiLevelType w:val="multilevel"/>
    <w:tmpl w:val="4FFC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F239FA"/>
    <w:multiLevelType w:val="multilevel"/>
    <w:tmpl w:val="F4F2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0794"/>
    <w:multiLevelType w:val="multilevel"/>
    <w:tmpl w:val="B91AB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18639E"/>
    <w:multiLevelType w:val="multilevel"/>
    <w:tmpl w:val="C0588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186657"/>
    <w:multiLevelType w:val="multilevel"/>
    <w:tmpl w:val="A926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720109"/>
    <w:multiLevelType w:val="multilevel"/>
    <w:tmpl w:val="DA62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DA1211"/>
    <w:multiLevelType w:val="multilevel"/>
    <w:tmpl w:val="78DAA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1B59E0"/>
    <w:multiLevelType w:val="multilevel"/>
    <w:tmpl w:val="7E10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EC0C1E"/>
    <w:multiLevelType w:val="multilevel"/>
    <w:tmpl w:val="0DF61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1427A3"/>
    <w:multiLevelType w:val="multilevel"/>
    <w:tmpl w:val="BCA4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5846C7"/>
    <w:multiLevelType w:val="multilevel"/>
    <w:tmpl w:val="2402A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8816D38"/>
    <w:multiLevelType w:val="multilevel"/>
    <w:tmpl w:val="8E14F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8B65741"/>
    <w:multiLevelType w:val="multilevel"/>
    <w:tmpl w:val="5190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914309"/>
    <w:multiLevelType w:val="multilevel"/>
    <w:tmpl w:val="084E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997282B"/>
    <w:multiLevelType w:val="multilevel"/>
    <w:tmpl w:val="77DC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4B0069"/>
    <w:multiLevelType w:val="multilevel"/>
    <w:tmpl w:val="CC0C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503D84"/>
    <w:multiLevelType w:val="multilevel"/>
    <w:tmpl w:val="7F6277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A905CD4"/>
    <w:multiLevelType w:val="multilevel"/>
    <w:tmpl w:val="D994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AA349A0"/>
    <w:multiLevelType w:val="multilevel"/>
    <w:tmpl w:val="AB186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AC7184C"/>
    <w:multiLevelType w:val="multilevel"/>
    <w:tmpl w:val="AF3C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AF22116"/>
    <w:multiLevelType w:val="multilevel"/>
    <w:tmpl w:val="DD74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B12581A"/>
    <w:multiLevelType w:val="multilevel"/>
    <w:tmpl w:val="396C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B4036AA"/>
    <w:multiLevelType w:val="multilevel"/>
    <w:tmpl w:val="A39E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B5F7BE9"/>
    <w:multiLevelType w:val="multilevel"/>
    <w:tmpl w:val="BA72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B8D4AF3"/>
    <w:multiLevelType w:val="multilevel"/>
    <w:tmpl w:val="2A16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CC521F7"/>
    <w:multiLevelType w:val="multilevel"/>
    <w:tmpl w:val="6410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E60BBB"/>
    <w:multiLevelType w:val="multilevel"/>
    <w:tmpl w:val="764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D076FB0"/>
    <w:multiLevelType w:val="multilevel"/>
    <w:tmpl w:val="297E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D407855"/>
    <w:multiLevelType w:val="multilevel"/>
    <w:tmpl w:val="6510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D580D6F"/>
    <w:multiLevelType w:val="multilevel"/>
    <w:tmpl w:val="2698D7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D6F01C6"/>
    <w:multiLevelType w:val="multilevel"/>
    <w:tmpl w:val="83FA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D8A27B7"/>
    <w:multiLevelType w:val="multilevel"/>
    <w:tmpl w:val="9AC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E656AC6"/>
    <w:multiLevelType w:val="multilevel"/>
    <w:tmpl w:val="EA40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ECD7ED8"/>
    <w:multiLevelType w:val="multilevel"/>
    <w:tmpl w:val="DF2A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EDC2E9E"/>
    <w:multiLevelType w:val="multilevel"/>
    <w:tmpl w:val="5D92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EE349A7"/>
    <w:multiLevelType w:val="multilevel"/>
    <w:tmpl w:val="9A58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F2833B9"/>
    <w:multiLevelType w:val="multilevel"/>
    <w:tmpl w:val="F5AC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FF14636"/>
    <w:multiLevelType w:val="multilevel"/>
    <w:tmpl w:val="720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F31A62"/>
    <w:multiLevelType w:val="multilevel"/>
    <w:tmpl w:val="9FC28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0761FA4"/>
    <w:multiLevelType w:val="multilevel"/>
    <w:tmpl w:val="F85C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07D3ED9"/>
    <w:multiLevelType w:val="multilevel"/>
    <w:tmpl w:val="77FE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23A7C8A"/>
    <w:multiLevelType w:val="multilevel"/>
    <w:tmpl w:val="2758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655FF6"/>
    <w:multiLevelType w:val="multilevel"/>
    <w:tmpl w:val="787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2712132"/>
    <w:multiLevelType w:val="multilevel"/>
    <w:tmpl w:val="5AB0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2840F11"/>
    <w:multiLevelType w:val="multilevel"/>
    <w:tmpl w:val="43F4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2EB765E"/>
    <w:multiLevelType w:val="multilevel"/>
    <w:tmpl w:val="94FE3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31C55B1"/>
    <w:multiLevelType w:val="multilevel"/>
    <w:tmpl w:val="577E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34E3C8F"/>
    <w:multiLevelType w:val="multilevel"/>
    <w:tmpl w:val="D43EC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3722958"/>
    <w:multiLevelType w:val="multilevel"/>
    <w:tmpl w:val="AFFA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3B7790F"/>
    <w:multiLevelType w:val="multilevel"/>
    <w:tmpl w:val="15F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4856A28"/>
    <w:multiLevelType w:val="multilevel"/>
    <w:tmpl w:val="992E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49B3598"/>
    <w:multiLevelType w:val="multilevel"/>
    <w:tmpl w:val="73DC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4D73579"/>
    <w:multiLevelType w:val="multilevel"/>
    <w:tmpl w:val="5A50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4FF3FE2"/>
    <w:multiLevelType w:val="multilevel"/>
    <w:tmpl w:val="F8D4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57B4628"/>
    <w:multiLevelType w:val="multilevel"/>
    <w:tmpl w:val="82FE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66B4C4C"/>
    <w:multiLevelType w:val="multilevel"/>
    <w:tmpl w:val="730C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6846DBD"/>
    <w:multiLevelType w:val="multilevel"/>
    <w:tmpl w:val="7528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7F42266"/>
    <w:multiLevelType w:val="multilevel"/>
    <w:tmpl w:val="BB288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8B46A23"/>
    <w:multiLevelType w:val="multilevel"/>
    <w:tmpl w:val="1AE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9266A9C"/>
    <w:multiLevelType w:val="multilevel"/>
    <w:tmpl w:val="6F64C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A282DD0"/>
    <w:multiLevelType w:val="multilevel"/>
    <w:tmpl w:val="9DAA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A95731C"/>
    <w:multiLevelType w:val="multilevel"/>
    <w:tmpl w:val="9150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ADA4E31"/>
    <w:multiLevelType w:val="multilevel"/>
    <w:tmpl w:val="E10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B6D60F1"/>
    <w:multiLevelType w:val="multilevel"/>
    <w:tmpl w:val="8CCC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BA41817"/>
    <w:multiLevelType w:val="multilevel"/>
    <w:tmpl w:val="AA5AE2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C7432A8"/>
    <w:multiLevelType w:val="multilevel"/>
    <w:tmpl w:val="2030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826701"/>
    <w:multiLevelType w:val="multilevel"/>
    <w:tmpl w:val="B5FA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D2D00AC"/>
    <w:multiLevelType w:val="multilevel"/>
    <w:tmpl w:val="06CC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5D063A"/>
    <w:multiLevelType w:val="multilevel"/>
    <w:tmpl w:val="FBD8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F2A465D"/>
    <w:multiLevelType w:val="multilevel"/>
    <w:tmpl w:val="2ADE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F3903AF"/>
    <w:multiLevelType w:val="multilevel"/>
    <w:tmpl w:val="E06A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4E39D5"/>
    <w:multiLevelType w:val="multilevel"/>
    <w:tmpl w:val="C2E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56627F"/>
    <w:multiLevelType w:val="multilevel"/>
    <w:tmpl w:val="F6E2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FC87EE7"/>
    <w:multiLevelType w:val="multilevel"/>
    <w:tmpl w:val="6974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FF82737"/>
    <w:multiLevelType w:val="multilevel"/>
    <w:tmpl w:val="6640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005120D"/>
    <w:multiLevelType w:val="multilevel"/>
    <w:tmpl w:val="4F04C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11A2B18"/>
    <w:multiLevelType w:val="multilevel"/>
    <w:tmpl w:val="D174C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14F0234"/>
    <w:multiLevelType w:val="multilevel"/>
    <w:tmpl w:val="60F4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19E73BB"/>
    <w:multiLevelType w:val="multilevel"/>
    <w:tmpl w:val="48DE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2A709B5"/>
    <w:multiLevelType w:val="multilevel"/>
    <w:tmpl w:val="28DA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2B65C46"/>
    <w:multiLevelType w:val="multilevel"/>
    <w:tmpl w:val="7E8E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2C635AC"/>
    <w:multiLevelType w:val="multilevel"/>
    <w:tmpl w:val="97D4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32A301B"/>
    <w:multiLevelType w:val="multilevel"/>
    <w:tmpl w:val="6ED4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34971EB"/>
    <w:multiLevelType w:val="multilevel"/>
    <w:tmpl w:val="17A2F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3CD1E61"/>
    <w:multiLevelType w:val="multilevel"/>
    <w:tmpl w:val="4FEE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44472E1"/>
    <w:multiLevelType w:val="multilevel"/>
    <w:tmpl w:val="BFB0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4AC14A5"/>
    <w:multiLevelType w:val="multilevel"/>
    <w:tmpl w:val="42AC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4D249CC"/>
    <w:multiLevelType w:val="multilevel"/>
    <w:tmpl w:val="AF12D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51F4CFA"/>
    <w:multiLevelType w:val="multilevel"/>
    <w:tmpl w:val="ADE2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5735B6A"/>
    <w:multiLevelType w:val="multilevel"/>
    <w:tmpl w:val="98DC9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5BF5361"/>
    <w:multiLevelType w:val="multilevel"/>
    <w:tmpl w:val="1302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6095E29"/>
    <w:multiLevelType w:val="multilevel"/>
    <w:tmpl w:val="4F1A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70814BB"/>
    <w:multiLevelType w:val="multilevel"/>
    <w:tmpl w:val="F4063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7F22314"/>
    <w:multiLevelType w:val="multilevel"/>
    <w:tmpl w:val="FEE65C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80F7EB8"/>
    <w:multiLevelType w:val="multilevel"/>
    <w:tmpl w:val="4DBC8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8D061A7"/>
    <w:multiLevelType w:val="multilevel"/>
    <w:tmpl w:val="1E6A3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94A3C5B"/>
    <w:multiLevelType w:val="multilevel"/>
    <w:tmpl w:val="520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9E61E24"/>
    <w:multiLevelType w:val="multilevel"/>
    <w:tmpl w:val="23BA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A0A70A1"/>
    <w:multiLevelType w:val="multilevel"/>
    <w:tmpl w:val="562A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A4C5977"/>
    <w:multiLevelType w:val="multilevel"/>
    <w:tmpl w:val="06CC42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A610B04"/>
    <w:multiLevelType w:val="multilevel"/>
    <w:tmpl w:val="AE9E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A8A191B"/>
    <w:multiLevelType w:val="multilevel"/>
    <w:tmpl w:val="AEAA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A9D0545"/>
    <w:multiLevelType w:val="multilevel"/>
    <w:tmpl w:val="CA26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B406782"/>
    <w:multiLevelType w:val="multilevel"/>
    <w:tmpl w:val="740A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B4D662E"/>
    <w:multiLevelType w:val="multilevel"/>
    <w:tmpl w:val="68B45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B516F24"/>
    <w:multiLevelType w:val="multilevel"/>
    <w:tmpl w:val="05F0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BA51E16"/>
    <w:multiLevelType w:val="multilevel"/>
    <w:tmpl w:val="CD26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BC97FAD"/>
    <w:multiLevelType w:val="multilevel"/>
    <w:tmpl w:val="C4D26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BCF6FD9"/>
    <w:multiLevelType w:val="multilevel"/>
    <w:tmpl w:val="2AF8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BE65421"/>
    <w:multiLevelType w:val="multilevel"/>
    <w:tmpl w:val="8E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C196B9E"/>
    <w:multiLevelType w:val="multilevel"/>
    <w:tmpl w:val="962A4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C6F61DD"/>
    <w:multiLevelType w:val="multilevel"/>
    <w:tmpl w:val="4246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CDC33FC"/>
    <w:multiLevelType w:val="multilevel"/>
    <w:tmpl w:val="1F24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CFF6F2E"/>
    <w:multiLevelType w:val="multilevel"/>
    <w:tmpl w:val="2200A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D4C6F15"/>
    <w:multiLevelType w:val="multilevel"/>
    <w:tmpl w:val="B4F6E9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F5F19BB"/>
    <w:multiLevelType w:val="multilevel"/>
    <w:tmpl w:val="98E2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F7B39D5"/>
    <w:multiLevelType w:val="multilevel"/>
    <w:tmpl w:val="BD002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F8824E5"/>
    <w:multiLevelType w:val="multilevel"/>
    <w:tmpl w:val="5E20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0072EC8"/>
    <w:multiLevelType w:val="multilevel"/>
    <w:tmpl w:val="C224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04461AF"/>
    <w:multiLevelType w:val="multilevel"/>
    <w:tmpl w:val="7624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07244CC"/>
    <w:multiLevelType w:val="multilevel"/>
    <w:tmpl w:val="0456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0BB3447"/>
    <w:multiLevelType w:val="multilevel"/>
    <w:tmpl w:val="6BFCF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0BE1645"/>
    <w:multiLevelType w:val="multilevel"/>
    <w:tmpl w:val="3176E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1EA1FC6"/>
    <w:multiLevelType w:val="multilevel"/>
    <w:tmpl w:val="719C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2912EF7"/>
    <w:multiLevelType w:val="multilevel"/>
    <w:tmpl w:val="DEDC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32B3E5E"/>
    <w:multiLevelType w:val="multilevel"/>
    <w:tmpl w:val="9B8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3B30BB6"/>
    <w:multiLevelType w:val="multilevel"/>
    <w:tmpl w:val="0D6E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3F340D2"/>
    <w:multiLevelType w:val="multilevel"/>
    <w:tmpl w:val="E4E2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42C3102"/>
    <w:multiLevelType w:val="multilevel"/>
    <w:tmpl w:val="C1A4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45E38F4"/>
    <w:multiLevelType w:val="multilevel"/>
    <w:tmpl w:val="4DE8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4626312"/>
    <w:multiLevelType w:val="multilevel"/>
    <w:tmpl w:val="DD0A52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4A73A7A"/>
    <w:multiLevelType w:val="multilevel"/>
    <w:tmpl w:val="19E259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4B7019D"/>
    <w:multiLevelType w:val="multilevel"/>
    <w:tmpl w:val="2904C5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4F60CF6"/>
    <w:multiLevelType w:val="multilevel"/>
    <w:tmpl w:val="F5EC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4FF6185"/>
    <w:multiLevelType w:val="multilevel"/>
    <w:tmpl w:val="0B36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53E435D"/>
    <w:multiLevelType w:val="multilevel"/>
    <w:tmpl w:val="1B90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5D150FB"/>
    <w:multiLevelType w:val="multilevel"/>
    <w:tmpl w:val="CA9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5DC6699"/>
    <w:multiLevelType w:val="multilevel"/>
    <w:tmpl w:val="B730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6564A29"/>
    <w:multiLevelType w:val="multilevel"/>
    <w:tmpl w:val="9466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6A76B83"/>
    <w:multiLevelType w:val="multilevel"/>
    <w:tmpl w:val="9144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6CA17DD"/>
    <w:multiLevelType w:val="multilevel"/>
    <w:tmpl w:val="68A2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6DA767C"/>
    <w:multiLevelType w:val="multilevel"/>
    <w:tmpl w:val="86E0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75867ED"/>
    <w:multiLevelType w:val="multilevel"/>
    <w:tmpl w:val="670A4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7BE39E9"/>
    <w:multiLevelType w:val="multilevel"/>
    <w:tmpl w:val="D4E6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7D11F0D"/>
    <w:multiLevelType w:val="multilevel"/>
    <w:tmpl w:val="C712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8207347"/>
    <w:multiLevelType w:val="multilevel"/>
    <w:tmpl w:val="9D369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87B7621"/>
    <w:multiLevelType w:val="multilevel"/>
    <w:tmpl w:val="41A0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87F0C44"/>
    <w:multiLevelType w:val="multilevel"/>
    <w:tmpl w:val="7A860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88348BD"/>
    <w:multiLevelType w:val="multilevel"/>
    <w:tmpl w:val="68E0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88E6E30"/>
    <w:multiLevelType w:val="multilevel"/>
    <w:tmpl w:val="0CE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91B7ADF"/>
    <w:multiLevelType w:val="multilevel"/>
    <w:tmpl w:val="FF38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9582C73"/>
    <w:multiLevelType w:val="multilevel"/>
    <w:tmpl w:val="E164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9AD5696"/>
    <w:multiLevelType w:val="multilevel"/>
    <w:tmpl w:val="06E0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A371B93"/>
    <w:multiLevelType w:val="multilevel"/>
    <w:tmpl w:val="3466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B9635A7"/>
    <w:multiLevelType w:val="multilevel"/>
    <w:tmpl w:val="287ED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C025A61"/>
    <w:multiLevelType w:val="multilevel"/>
    <w:tmpl w:val="EF44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C507B51"/>
    <w:multiLevelType w:val="multilevel"/>
    <w:tmpl w:val="2AB4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C69426F"/>
    <w:multiLevelType w:val="multilevel"/>
    <w:tmpl w:val="9D16DA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CF41CEA"/>
    <w:multiLevelType w:val="multilevel"/>
    <w:tmpl w:val="E690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D5F1AC2"/>
    <w:multiLevelType w:val="multilevel"/>
    <w:tmpl w:val="74DE0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D912A96"/>
    <w:multiLevelType w:val="multilevel"/>
    <w:tmpl w:val="E62E3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DED6895"/>
    <w:multiLevelType w:val="multilevel"/>
    <w:tmpl w:val="F9500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E115539"/>
    <w:multiLevelType w:val="multilevel"/>
    <w:tmpl w:val="46BE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E5D48BB"/>
    <w:multiLevelType w:val="multilevel"/>
    <w:tmpl w:val="F124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ECB2442"/>
    <w:multiLevelType w:val="multilevel"/>
    <w:tmpl w:val="5210A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EF92937"/>
    <w:multiLevelType w:val="multilevel"/>
    <w:tmpl w:val="D49A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F432359"/>
    <w:multiLevelType w:val="multilevel"/>
    <w:tmpl w:val="AB0C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F765475"/>
    <w:multiLevelType w:val="multilevel"/>
    <w:tmpl w:val="B1B0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F9328B2"/>
    <w:multiLevelType w:val="multilevel"/>
    <w:tmpl w:val="E15C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FD76D91"/>
    <w:multiLevelType w:val="multilevel"/>
    <w:tmpl w:val="4828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FE45CB6"/>
    <w:multiLevelType w:val="multilevel"/>
    <w:tmpl w:val="0BB69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09C6C56"/>
    <w:multiLevelType w:val="multilevel"/>
    <w:tmpl w:val="D7B6E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0D15F74"/>
    <w:multiLevelType w:val="multilevel"/>
    <w:tmpl w:val="6B90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0D43632"/>
    <w:multiLevelType w:val="multilevel"/>
    <w:tmpl w:val="C67E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1C27195"/>
    <w:multiLevelType w:val="multilevel"/>
    <w:tmpl w:val="83B4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1E93B7C"/>
    <w:multiLevelType w:val="multilevel"/>
    <w:tmpl w:val="65607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1E94A6A"/>
    <w:multiLevelType w:val="multilevel"/>
    <w:tmpl w:val="350460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2946E8A"/>
    <w:multiLevelType w:val="multilevel"/>
    <w:tmpl w:val="FD6A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2CB215F"/>
    <w:multiLevelType w:val="multilevel"/>
    <w:tmpl w:val="CF24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39446FE"/>
    <w:multiLevelType w:val="multilevel"/>
    <w:tmpl w:val="6BE2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3956C69"/>
    <w:multiLevelType w:val="multilevel"/>
    <w:tmpl w:val="AA7A8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3BA01AD"/>
    <w:multiLevelType w:val="multilevel"/>
    <w:tmpl w:val="D292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3EC7A51"/>
    <w:multiLevelType w:val="multilevel"/>
    <w:tmpl w:val="991E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4400662"/>
    <w:multiLevelType w:val="multilevel"/>
    <w:tmpl w:val="1222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49B3EDA"/>
    <w:multiLevelType w:val="multilevel"/>
    <w:tmpl w:val="00B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4BF05E8"/>
    <w:multiLevelType w:val="multilevel"/>
    <w:tmpl w:val="649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5A0418E"/>
    <w:multiLevelType w:val="multilevel"/>
    <w:tmpl w:val="322C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5DE1950"/>
    <w:multiLevelType w:val="multilevel"/>
    <w:tmpl w:val="99DC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60901AB"/>
    <w:multiLevelType w:val="multilevel"/>
    <w:tmpl w:val="37F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6DE07BD"/>
    <w:multiLevelType w:val="multilevel"/>
    <w:tmpl w:val="2EBE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6EE5410"/>
    <w:multiLevelType w:val="multilevel"/>
    <w:tmpl w:val="47C4B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6F152A2"/>
    <w:multiLevelType w:val="multilevel"/>
    <w:tmpl w:val="D0EA5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47346BDF"/>
    <w:multiLevelType w:val="multilevel"/>
    <w:tmpl w:val="36CE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73B6AA5"/>
    <w:multiLevelType w:val="multilevel"/>
    <w:tmpl w:val="FA149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7D3285F"/>
    <w:multiLevelType w:val="multilevel"/>
    <w:tmpl w:val="DBBE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85F3347"/>
    <w:multiLevelType w:val="multilevel"/>
    <w:tmpl w:val="C614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8E11958"/>
    <w:multiLevelType w:val="multilevel"/>
    <w:tmpl w:val="17DC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90E56D3"/>
    <w:multiLevelType w:val="multilevel"/>
    <w:tmpl w:val="690C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9A213CE"/>
    <w:multiLevelType w:val="multilevel"/>
    <w:tmpl w:val="10F27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9E5092F"/>
    <w:multiLevelType w:val="multilevel"/>
    <w:tmpl w:val="EB049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9FF76FF"/>
    <w:multiLevelType w:val="multilevel"/>
    <w:tmpl w:val="D74A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B0C5254"/>
    <w:multiLevelType w:val="multilevel"/>
    <w:tmpl w:val="36EE9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BFC52CA"/>
    <w:multiLevelType w:val="multilevel"/>
    <w:tmpl w:val="98B2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BFE14BE"/>
    <w:multiLevelType w:val="multilevel"/>
    <w:tmpl w:val="D5E6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C19287F"/>
    <w:multiLevelType w:val="multilevel"/>
    <w:tmpl w:val="8D26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CE83349"/>
    <w:multiLevelType w:val="multilevel"/>
    <w:tmpl w:val="7FCC4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E2C326A"/>
    <w:multiLevelType w:val="multilevel"/>
    <w:tmpl w:val="6E10B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E695F08"/>
    <w:multiLevelType w:val="multilevel"/>
    <w:tmpl w:val="0066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EF54155"/>
    <w:multiLevelType w:val="multilevel"/>
    <w:tmpl w:val="4BA0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F472F6E"/>
    <w:multiLevelType w:val="multilevel"/>
    <w:tmpl w:val="80FC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F8C7FF0"/>
    <w:multiLevelType w:val="multilevel"/>
    <w:tmpl w:val="F868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FA00176"/>
    <w:multiLevelType w:val="multilevel"/>
    <w:tmpl w:val="6ECA9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FB9284E"/>
    <w:multiLevelType w:val="multilevel"/>
    <w:tmpl w:val="C25C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FC04A31"/>
    <w:multiLevelType w:val="multilevel"/>
    <w:tmpl w:val="E468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FC50068"/>
    <w:multiLevelType w:val="multilevel"/>
    <w:tmpl w:val="629A2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00A5F78"/>
    <w:multiLevelType w:val="multilevel"/>
    <w:tmpl w:val="A8DE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0620FE4"/>
    <w:multiLevelType w:val="multilevel"/>
    <w:tmpl w:val="85FE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07F68EA"/>
    <w:multiLevelType w:val="multilevel"/>
    <w:tmpl w:val="316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0F03DA6"/>
    <w:multiLevelType w:val="multilevel"/>
    <w:tmpl w:val="A9D4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0FE53C6"/>
    <w:multiLevelType w:val="multilevel"/>
    <w:tmpl w:val="18D6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1B60128"/>
    <w:multiLevelType w:val="multilevel"/>
    <w:tmpl w:val="FD32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28906A4"/>
    <w:multiLevelType w:val="multilevel"/>
    <w:tmpl w:val="FBD6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2B127DE"/>
    <w:multiLevelType w:val="multilevel"/>
    <w:tmpl w:val="5954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2E57316"/>
    <w:multiLevelType w:val="multilevel"/>
    <w:tmpl w:val="E610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3790CF5"/>
    <w:multiLevelType w:val="multilevel"/>
    <w:tmpl w:val="8DB04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48249B5"/>
    <w:multiLevelType w:val="multilevel"/>
    <w:tmpl w:val="DAE4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4980541"/>
    <w:multiLevelType w:val="multilevel"/>
    <w:tmpl w:val="65086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532185D"/>
    <w:multiLevelType w:val="multilevel"/>
    <w:tmpl w:val="D33C2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5AF6433"/>
    <w:multiLevelType w:val="multilevel"/>
    <w:tmpl w:val="85824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6594E42"/>
    <w:multiLevelType w:val="multilevel"/>
    <w:tmpl w:val="DB6A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69857C5"/>
    <w:multiLevelType w:val="multilevel"/>
    <w:tmpl w:val="B8B0B6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7134785"/>
    <w:multiLevelType w:val="multilevel"/>
    <w:tmpl w:val="04B8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7187CAB"/>
    <w:multiLevelType w:val="multilevel"/>
    <w:tmpl w:val="E068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7DD710E"/>
    <w:multiLevelType w:val="multilevel"/>
    <w:tmpl w:val="FC68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80C0401"/>
    <w:multiLevelType w:val="multilevel"/>
    <w:tmpl w:val="9D06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8C4182C"/>
    <w:multiLevelType w:val="multilevel"/>
    <w:tmpl w:val="1C22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8D0655F"/>
    <w:multiLevelType w:val="multilevel"/>
    <w:tmpl w:val="645E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8FE476F"/>
    <w:multiLevelType w:val="multilevel"/>
    <w:tmpl w:val="7782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91A7BC0"/>
    <w:multiLevelType w:val="multilevel"/>
    <w:tmpl w:val="A5A08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59320F10"/>
    <w:multiLevelType w:val="multilevel"/>
    <w:tmpl w:val="348E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94163E9"/>
    <w:multiLevelType w:val="multilevel"/>
    <w:tmpl w:val="71D68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595676D3"/>
    <w:multiLevelType w:val="multilevel"/>
    <w:tmpl w:val="BE566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59987032"/>
    <w:multiLevelType w:val="multilevel"/>
    <w:tmpl w:val="019C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9A5552B"/>
    <w:multiLevelType w:val="multilevel"/>
    <w:tmpl w:val="3912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9BD0188"/>
    <w:multiLevelType w:val="multilevel"/>
    <w:tmpl w:val="EB2ED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5A007103"/>
    <w:multiLevelType w:val="multilevel"/>
    <w:tmpl w:val="C5D0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A054A70"/>
    <w:multiLevelType w:val="multilevel"/>
    <w:tmpl w:val="CB8E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A0E12D9"/>
    <w:multiLevelType w:val="multilevel"/>
    <w:tmpl w:val="8EF4C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5A343A5B"/>
    <w:multiLevelType w:val="multilevel"/>
    <w:tmpl w:val="D162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A397806"/>
    <w:multiLevelType w:val="multilevel"/>
    <w:tmpl w:val="A928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AB22B10"/>
    <w:multiLevelType w:val="multilevel"/>
    <w:tmpl w:val="9E12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B644BC2"/>
    <w:multiLevelType w:val="multilevel"/>
    <w:tmpl w:val="3450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BA10316"/>
    <w:multiLevelType w:val="multilevel"/>
    <w:tmpl w:val="2A8C9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BA46430"/>
    <w:multiLevelType w:val="multilevel"/>
    <w:tmpl w:val="7E3EB4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5BC261C9"/>
    <w:multiLevelType w:val="multilevel"/>
    <w:tmpl w:val="60E6E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BD710F3"/>
    <w:multiLevelType w:val="multilevel"/>
    <w:tmpl w:val="EB4E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BEF2449"/>
    <w:multiLevelType w:val="multilevel"/>
    <w:tmpl w:val="9EC42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5C98709D"/>
    <w:multiLevelType w:val="multilevel"/>
    <w:tmpl w:val="0924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D0B480C"/>
    <w:multiLevelType w:val="multilevel"/>
    <w:tmpl w:val="8AB8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D2116FF"/>
    <w:multiLevelType w:val="multilevel"/>
    <w:tmpl w:val="B038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D4612DE"/>
    <w:multiLevelType w:val="multilevel"/>
    <w:tmpl w:val="10D8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D64060F"/>
    <w:multiLevelType w:val="multilevel"/>
    <w:tmpl w:val="381CE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5D653FE4"/>
    <w:multiLevelType w:val="multilevel"/>
    <w:tmpl w:val="B4769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E232CF9"/>
    <w:multiLevelType w:val="multilevel"/>
    <w:tmpl w:val="2BDE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E274B95"/>
    <w:multiLevelType w:val="multilevel"/>
    <w:tmpl w:val="D322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E6F212C"/>
    <w:multiLevelType w:val="multilevel"/>
    <w:tmpl w:val="7732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EA51C06"/>
    <w:multiLevelType w:val="multilevel"/>
    <w:tmpl w:val="830A7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EFD4BA9"/>
    <w:multiLevelType w:val="multilevel"/>
    <w:tmpl w:val="8F42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F215096"/>
    <w:multiLevelType w:val="multilevel"/>
    <w:tmpl w:val="95E4F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FB84E5D"/>
    <w:multiLevelType w:val="multilevel"/>
    <w:tmpl w:val="2466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FC965EE"/>
    <w:multiLevelType w:val="multilevel"/>
    <w:tmpl w:val="3600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FC967CD"/>
    <w:multiLevelType w:val="multilevel"/>
    <w:tmpl w:val="F412E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03A566D"/>
    <w:multiLevelType w:val="multilevel"/>
    <w:tmpl w:val="AE16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0607FDE"/>
    <w:multiLevelType w:val="multilevel"/>
    <w:tmpl w:val="8840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07C4A40"/>
    <w:multiLevelType w:val="multilevel"/>
    <w:tmpl w:val="842E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0AB44DD"/>
    <w:multiLevelType w:val="multilevel"/>
    <w:tmpl w:val="1B02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0B01223"/>
    <w:multiLevelType w:val="multilevel"/>
    <w:tmpl w:val="F30A7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1147604"/>
    <w:multiLevelType w:val="multilevel"/>
    <w:tmpl w:val="8954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14970B7"/>
    <w:multiLevelType w:val="multilevel"/>
    <w:tmpl w:val="F51E2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61774E0F"/>
    <w:multiLevelType w:val="multilevel"/>
    <w:tmpl w:val="ACA6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1D20A70"/>
    <w:multiLevelType w:val="multilevel"/>
    <w:tmpl w:val="5BDC7C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624F47BF"/>
    <w:multiLevelType w:val="multilevel"/>
    <w:tmpl w:val="4542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2CB3EA8"/>
    <w:multiLevelType w:val="multilevel"/>
    <w:tmpl w:val="D22E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34B0D93"/>
    <w:multiLevelType w:val="multilevel"/>
    <w:tmpl w:val="D048E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63796C93"/>
    <w:multiLevelType w:val="multilevel"/>
    <w:tmpl w:val="43D2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3DB0429"/>
    <w:multiLevelType w:val="multilevel"/>
    <w:tmpl w:val="70AA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47E0920"/>
    <w:multiLevelType w:val="multilevel"/>
    <w:tmpl w:val="6602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5C215AE"/>
    <w:multiLevelType w:val="multilevel"/>
    <w:tmpl w:val="F288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62E4E61"/>
    <w:multiLevelType w:val="multilevel"/>
    <w:tmpl w:val="5910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6371C1A"/>
    <w:multiLevelType w:val="multilevel"/>
    <w:tmpl w:val="A610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6687B6F"/>
    <w:multiLevelType w:val="multilevel"/>
    <w:tmpl w:val="2C14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68F3EFD"/>
    <w:multiLevelType w:val="multilevel"/>
    <w:tmpl w:val="7932E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66EF388F"/>
    <w:multiLevelType w:val="multilevel"/>
    <w:tmpl w:val="F212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7451F4B"/>
    <w:multiLevelType w:val="multilevel"/>
    <w:tmpl w:val="7842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78A6541"/>
    <w:multiLevelType w:val="multilevel"/>
    <w:tmpl w:val="76C49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67BE4042"/>
    <w:multiLevelType w:val="multilevel"/>
    <w:tmpl w:val="D27A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85F59A1"/>
    <w:multiLevelType w:val="multilevel"/>
    <w:tmpl w:val="8184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8763E58"/>
    <w:multiLevelType w:val="multilevel"/>
    <w:tmpl w:val="D29A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E72FB3"/>
    <w:multiLevelType w:val="multilevel"/>
    <w:tmpl w:val="684C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972082F"/>
    <w:multiLevelType w:val="multilevel"/>
    <w:tmpl w:val="49105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698A1C24"/>
    <w:multiLevelType w:val="multilevel"/>
    <w:tmpl w:val="AE628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BEA2D32"/>
    <w:multiLevelType w:val="multilevel"/>
    <w:tmpl w:val="443040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6C2E7587"/>
    <w:multiLevelType w:val="multilevel"/>
    <w:tmpl w:val="170E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C5F427D"/>
    <w:multiLevelType w:val="multilevel"/>
    <w:tmpl w:val="DE20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CFF365F"/>
    <w:multiLevelType w:val="multilevel"/>
    <w:tmpl w:val="478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D261B16"/>
    <w:multiLevelType w:val="multilevel"/>
    <w:tmpl w:val="9B244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D4C4161"/>
    <w:multiLevelType w:val="multilevel"/>
    <w:tmpl w:val="DF6E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D616814"/>
    <w:multiLevelType w:val="multilevel"/>
    <w:tmpl w:val="0654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E31257C"/>
    <w:multiLevelType w:val="multilevel"/>
    <w:tmpl w:val="9600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E883795"/>
    <w:multiLevelType w:val="multilevel"/>
    <w:tmpl w:val="F9E08D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6EDE09F0"/>
    <w:multiLevelType w:val="multilevel"/>
    <w:tmpl w:val="E658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F613B44"/>
    <w:multiLevelType w:val="multilevel"/>
    <w:tmpl w:val="BA06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F8F1196"/>
    <w:multiLevelType w:val="multilevel"/>
    <w:tmpl w:val="CDA8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0605DB3"/>
    <w:multiLevelType w:val="multilevel"/>
    <w:tmpl w:val="EA8C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0D977F0"/>
    <w:multiLevelType w:val="multilevel"/>
    <w:tmpl w:val="EF7CE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0F7796E"/>
    <w:multiLevelType w:val="multilevel"/>
    <w:tmpl w:val="6FC8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11E4E14"/>
    <w:multiLevelType w:val="multilevel"/>
    <w:tmpl w:val="5B94B0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71580E9C"/>
    <w:multiLevelType w:val="multilevel"/>
    <w:tmpl w:val="3A02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1D65F7C"/>
    <w:multiLevelType w:val="multilevel"/>
    <w:tmpl w:val="AB76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25614CE"/>
    <w:multiLevelType w:val="multilevel"/>
    <w:tmpl w:val="C400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2881EB2"/>
    <w:multiLevelType w:val="multilevel"/>
    <w:tmpl w:val="9F9CB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72C4289D"/>
    <w:multiLevelType w:val="multilevel"/>
    <w:tmpl w:val="8306F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72DB1666"/>
    <w:multiLevelType w:val="multilevel"/>
    <w:tmpl w:val="178C9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39D28D2"/>
    <w:multiLevelType w:val="multilevel"/>
    <w:tmpl w:val="94CC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3C649E1"/>
    <w:multiLevelType w:val="multilevel"/>
    <w:tmpl w:val="0A02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4470FD0"/>
    <w:multiLevelType w:val="multilevel"/>
    <w:tmpl w:val="AC70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74484F2F"/>
    <w:multiLevelType w:val="multilevel"/>
    <w:tmpl w:val="E8E09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7473356C"/>
    <w:multiLevelType w:val="multilevel"/>
    <w:tmpl w:val="4FC0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5977E65"/>
    <w:multiLevelType w:val="multilevel"/>
    <w:tmpl w:val="91F6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5D00074"/>
    <w:multiLevelType w:val="multilevel"/>
    <w:tmpl w:val="20F0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6556085"/>
    <w:multiLevelType w:val="multilevel"/>
    <w:tmpl w:val="1C2A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65C6D32"/>
    <w:multiLevelType w:val="multilevel"/>
    <w:tmpl w:val="C4EE8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76990D43"/>
    <w:multiLevelType w:val="multilevel"/>
    <w:tmpl w:val="FD26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76AB618E"/>
    <w:multiLevelType w:val="multilevel"/>
    <w:tmpl w:val="A3E0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6C078E8"/>
    <w:multiLevelType w:val="multilevel"/>
    <w:tmpl w:val="6218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71C34F4"/>
    <w:multiLevelType w:val="multilevel"/>
    <w:tmpl w:val="4DB0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77362DA1"/>
    <w:multiLevelType w:val="multilevel"/>
    <w:tmpl w:val="6BDEC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75B3A15"/>
    <w:multiLevelType w:val="multilevel"/>
    <w:tmpl w:val="02943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777C2D55"/>
    <w:multiLevelType w:val="multilevel"/>
    <w:tmpl w:val="8196E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77972803"/>
    <w:multiLevelType w:val="multilevel"/>
    <w:tmpl w:val="44CA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7E860C8"/>
    <w:multiLevelType w:val="multilevel"/>
    <w:tmpl w:val="4CDA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887258C"/>
    <w:multiLevelType w:val="multilevel"/>
    <w:tmpl w:val="5AB6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8B6309B"/>
    <w:multiLevelType w:val="multilevel"/>
    <w:tmpl w:val="CC5C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8F52069"/>
    <w:multiLevelType w:val="multilevel"/>
    <w:tmpl w:val="0B56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79335F8E"/>
    <w:multiLevelType w:val="multilevel"/>
    <w:tmpl w:val="110E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97134F1"/>
    <w:multiLevelType w:val="multilevel"/>
    <w:tmpl w:val="729E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A5D0C87"/>
    <w:multiLevelType w:val="multilevel"/>
    <w:tmpl w:val="ABC06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B2339B0"/>
    <w:multiLevelType w:val="multilevel"/>
    <w:tmpl w:val="A8FA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BA37957"/>
    <w:multiLevelType w:val="multilevel"/>
    <w:tmpl w:val="90B87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7BDF5B2E"/>
    <w:multiLevelType w:val="multilevel"/>
    <w:tmpl w:val="87D0D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C593DA2"/>
    <w:multiLevelType w:val="multilevel"/>
    <w:tmpl w:val="47DC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C6C1C01"/>
    <w:multiLevelType w:val="multilevel"/>
    <w:tmpl w:val="0B02B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C8250CA"/>
    <w:multiLevelType w:val="multilevel"/>
    <w:tmpl w:val="29EC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C9D6F0D"/>
    <w:multiLevelType w:val="multilevel"/>
    <w:tmpl w:val="45E8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C9E0C30"/>
    <w:multiLevelType w:val="multilevel"/>
    <w:tmpl w:val="65E8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CBD226A"/>
    <w:multiLevelType w:val="multilevel"/>
    <w:tmpl w:val="C73A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CE07CFD"/>
    <w:multiLevelType w:val="multilevel"/>
    <w:tmpl w:val="754E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D5D1E19"/>
    <w:multiLevelType w:val="multilevel"/>
    <w:tmpl w:val="C0DA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DD47CB6"/>
    <w:multiLevelType w:val="multilevel"/>
    <w:tmpl w:val="3454D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7E247516"/>
    <w:multiLevelType w:val="multilevel"/>
    <w:tmpl w:val="2CF6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E5A1BCC"/>
    <w:multiLevelType w:val="multilevel"/>
    <w:tmpl w:val="43D8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E5E2C7B"/>
    <w:multiLevelType w:val="multilevel"/>
    <w:tmpl w:val="572A5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EAA17C5"/>
    <w:multiLevelType w:val="multilevel"/>
    <w:tmpl w:val="4C8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EBF26AE"/>
    <w:multiLevelType w:val="multilevel"/>
    <w:tmpl w:val="2C8E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ED869F6"/>
    <w:multiLevelType w:val="multilevel"/>
    <w:tmpl w:val="A146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F4E2BE8"/>
    <w:multiLevelType w:val="multilevel"/>
    <w:tmpl w:val="517E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F6C2966"/>
    <w:multiLevelType w:val="multilevel"/>
    <w:tmpl w:val="B330D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F802E3A"/>
    <w:multiLevelType w:val="multilevel"/>
    <w:tmpl w:val="632AA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486112">
    <w:abstractNumId w:val="263"/>
  </w:num>
  <w:num w:numId="2" w16cid:durableId="1015424981">
    <w:abstractNumId w:val="203"/>
  </w:num>
  <w:num w:numId="3" w16cid:durableId="1579900251">
    <w:abstractNumId w:val="27"/>
  </w:num>
  <w:num w:numId="4" w16cid:durableId="1080099925">
    <w:abstractNumId w:val="305"/>
  </w:num>
  <w:num w:numId="5" w16cid:durableId="1742872137">
    <w:abstractNumId w:val="104"/>
  </w:num>
  <w:num w:numId="6" w16cid:durableId="337007418">
    <w:abstractNumId w:val="213"/>
  </w:num>
  <w:num w:numId="7" w16cid:durableId="289289927">
    <w:abstractNumId w:val="363"/>
  </w:num>
  <w:num w:numId="8" w16cid:durableId="485785551">
    <w:abstractNumId w:val="125"/>
  </w:num>
  <w:num w:numId="9" w16cid:durableId="2026594618">
    <w:abstractNumId w:val="174"/>
  </w:num>
  <w:num w:numId="10" w16cid:durableId="1138836576">
    <w:abstractNumId w:val="252"/>
  </w:num>
  <w:num w:numId="11" w16cid:durableId="1799757600">
    <w:abstractNumId w:val="124"/>
  </w:num>
  <w:num w:numId="12" w16cid:durableId="1176652510">
    <w:abstractNumId w:val="42"/>
  </w:num>
  <w:num w:numId="13" w16cid:durableId="1663002864">
    <w:abstractNumId w:val="65"/>
  </w:num>
  <w:num w:numId="14" w16cid:durableId="340931969">
    <w:abstractNumId w:val="74"/>
  </w:num>
  <w:num w:numId="15" w16cid:durableId="1283147063">
    <w:abstractNumId w:val="253"/>
  </w:num>
  <w:num w:numId="16" w16cid:durableId="337735585">
    <w:abstractNumId w:val="218"/>
  </w:num>
  <w:num w:numId="17" w16cid:durableId="1006517695">
    <w:abstractNumId w:val="37"/>
  </w:num>
  <w:num w:numId="18" w16cid:durableId="220946170">
    <w:abstractNumId w:val="267"/>
  </w:num>
  <w:num w:numId="19" w16cid:durableId="1929263607">
    <w:abstractNumId w:val="250"/>
  </w:num>
  <w:num w:numId="20" w16cid:durableId="1824006090">
    <w:abstractNumId w:val="131"/>
  </w:num>
  <w:num w:numId="21" w16cid:durableId="1034617074">
    <w:abstractNumId w:val="48"/>
  </w:num>
  <w:num w:numId="22" w16cid:durableId="1936671514">
    <w:abstractNumId w:val="225"/>
  </w:num>
  <w:num w:numId="23" w16cid:durableId="173305579">
    <w:abstractNumId w:val="347"/>
  </w:num>
  <w:num w:numId="24" w16cid:durableId="2022707289">
    <w:abstractNumId w:val="120"/>
  </w:num>
  <w:num w:numId="25" w16cid:durableId="1201941718">
    <w:abstractNumId w:val="317"/>
  </w:num>
  <w:num w:numId="26" w16cid:durableId="1498108674">
    <w:abstractNumId w:val="341"/>
  </w:num>
  <w:num w:numId="27" w16cid:durableId="703752852">
    <w:abstractNumId w:val="340"/>
  </w:num>
  <w:num w:numId="28" w16cid:durableId="1949001445">
    <w:abstractNumId w:val="376"/>
  </w:num>
  <w:num w:numId="29" w16cid:durableId="570627211">
    <w:abstractNumId w:val="222"/>
  </w:num>
  <w:num w:numId="30" w16cid:durableId="1030036652">
    <w:abstractNumId w:val="46"/>
  </w:num>
  <w:num w:numId="31" w16cid:durableId="679042883">
    <w:abstractNumId w:val="276"/>
  </w:num>
  <w:num w:numId="32" w16cid:durableId="1622296069">
    <w:abstractNumId w:val="255"/>
  </w:num>
  <w:num w:numId="33" w16cid:durableId="1867867113">
    <w:abstractNumId w:val="145"/>
  </w:num>
  <w:num w:numId="34" w16cid:durableId="699629065">
    <w:abstractNumId w:val="95"/>
  </w:num>
  <w:num w:numId="35" w16cid:durableId="1614286799">
    <w:abstractNumId w:val="36"/>
  </w:num>
  <w:num w:numId="36" w16cid:durableId="1016922592">
    <w:abstractNumId w:val="92"/>
  </w:num>
  <w:num w:numId="37" w16cid:durableId="501235956">
    <w:abstractNumId w:val="335"/>
  </w:num>
  <w:num w:numId="38" w16cid:durableId="67117105">
    <w:abstractNumId w:val="193"/>
  </w:num>
  <w:num w:numId="39" w16cid:durableId="620503736">
    <w:abstractNumId w:val="200"/>
  </w:num>
  <w:num w:numId="40" w16cid:durableId="536281881">
    <w:abstractNumId w:val="273"/>
  </w:num>
  <w:num w:numId="41" w16cid:durableId="92166561">
    <w:abstractNumId w:val="185"/>
  </w:num>
  <w:num w:numId="42" w16cid:durableId="885095929">
    <w:abstractNumId w:val="298"/>
  </w:num>
  <w:num w:numId="43" w16cid:durableId="447699779">
    <w:abstractNumId w:val="306"/>
  </w:num>
  <w:num w:numId="44" w16cid:durableId="1878657838">
    <w:abstractNumId w:val="315"/>
  </w:num>
  <w:num w:numId="45" w16cid:durableId="417947218">
    <w:abstractNumId w:val="157"/>
  </w:num>
  <w:num w:numId="46" w16cid:durableId="878393701">
    <w:abstractNumId w:val="71"/>
  </w:num>
  <w:num w:numId="47" w16cid:durableId="541407662">
    <w:abstractNumId w:val="238"/>
  </w:num>
  <w:num w:numId="48" w16cid:durableId="2056197837">
    <w:abstractNumId w:val="256"/>
  </w:num>
  <w:num w:numId="49" w16cid:durableId="2066752958">
    <w:abstractNumId w:val="9"/>
  </w:num>
  <w:num w:numId="50" w16cid:durableId="565066003">
    <w:abstractNumId w:val="208"/>
  </w:num>
  <w:num w:numId="51" w16cid:durableId="1026640430">
    <w:abstractNumId w:val="196"/>
  </w:num>
  <w:num w:numId="52" w16cid:durableId="69810471">
    <w:abstractNumId w:val="33"/>
  </w:num>
  <w:num w:numId="53" w16cid:durableId="1166282144">
    <w:abstractNumId w:val="158"/>
  </w:num>
  <w:num w:numId="54" w16cid:durableId="1791124780">
    <w:abstractNumId w:val="77"/>
  </w:num>
  <w:num w:numId="55" w16cid:durableId="233316945">
    <w:abstractNumId w:val="166"/>
  </w:num>
  <w:num w:numId="56" w16cid:durableId="1034767002">
    <w:abstractNumId w:val="328"/>
  </w:num>
  <w:num w:numId="57" w16cid:durableId="1123622079">
    <w:abstractNumId w:val="370"/>
  </w:num>
  <w:num w:numId="58" w16cid:durableId="210502674">
    <w:abstractNumId w:val="264"/>
  </w:num>
  <w:num w:numId="59" w16cid:durableId="1734545701">
    <w:abstractNumId w:val="265"/>
  </w:num>
  <w:num w:numId="60" w16cid:durableId="1556355184">
    <w:abstractNumId w:val="12"/>
  </w:num>
  <w:num w:numId="61" w16cid:durableId="685526089">
    <w:abstractNumId w:val="349"/>
  </w:num>
  <w:num w:numId="62" w16cid:durableId="1324116901">
    <w:abstractNumId w:val="160"/>
  </w:num>
  <w:num w:numId="63" w16cid:durableId="1926037755">
    <w:abstractNumId w:val="329"/>
  </w:num>
  <w:num w:numId="64" w16cid:durableId="975330062">
    <w:abstractNumId w:val="175"/>
  </w:num>
  <w:num w:numId="65" w16cid:durableId="2126995387">
    <w:abstractNumId w:val="325"/>
  </w:num>
  <w:num w:numId="66" w16cid:durableId="1565333065">
    <w:abstractNumId w:val="220"/>
  </w:num>
  <w:num w:numId="67" w16cid:durableId="335695775">
    <w:abstractNumId w:val="113"/>
  </w:num>
  <w:num w:numId="68" w16cid:durableId="1140458599">
    <w:abstractNumId w:val="332"/>
  </w:num>
  <w:num w:numId="69" w16cid:durableId="179704176">
    <w:abstractNumId w:val="199"/>
  </w:num>
  <w:num w:numId="70" w16cid:durableId="893155316">
    <w:abstractNumId w:val="309"/>
  </w:num>
  <w:num w:numId="71" w16cid:durableId="401758138">
    <w:abstractNumId w:val="311"/>
  </w:num>
  <w:num w:numId="72" w16cid:durableId="973560533">
    <w:abstractNumId w:val="28"/>
  </w:num>
  <w:num w:numId="73" w16cid:durableId="1407530268">
    <w:abstractNumId w:val="304"/>
  </w:num>
  <w:num w:numId="74" w16cid:durableId="1037239038">
    <w:abstractNumId w:val="251"/>
  </w:num>
  <w:num w:numId="75" w16cid:durableId="2057847640">
    <w:abstractNumId w:val="116"/>
  </w:num>
  <w:num w:numId="76" w16cid:durableId="1356464802">
    <w:abstractNumId w:val="361"/>
  </w:num>
  <w:num w:numId="77" w16cid:durableId="569776902">
    <w:abstractNumId w:val="323"/>
  </w:num>
  <w:num w:numId="78" w16cid:durableId="2087456060">
    <w:abstractNumId w:val="70"/>
  </w:num>
  <w:num w:numId="79" w16cid:durableId="1746731024">
    <w:abstractNumId w:val="211"/>
  </w:num>
  <w:num w:numId="80" w16cid:durableId="406193929">
    <w:abstractNumId w:val="223"/>
  </w:num>
  <w:num w:numId="81" w16cid:durableId="28848500">
    <w:abstractNumId w:val="217"/>
  </w:num>
  <w:num w:numId="82" w16cid:durableId="1782455031">
    <w:abstractNumId w:val="359"/>
  </w:num>
  <w:num w:numId="83" w16cid:durableId="807745622">
    <w:abstractNumId w:val="67"/>
  </w:num>
  <w:num w:numId="84" w16cid:durableId="2138716824">
    <w:abstractNumId w:val="163"/>
  </w:num>
  <w:num w:numId="85" w16cid:durableId="346757626">
    <w:abstractNumId w:val="257"/>
  </w:num>
  <w:num w:numId="86" w16cid:durableId="974991227">
    <w:abstractNumId w:val="176"/>
  </w:num>
  <w:num w:numId="87" w16cid:durableId="948661115">
    <w:abstractNumId w:val="121"/>
  </w:num>
  <w:num w:numId="88" w16cid:durableId="662126860">
    <w:abstractNumId w:val="303"/>
  </w:num>
  <w:num w:numId="89" w16cid:durableId="656567525">
    <w:abstractNumId w:val="197"/>
  </w:num>
  <w:num w:numId="90" w16cid:durableId="1616869031">
    <w:abstractNumId w:val="280"/>
  </w:num>
  <w:num w:numId="91" w16cid:durableId="1007709535">
    <w:abstractNumId w:val="228"/>
  </w:num>
  <w:num w:numId="92" w16cid:durableId="449014662">
    <w:abstractNumId w:val="90"/>
  </w:num>
  <w:num w:numId="93" w16cid:durableId="1288273810">
    <w:abstractNumId w:val="53"/>
  </w:num>
  <w:num w:numId="94" w16cid:durableId="1621767569">
    <w:abstractNumId w:val="184"/>
  </w:num>
  <w:num w:numId="95" w16cid:durableId="1051536191">
    <w:abstractNumId w:val="56"/>
  </w:num>
  <w:num w:numId="96" w16cid:durableId="1147210430">
    <w:abstractNumId w:val="288"/>
  </w:num>
  <w:num w:numId="97" w16cid:durableId="1428695774">
    <w:abstractNumId w:val="155"/>
  </w:num>
  <w:num w:numId="98" w16cid:durableId="1415277209">
    <w:abstractNumId w:val="181"/>
  </w:num>
  <w:num w:numId="99" w16cid:durableId="1117287767">
    <w:abstractNumId w:val="98"/>
  </w:num>
  <w:num w:numId="100" w16cid:durableId="1275937926">
    <w:abstractNumId w:val="357"/>
  </w:num>
  <w:num w:numId="101" w16cid:durableId="475799987">
    <w:abstractNumId w:val="168"/>
  </w:num>
  <w:num w:numId="102" w16cid:durableId="105080470">
    <w:abstractNumId w:val="20"/>
  </w:num>
  <w:num w:numId="103" w16cid:durableId="1190143438">
    <w:abstractNumId w:val="107"/>
  </w:num>
  <w:num w:numId="104" w16cid:durableId="163281961">
    <w:abstractNumId w:val="135"/>
  </w:num>
  <w:num w:numId="105" w16cid:durableId="1937668074">
    <w:abstractNumId w:val="0"/>
  </w:num>
  <w:num w:numId="106" w16cid:durableId="815993190">
    <w:abstractNumId w:val="324"/>
  </w:num>
  <w:num w:numId="107" w16cid:durableId="695351919">
    <w:abstractNumId w:val="348"/>
  </w:num>
  <w:num w:numId="108" w16cid:durableId="83693866">
    <w:abstractNumId w:val="299"/>
  </w:num>
  <w:num w:numId="109" w16cid:durableId="1040285201">
    <w:abstractNumId w:val="8"/>
  </w:num>
  <w:num w:numId="110" w16cid:durableId="746926112">
    <w:abstractNumId w:val="114"/>
  </w:num>
  <w:num w:numId="111" w16cid:durableId="1944528989">
    <w:abstractNumId w:val="61"/>
  </w:num>
  <w:num w:numId="112" w16cid:durableId="974674941">
    <w:abstractNumId w:val="205"/>
  </w:num>
  <w:num w:numId="113" w16cid:durableId="1049375571">
    <w:abstractNumId w:val="353"/>
  </w:num>
  <w:num w:numId="114" w16cid:durableId="1115249524">
    <w:abstractNumId w:val="254"/>
  </w:num>
  <w:num w:numId="115" w16cid:durableId="911741309">
    <w:abstractNumId w:val="100"/>
  </w:num>
  <w:num w:numId="116" w16cid:durableId="429130122">
    <w:abstractNumId w:val="344"/>
  </w:num>
  <w:num w:numId="117" w16cid:durableId="750153492">
    <w:abstractNumId w:val="373"/>
  </w:num>
  <w:num w:numId="118" w16cid:durableId="438724652">
    <w:abstractNumId w:val="169"/>
  </w:num>
  <w:num w:numId="119" w16cid:durableId="604389879">
    <w:abstractNumId w:val="178"/>
  </w:num>
  <w:num w:numId="120" w16cid:durableId="1393120163">
    <w:abstractNumId w:val="49"/>
  </w:num>
  <w:num w:numId="121" w16cid:durableId="1342511478">
    <w:abstractNumId w:val="7"/>
  </w:num>
  <w:num w:numId="122" w16cid:durableId="1863207144">
    <w:abstractNumId w:val="345"/>
  </w:num>
  <w:num w:numId="123" w16cid:durableId="568424813">
    <w:abstractNumId w:val="128"/>
  </w:num>
  <w:num w:numId="124" w16cid:durableId="603848951">
    <w:abstractNumId w:val="162"/>
  </w:num>
  <w:num w:numId="125" w16cid:durableId="1062950999">
    <w:abstractNumId w:val="6"/>
  </w:num>
  <w:num w:numId="126" w16cid:durableId="1560558935">
    <w:abstractNumId w:val="51"/>
  </w:num>
  <w:num w:numId="127" w16cid:durableId="1619412565">
    <w:abstractNumId w:val="57"/>
  </w:num>
  <w:num w:numId="128" w16cid:durableId="1558588990">
    <w:abstractNumId w:val="134"/>
  </w:num>
  <w:num w:numId="129" w16cid:durableId="698895706">
    <w:abstractNumId w:val="189"/>
  </w:num>
  <w:num w:numId="130" w16cid:durableId="1212689301">
    <w:abstractNumId w:val="219"/>
  </w:num>
  <w:num w:numId="131" w16cid:durableId="894783006">
    <w:abstractNumId w:val="136"/>
  </w:num>
  <w:num w:numId="132" w16cid:durableId="740323630">
    <w:abstractNumId w:val="83"/>
  </w:num>
  <w:num w:numId="133" w16cid:durableId="1341814883">
    <w:abstractNumId w:val="334"/>
  </w:num>
  <w:num w:numId="134" w16cid:durableId="1176967245">
    <w:abstractNumId w:val="204"/>
  </w:num>
  <w:num w:numId="135" w16cid:durableId="1694188946">
    <w:abstractNumId w:val="202"/>
  </w:num>
  <w:num w:numId="136" w16cid:durableId="1059868074">
    <w:abstractNumId w:val="78"/>
  </w:num>
  <w:num w:numId="137" w16cid:durableId="874583806">
    <w:abstractNumId w:val="320"/>
  </w:num>
  <w:num w:numId="138" w16cid:durableId="1025518229">
    <w:abstractNumId w:val="229"/>
  </w:num>
  <w:num w:numId="139" w16cid:durableId="1280068124">
    <w:abstractNumId w:val="14"/>
  </w:num>
  <w:num w:numId="140" w16cid:durableId="1270773287">
    <w:abstractNumId w:val="290"/>
  </w:num>
  <w:num w:numId="141" w16cid:durableId="127555053">
    <w:abstractNumId w:val="150"/>
  </w:num>
  <w:num w:numId="142" w16cid:durableId="436876842">
    <w:abstractNumId w:val="99"/>
  </w:num>
  <w:num w:numId="143" w16cid:durableId="699475569">
    <w:abstractNumId w:val="354"/>
  </w:num>
  <w:num w:numId="144" w16cid:durableId="147209531">
    <w:abstractNumId w:val="91"/>
  </w:num>
  <w:num w:numId="145" w16cid:durableId="908419222">
    <w:abstractNumId w:val="154"/>
  </w:num>
  <w:num w:numId="146" w16cid:durableId="343166757">
    <w:abstractNumId w:val="50"/>
  </w:num>
  <w:num w:numId="147" w16cid:durableId="196429610">
    <w:abstractNumId w:val="86"/>
  </w:num>
  <w:num w:numId="148" w16cid:durableId="1610358607">
    <w:abstractNumId w:val="2"/>
  </w:num>
  <w:num w:numId="149" w16cid:durableId="1234660623">
    <w:abstractNumId w:val="272"/>
  </w:num>
  <w:num w:numId="150" w16cid:durableId="959146514">
    <w:abstractNumId w:val="297"/>
  </w:num>
  <w:num w:numId="151" w16cid:durableId="342585952">
    <w:abstractNumId w:val="188"/>
  </w:num>
  <w:num w:numId="152" w16cid:durableId="709453084">
    <w:abstractNumId w:val="207"/>
  </w:num>
  <w:num w:numId="153" w16cid:durableId="1077247495">
    <w:abstractNumId w:val="212"/>
  </w:num>
  <w:num w:numId="154" w16cid:durableId="326908944">
    <w:abstractNumId w:val="319"/>
  </w:num>
  <w:num w:numId="155" w16cid:durableId="1720784895">
    <w:abstractNumId w:val="17"/>
  </w:num>
  <w:num w:numId="156" w16cid:durableId="1288319279">
    <w:abstractNumId w:val="239"/>
  </w:num>
  <w:num w:numId="157" w16cid:durableId="31809675">
    <w:abstractNumId w:val="232"/>
  </w:num>
  <w:num w:numId="158" w16cid:durableId="281883013">
    <w:abstractNumId w:val="10"/>
  </w:num>
  <w:num w:numId="159" w16cid:durableId="71322127">
    <w:abstractNumId w:val="82"/>
  </w:num>
  <w:num w:numId="160" w16cid:durableId="1795633681">
    <w:abstractNumId w:val="106"/>
  </w:num>
  <w:num w:numId="161" w16cid:durableId="1894735223">
    <w:abstractNumId w:val="247"/>
  </w:num>
  <w:num w:numId="162" w16cid:durableId="1448768064">
    <w:abstractNumId w:val="364"/>
  </w:num>
  <w:num w:numId="163" w16cid:durableId="1101074674">
    <w:abstractNumId w:val="186"/>
  </w:num>
  <w:num w:numId="164" w16cid:durableId="1247493424">
    <w:abstractNumId w:val="242"/>
  </w:num>
  <w:num w:numId="165" w16cid:durableId="467405644">
    <w:abstractNumId w:val="235"/>
  </w:num>
  <w:num w:numId="166" w16cid:durableId="235288260">
    <w:abstractNumId w:val="3"/>
  </w:num>
  <w:num w:numId="167" w16cid:durableId="969749601">
    <w:abstractNumId w:val="151"/>
  </w:num>
  <w:num w:numId="168" w16cid:durableId="407388030">
    <w:abstractNumId w:val="374"/>
  </w:num>
  <w:num w:numId="169" w16cid:durableId="245580427">
    <w:abstractNumId w:val="368"/>
  </w:num>
  <w:num w:numId="170" w16cid:durableId="123886950">
    <w:abstractNumId w:val="301"/>
  </w:num>
  <w:num w:numId="171" w16cid:durableId="1391925540">
    <w:abstractNumId w:val="26"/>
  </w:num>
  <w:num w:numId="172" w16cid:durableId="814882353">
    <w:abstractNumId w:val="307"/>
  </w:num>
  <w:num w:numId="173" w16cid:durableId="1887449219">
    <w:abstractNumId w:val="277"/>
  </w:num>
  <w:num w:numId="174" w16cid:durableId="1450008010">
    <w:abstractNumId w:val="38"/>
  </w:num>
  <w:num w:numId="175" w16cid:durableId="1512378738">
    <w:abstractNumId w:val="262"/>
  </w:num>
  <w:num w:numId="176" w16cid:durableId="1818298563">
    <w:abstractNumId w:val="333"/>
  </w:num>
  <w:num w:numId="177" w16cid:durableId="1128205792">
    <w:abstractNumId w:val="275"/>
  </w:num>
  <w:num w:numId="178" w16cid:durableId="2108259857">
    <w:abstractNumId w:val="310"/>
  </w:num>
  <w:num w:numId="179" w16cid:durableId="682702994">
    <w:abstractNumId w:val="234"/>
  </w:num>
  <w:num w:numId="180" w16cid:durableId="1797985725">
    <w:abstractNumId w:val="195"/>
  </w:num>
  <w:num w:numId="181" w16cid:durableId="996421870">
    <w:abstractNumId w:val="35"/>
  </w:num>
  <w:num w:numId="182" w16cid:durableId="1550266085">
    <w:abstractNumId w:val="108"/>
  </w:num>
  <w:num w:numId="183" w16cid:durableId="1259681102">
    <w:abstractNumId w:val="18"/>
  </w:num>
  <w:num w:numId="184" w16cid:durableId="638455885">
    <w:abstractNumId w:val="216"/>
  </w:num>
  <w:num w:numId="185" w16cid:durableId="433864656">
    <w:abstractNumId w:val="300"/>
  </w:num>
  <w:num w:numId="186" w16cid:durableId="1119295717">
    <w:abstractNumId w:val="21"/>
  </w:num>
  <w:num w:numId="187" w16cid:durableId="811287003">
    <w:abstractNumId w:val="182"/>
  </w:num>
  <w:num w:numId="188" w16cid:durableId="909582400">
    <w:abstractNumId w:val="302"/>
  </w:num>
  <w:num w:numId="189" w16cid:durableId="2100128980">
    <w:abstractNumId w:val="336"/>
  </w:num>
  <w:num w:numId="190" w16cid:durableId="1390615003">
    <w:abstractNumId w:val="43"/>
  </w:num>
  <w:num w:numId="191" w16cid:durableId="554701123">
    <w:abstractNumId w:val="371"/>
  </w:num>
  <w:num w:numId="192" w16cid:durableId="1479302472">
    <w:abstractNumId w:val="137"/>
  </w:num>
  <w:num w:numId="193" w16cid:durableId="1260524129">
    <w:abstractNumId w:val="260"/>
  </w:num>
  <w:num w:numId="194" w16cid:durableId="1293901523">
    <w:abstractNumId w:val="187"/>
  </w:num>
  <w:num w:numId="195" w16cid:durableId="113986719">
    <w:abstractNumId w:val="327"/>
  </w:num>
  <w:num w:numId="196" w16cid:durableId="587350631">
    <w:abstractNumId w:val="171"/>
  </w:num>
  <w:num w:numId="197" w16cid:durableId="763572241">
    <w:abstractNumId w:val="190"/>
  </w:num>
  <w:num w:numId="198" w16cid:durableId="1043559824">
    <w:abstractNumId w:val="248"/>
  </w:num>
  <w:num w:numId="199" w16cid:durableId="1824080127">
    <w:abstractNumId w:val="152"/>
  </w:num>
  <w:num w:numId="200" w16cid:durableId="1240168353">
    <w:abstractNumId w:val="206"/>
  </w:num>
  <w:num w:numId="201" w16cid:durableId="459878321">
    <w:abstractNumId w:val="358"/>
  </w:num>
  <w:num w:numId="202" w16cid:durableId="1371299920">
    <w:abstractNumId w:val="241"/>
  </w:num>
  <w:num w:numId="203" w16cid:durableId="558177415">
    <w:abstractNumId w:val="180"/>
  </w:num>
  <w:num w:numId="204" w16cid:durableId="426468300">
    <w:abstractNumId w:val="194"/>
  </w:num>
  <w:num w:numId="205" w16cid:durableId="1662540537">
    <w:abstractNumId w:val="97"/>
  </w:num>
  <w:num w:numId="206" w16cid:durableId="1498032412">
    <w:abstractNumId w:val="142"/>
  </w:num>
  <w:num w:numId="207" w16cid:durableId="1368945769">
    <w:abstractNumId w:val="237"/>
  </w:num>
  <w:num w:numId="208" w16cid:durableId="948009817">
    <w:abstractNumId w:val="140"/>
  </w:num>
  <w:num w:numId="209" w16cid:durableId="1622614663">
    <w:abstractNumId w:val="29"/>
  </w:num>
  <w:num w:numId="210" w16cid:durableId="1558010547">
    <w:abstractNumId w:val="93"/>
  </w:num>
  <w:num w:numId="211" w16cid:durableId="1635135764">
    <w:abstractNumId w:val="63"/>
  </w:num>
  <w:num w:numId="212" w16cid:durableId="153107443">
    <w:abstractNumId w:val="15"/>
  </w:num>
  <w:num w:numId="213" w16cid:durableId="458114321">
    <w:abstractNumId w:val="378"/>
  </w:num>
  <w:num w:numId="214" w16cid:durableId="1642418204">
    <w:abstractNumId w:val="34"/>
  </w:num>
  <w:num w:numId="215" w16cid:durableId="2076933156">
    <w:abstractNumId w:val="4"/>
  </w:num>
  <w:num w:numId="216" w16cid:durableId="1286962316">
    <w:abstractNumId w:val="191"/>
  </w:num>
  <w:num w:numId="217" w16cid:durableId="1380084334">
    <w:abstractNumId w:val="87"/>
  </w:num>
  <w:num w:numId="218" w16cid:durableId="1122073721">
    <w:abstractNumId w:val="375"/>
  </w:num>
  <w:num w:numId="219" w16cid:durableId="2109497574">
    <w:abstractNumId w:val="198"/>
  </w:num>
  <w:num w:numId="220" w16cid:durableId="302125219">
    <w:abstractNumId w:val="313"/>
  </w:num>
  <w:num w:numId="221" w16cid:durableId="1769158979">
    <w:abstractNumId w:val="161"/>
  </w:num>
  <w:num w:numId="222" w16cid:durableId="299262964">
    <w:abstractNumId w:val="13"/>
  </w:num>
  <w:num w:numId="223" w16cid:durableId="1468863121">
    <w:abstractNumId w:val="283"/>
  </w:num>
  <w:num w:numId="224" w16cid:durableId="1944874411">
    <w:abstractNumId w:val="126"/>
  </w:num>
  <w:num w:numId="225" w16cid:durableId="328288760">
    <w:abstractNumId w:val="54"/>
  </w:num>
  <w:num w:numId="226" w16cid:durableId="1784036192">
    <w:abstractNumId w:val="337"/>
  </w:num>
  <w:num w:numId="227" w16cid:durableId="421462825">
    <w:abstractNumId w:val="102"/>
  </w:num>
  <w:num w:numId="228" w16cid:durableId="1789473375">
    <w:abstractNumId w:val="76"/>
  </w:num>
  <w:num w:numId="229" w16cid:durableId="781340917">
    <w:abstractNumId w:val="294"/>
  </w:num>
  <w:num w:numId="230" w16cid:durableId="338116018">
    <w:abstractNumId w:val="192"/>
  </w:num>
  <w:num w:numId="231" w16cid:durableId="503931866">
    <w:abstractNumId w:val="269"/>
  </w:num>
  <w:num w:numId="232" w16cid:durableId="2112699857">
    <w:abstractNumId w:val="109"/>
  </w:num>
  <w:num w:numId="233" w16cid:durableId="1281038121">
    <w:abstractNumId w:val="146"/>
  </w:num>
  <w:num w:numId="234" w16cid:durableId="635649329">
    <w:abstractNumId w:val="148"/>
  </w:num>
  <w:num w:numId="235" w16cid:durableId="1007756862">
    <w:abstractNumId w:val="115"/>
  </w:num>
  <w:num w:numId="236" w16cid:durableId="1209031523">
    <w:abstractNumId w:val="45"/>
  </w:num>
  <w:num w:numId="237" w16cid:durableId="479201440">
    <w:abstractNumId w:val="246"/>
  </w:num>
  <w:num w:numId="238" w16cid:durableId="597905048">
    <w:abstractNumId w:val="147"/>
  </w:num>
  <w:num w:numId="239" w16cid:durableId="1924296013">
    <w:abstractNumId w:val="130"/>
  </w:num>
  <w:num w:numId="240" w16cid:durableId="11221">
    <w:abstractNumId w:val="80"/>
  </w:num>
  <w:num w:numId="241" w16cid:durableId="1140997327">
    <w:abstractNumId w:val="351"/>
  </w:num>
  <w:num w:numId="242" w16cid:durableId="450054274">
    <w:abstractNumId w:val="31"/>
  </w:num>
  <w:num w:numId="243" w16cid:durableId="1784687521">
    <w:abstractNumId w:val="60"/>
  </w:num>
  <w:num w:numId="244" w16cid:durableId="1847474198">
    <w:abstractNumId w:val="318"/>
  </w:num>
  <w:num w:numId="245" w16cid:durableId="1375302094">
    <w:abstractNumId w:val="379"/>
  </w:num>
  <w:num w:numId="246" w16cid:durableId="953049857">
    <w:abstractNumId w:val="39"/>
  </w:num>
  <w:num w:numId="247" w16cid:durableId="1653564029">
    <w:abstractNumId w:val="23"/>
  </w:num>
  <w:num w:numId="248" w16cid:durableId="297879512">
    <w:abstractNumId w:val="346"/>
  </w:num>
  <w:num w:numId="249" w16cid:durableId="1596329278">
    <w:abstractNumId w:val="261"/>
  </w:num>
  <w:num w:numId="250" w16cid:durableId="587543616">
    <w:abstractNumId w:val="62"/>
  </w:num>
  <w:num w:numId="251" w16cid:durableId="1022974590">
    <w:abstractNumId w:val="249"/>
  </w:num>
  <w:num w:numId="252" w16cid:durableId="1789616111">
    <w:abstractNumId w:val="164"/>
  </w:num>
  <w:num w:numId="253" w16cid:durableId="630064222">
    <w:abstractNumId w:val="16"/>
  </w:num>
  <w:num w:numId="254" w16cid:durableId="825512167">
    <w:abstractNumId w:val="210"/>
  </w:num>
  <w:num w:numId="255" w16cid:durableId="2129153455">
    <w:abstractNumId w:val="153"/>
  </w:num>
  <w:num w:numId="256" w16cid:durableId="2028865786">
    <w:abstractNumId w:val="312"/>
  </w:num>
  <w:num w:numId="257" w16cid:durableId="394813747">
    <w:abstractNumId w:val="52"/>
  </w:num>
  <w:num w:numId="258" w16cid:durableId="1031490823">
    <w:abstractNumId w:val="143"/>
  </w:num>
  <w:num w:numId="259" w16cid:durableId="1040860826">
    <w:abstractNumId w:val="201"/>
  </w:num>
  <w:num w:numId="260" w16cid:durableId="1036156398">
    <w:abstractNumId w:val="1"/>
  </w:num>
  <w:num w:numId="261" w16cid:durableId="1531530927">
    <w:abstractNumId w:val="88"/>
  </w:num>
  <w:num w:numId="262" w16cid:durableId="1300841385">
    <w:abstractNumId w:val="293"/>
  </w:num>
  <w:num w:numId="263" w16cid:durableId="1631784921">
    <w:abstractNumId w:val="342"/>
  </w:num>
  <w:num w:numId="264" w16cid:durableId="722219340">
    <w:abstractNumId w:val="296"/>
  </w:num>
  <w:num w:numId="265" w16cid:durableId="2106727259">
    <w:abstractNumId w:val="144"/>
  </w:num>
  <w:num w:numId="266" w16cid:durableId="544412235">
    <w:abstractNumId w:val="360"/>
  </w:num>
  <w:num w:numId="267" w16cid:durableId="128741306">
    <w:abstractNumId w:val="258"/>
  </w:num>
  <w:num w:numId="268" w16cid:durableId="1878854133">
    <w:abstractNumId w:val="32"/>
  </w:num>
  <w:num w:numId="269" w16cid:durableId="745224292">
    <w:abstractNumId w:val="165"/>
  </w:num>
  <w:num w:numId="270" w16cid:durableId="71003344">
    <w:abstractNumId w:val="44"/>
  </w:num>
  <w:num w:numId="271" w16cid:durableId="825785711">
    <w:abstractNumId w:val="111"/>
  </w:num>
  <w:num w:numId="272" w16cid:durableId="1645546452">
    <w:abstractNumId w:val="105"/>
  </w:num>
  <w:num w:numId="273" w16cid:durableId="2038188437">
    <w:abstractNumId w:val="141"/>
  </w:num>
  <w:num w:numId="274" w16cid:durableId="245768135">
    <w:abstractNumId w:val="173"/>
  </w:num>
  <w:num w:numId="275" w16cid:durableId="498884234">
    <w:abstractNumId w:val="173"/>
    <w:lvlOverride w:ilvl="0"/>
  </w:num>
  <w:num w:numId="276" w16cid:durableId="1820000994">
    <w:abstractNumId w:val="321"/>
  </w:num>
  <w:num w:numId="277" w16cid:durableId="1470325052">
    <w:abstractNumId w:val="243"/>
  </w:num>
  <w:num w:numId="278" w16cid:durableId="276453820">
    <w:abstractNumId w:val="230"/>
  </w:num>
  <w:num w:numId="279" w16cid:durableId="1310942315">
    <w:abstractNumId w:val="129"/>
  </w:num>
  <w:num w:numId="280" w16cid:durableId="722094069">
    <w:abstractNumId w:val="209"/>
  </w:num>
  <w:num w:numId="281" w16cid:durableId="1112281499">
    <w:abstractNumId w:val="227"/>
  </w:num>
  <w:num w:numId="282" w16cid:durableId="667755472">
    <w:abstractNumId w:val="278"/>
  </w:num>
  <w:num w:numId="283" w16cid:durableId="696783557">
    <w:abstractNumId w:val="133"/>
  </w:num>
  <w:num w:numId="284" w16cid:durableId="1135759210">
    <w:abstractNumId w:val="224"/>
  </w:num>
  <w:num w:numId="285" w16cid:durableId="1398212521">
    <w:abstractNumId w:val="179"/>
  </w:num>
  <w:num w:numId="286" w16cid:durableId="389380827">
    <w:abstractNumId w:val="244"/>
  </w:num>
  <w:num w:numId="287" w16cid:durableId="1854690009">
    <w:abstractNumId w:val="240"/>
  </w:num>
  <w:num w:numId="288" w16cid:durableId="679359403">
    <w:abstractNumId w:val="282"/>
  </w:num>
  <w:num w:numId="289" w16cid:durableId="1916082788">
    <w:abstractNumId w:val="314"/>
  </w:num>
  <w:num w:numId="290" w16cid:durableId="913397435">
    <w:abstractNumId w:val="381"/>
  </w:num>
  <w:num w:numId="291" w16cid:durableId="46497272">
    <w:abstractNumId w:val="326"/>
  </w:num>
  <w:num w:numId="292" w16cid:durableId="1693847572">
    <w:abstractNumId w:val="366"/>
  </w:num>
  <w:num w:numId="293" w16cid:durableId="129368638">
    <w:abstractNumId w:val="285"/>
  </w:num>
  <w:num w:numId="294" w16cid:durableId="774181010">
    <w:abstractNumId w:val="177"/>
  </w:num>
  <w:num w:numId="295" w16cid:durableId="1876497516">
    <w:abstractNumId w:val="245"/>
  </w:num>
  <w:num w:numId="296" w16cid:durableId="460264961">
    <w:abstractNumId w:val="281"/>
  </w:num>
  <w:num w:numId="297" w16cid:durableId="1694113339">
    <w:abstractNumId w:val="149"/>
  </w:num>
  <w:num w:numId="298" w16cid:durableId="81074777">
    <w:abstractNumId w:val="367"/>
  </w:num>
  <w:num w:numId="299" w16cid:durableId="132526155">
    <w:abstractNumId w:val="233"/>
  </w:num>
  <w:num w:numId="300" w16cid:durableId="1803573300">
    <w:abstractNumId w:val="289"/>
  </w:num>
  <w:num w:numId="301" w16cid:durableId="264584456">
    <w:abstractNumId w:val="167"/>
  </w:num>
  <w:num w:numId="302" w16cid:durableId="461772128">
    <w:abstractNumId w:val="73"/>
  </w:num>
  <w:num w:numId="303" w16cid:durableId="713118557">
    <w:abstractNumId w:val="85"/>
  </w:num>
  <w:num w:numId="304" w16cid:durableId="1323772686">
    <w:abstractNumId w:val="30"/>
  </w:num>
  <w:num w:numId="305" w16cid:durableId="1695964181">
    <w:abstractNumId w:val="274"/>
  </w:num>
  <w:num w:numId="306" w16cid:durableId="1781292709">
    <w:abstractNumId w:val="284"/>
  </w:num>
  <w:num w:numId="307" w16cid:durableId="477461713">
    <w:abstractNumId w:val="214"/>
  </w:num>
  <w:num w:numId="308" w16cid:durableId="831068533">
    <w:abstractNumId w:val="279"/>
  </w:num>
  <w:num w:numId="309" w16cid:durableId="1144204129">
    <w:abstractNumId w:val="112"/>
  </w:num>
  <w:num w:numId="310" w16cid:durableId="1956012515">
    <w:abstractNumId w:val="101"/>
  </w:num>
  <w:num w:numId="311" w16cid:durableId="2106726096">
    <w:abstractNumId w:val="118"/>
  </w:num>
  <w:num w:numId="312" w16cid:durableId="1635912848">
    <w:abstractNumId w:val="322"/>
  </w:num>
  <w:num w:numId="313" w16cid:durableId="414741974">
    <w:abstractNumId w:val="291"/>
  </w:num>
  <w:num w:numId="314" w16cid:durableId="1390956770">
    <w:abstractNumId w:val="69"/>
  </w:num>
  <w:num w:numId="315" w16cid:durableId="895042192">
    <w:abstractNumId w:val="41"/>
  </w:num>
  <w:num w:numId="316" w16cid:durableId="1401095662">
    <w:abstractNumId w:val="81"/>
  </w:num>
  <w:num w:numId="317" w16cid:durableId="670914518">
    <w:abstractNumId w:val="156"/>
  </w:num>
  <w:num w:numId="318" w16cid:durableId="2067290153">
    <w:abstractNumId w:val="339"/>
  </w:num>
  <w:num w:numId="319" w16cid:durableId="1826895657">
    <w:abstractNumId w:val="170"/>
  </w:num>
  <w:num w:numId="320" w16cid:durableId="1680808212">
    <w:abstractNumId w:val="352"/>
  </w:num>
  <w:num w:numId="321" w16cid:durableId="1043291468">
    <w:abstractNumId w:val="25"/>
  </w:num>
  <w:num w:numId="322" w16cid:durableId="28065896">
    <w:abstractNumId w:val="139"/>
  </w:num>
  <w:num w:numId="323" w16cid:durableId="242489619">
    <w:abstractNumId w:val="271"/>
  </w:num>
  <w:num w:numId="324" w16cid:durableId="771585250">
    <w:abstractNumId w:val="226"/>
  </w:num>
  <w:num w:numId="325" w16cid:durableId="1161509355">
    <w:abstractNumId w:val="55"/>
  </w:num>
  <w:num w:numId="326" w16cid:durableId="656615646">
    <w:abstractNumId w:val="79"/>
  </w:num>
  <w:num w:numId="327" w16cid:durableId="79840334">
    <w:abstractNumId w:val="68"/>
  </w:num>
  <w:num w:numId="328" w16cid:durableId="790247209">
    <w:abstractNumId w:val="72"/>
  </w:num>
  <w:num w:numId="329" w16cid:durableId="1375347922">
    <w:abstractNumId w:val="94"/>
  </w:num>
  <w:num w:numId="330" w16cid:durableId="1182621194">
    <w:abstractNumId w:val="350"/>
  </w:num>
  <w:num w:numId="331" w16cid:durableId="2050718808">
    <w:abstractNumId w:val="58"/>
  </w:num>
  <w:num w:numId="332" w16cid:durableId="349575922">
    <w:abstractNumId w:val="183"/>
  </w:num>
  <w:num w:numId="333" w16cid:durableId="1577662813">
    <w:abstractNumId w:val="122"/>
  </w:num>
  <w:num w:numId="334" w16cid:durableId="1496258411">
    <w:abstractNumId w:val="138"/>
  </w:num>
  <w:num w:numId="335" w16cid:durableId="452554600">
    <w:abstractNumId w:val="331"/>
  </w:num>
  <w:num w:numId="336" w16cid:durableId="1068303414">
    <w:abstractNumId w:val="127"/>
  </w:num>
  <w:num w:numId="337" w16cid:durableId="713581671">
    <w:abstractNumId w:val="5"/>
  </w:num>
  <w:num w:numId="338" w16cid:durableId="416439145">
    <w:abstractNumId w:val="11"/>
  </w:num>
  <w:num w:numId="339" w16cid:durableId="433718091">
    <w:abstractNumId w:val="369"/>
  </w:num>
  <w:num w:numId="340" w16cid:durableId="2107918850">
    <w:abstractNumId w:val="372"/>
  </w:num>
  <w:num w:numId="341" w16cid:durableId="2117091294">
    <w:abstractNumId w:val="355"/>
  </w:num>
  <w:num w:numId="342" w16cid:durableId="1853914638">
    <w:abstractNumId w:val="64"/>
  </w:num>
  <w:num w:numId="343" w16cid:durableId="683703193">
    <w:abstractNumId w:val="259"/>
  </w:num>
  <w:num w:numId="344" w16cid:durableId="50620306">
    <w:abstractNumId w:val="110"/>
  </w:num>
  <w:num w:numId="345" w16cid:durableId="687681125">
    <w:abstractNumId w:val="338"/>
  </w:num>
  <w:num w:numId="346" w16cid:durableId="297953203">
    <w:abstractNumId w:val="123"/>
  </w:num>
  <w:num w:numId="347" w16cid:durableId="294411135">
    <w:abstractNumId w:val="221"/>
  </w:num>
  <w:num w:numId="348" w16cid:durableId="1658223590">
    <w:abstractNumId w:val="117"/>
  </w:num>
  <w:num w:numId="349" w16cid:durableId="1858621110">
    <w:abstractNumId w:val="59"/>
  </w:num>
  <w:num w:numId="350" w16cid:durableId="1326284141">
    <w:abstractNumId w:val="19"/>
  </w:num>
  <w:num w:numId="351" w16cid:durableId="256640655">
    <w:abstractNumId w:val="215"/>
  </w:num>
  <w:num w:numId="352" w16cid:durableId="1471753040">
    <w:abstractNumId w:val="377"/>
  </w:num>
  <w:num w:numId="353" w16cid:durableId="1164779280">
    <w:abstractNumId w:val="292"/>
  </w:num>
  <w:num w:numId="354" w16cid:durableId="1857764101">
    <w:abstractNumId w:val="287"/>
  </w:num>
  <w:num w:numId="355" w16cid:durableId="1589342682">
    <w:abstractNumId w:val="362"/>
  </w:num>
  <w:num w:numId="356" w16cid:durableId="145711975">
    <w:abstractNumId w:val="268"/>
  </w:num>
  <w:num w:numId="357" w16cid:durableId="830681046">
    <w:abstractNumId w:val="22"/>
  </w:num>
  <w:num w:numId="358" w16cid:durableId="1715693354">
    <w:abstractNumId w:val="316"/>
  </w:num>
  <w:num w:numId="359" w16cid:durableId="218366958">
    <w:abstractNumId w:val="103"/>
  </w:num>
  <w:num w:numId="360" w16cid:durableId="1803309625">
    <w:abstractNumId w:val="383"/>
  </w:num>
  <w:num w:numId="361" w16cid:durableId="517619474">
    <w:abstractNumId w:val="132"/>
  </w:num>
  <w:num w:numId="362" w16cid:durableId="1565725603">
    <w:abstractNumId w:val="236"/>
  </w:num>
  <w:num w:numId="363" w16cid:durableId="2130858346">
    <w:abstractNumId w:val="356"/>
  </w:num>
  <w:num w:numId="364" w16cid:durableId="395589764">
    <w:abstractNumId w:val="96"/>
  </w:num>
  <w:num w:numId="365" w16cid:durableId="1366713372">
    <w:abstractNumId w:val="40"/>
  </w:num>
  <w:num w:numId="366" w16cid:durableId="1575776375">
    <w:abstractNumId w:val="119"/>
  </w:num>
  <w:num w:numId="367" w16cid:durableId="1681541092">
    <w:abstractNumId w:val="66"/>
  </w:num>
  <w:num w:numId="368" w16cid:durableId="998312089">
    <w:abstractNumId w:val="24"/>
  </w:num>
  <w:num w:numId="369" w16cid:durableId="418907365">
    <w:abstractNumId w:val="382"/>
  </w:num>
  <w:num w:numId="370" w16cid:durableId="2104716508">
    <w:abstractNumId w:val="330"/>
  </w:num>
  <w:num w:numId="371" w16cid:durableId="2093813892">
    <w:abstractNumId w:val="75"/>
  </w:num>
  <w:num w:numId="372" w16cid:durableId="1197934049">
    <w:abstractNumId w:val="365"/>
  </w:num>
  <w:num w:numId="373" w16cid:durableId="1107043976">
    <w:abstractNumId w:val="47"/>
  </w:num>
  <w:num w:numId="374" w16cid:durableId="1884558872">
    <w:abstractNumId w:val="89"/>
  </w:num>
  <w:num w:numId="375" w16cid:durableId="1301501460">
    <w:abstractNumId w:val="286"/>
  </w:num>
  <w:num w:numId="376" w16cid:durableId="2022585876">
    <w:abstractNumId w:val="343"/>
  </w:num>
  <w:num w:numId="377" w16cid:durableId="1298220623">
    <w:abstractNumId w:val="295"/>
  </w:num>
  <w:num w:numId="378" w16cid:durableId="231546697">
    <w:abstractNumId w:val="231"/>
  </w:num>
  <w:num w:numId="379" w16cid:durableId="1807165580">
    <w:abstractNumId w:val="308"/>
  </w:num>
  <w:num w:numId="380" w16cid:durableId="818226802">
    <w:abstractNumId w:val="266"/>
  </w:num>
  <w:num w:numId="381" w16cid:durableId="312370291">
    <w:abstractNumId w:val="84"/>
  </w:num>
  <w:num w:numId="382" w16cid:durableId="1454136834">
    <w:abstractNumId w:val="172"/>
  </w:num>
  <w:num w:numId="383" w16cid:durableId="1344893638">
    <w:abstractNumId w:val="159"/>
  </w:num>
  <w:num w:numId="384" w16cid:durableId="1935939815">
    <w:abstractNumId w:val="270"/>
  </w:num>
  <w:num w:numId="385" w16cid:durableId="2110006150">
    <w:abstractNumId w:val="380"/>
  </w:num>
  <w:numIdMacAtCleanup w:val="3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4D"/>
    <w:rsid w:val="00283C75"/>
    <w:rsid w:val="003438B0"/>
    <w:rsid w:val="004B094D"/>
    <w:rsid w:val="00562793"/>
    <w:rsid w:val="00862FF7"/>
    <w:rsid w:val="00B41591"/>
    <w:rsid w:val="00C05D9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28D9"/>
  <w15:chartTrackingRefBased/>
  <w15:docId w15:val="{B7EC72EE-7B29-4B83-A23C-290B9A0F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B094D"/>
    <w:pPr>
      <w:spacing w:before="100" w:beforeAutospacing="1" w:after="100" w:afterAutospacing="1"/>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4B094D"/>
    <w:pPr>
      <w:spacing w:before="100" w:beforeAutospacing="1" w:after="100" w:afterAutospacing="1"/>
      <w:outlineLvl w:val="3"/>
    </w:pPr>
    <w:rPr>
      <w:rFonts w:ascii="Times New Roman" w:eastAsia="Times New Roman" w:hAnsi="Times New Roman" w:cs="Times New Roman"/>
      <w:b/>
      <w:bCs/>
      <w:sz w:val="24"/>
      <w:szCs w:val="24"/>
      <w:lang w:eastAsia="es-PE"/>
    </w:rPr>
  </w:style>
  <w:style w:type="paragraph" w:styleId="Ttulo5">
    <w:name w:val="heading 5"/>
    <w:basedOn w:val="Normal"/>
    <w:link w:val="Ttulo5Car"/>
    <w:uiPriority w:val="9"/>
    <w:qFormat/>
    <w:rsid w:val="004B094D"/>
    <w:pPr>
      <w:spacing w:before="100" w:beforeAutospacing="1" w:after="100" w:afterAutospacing="1"/>
      <w:outlineLvl w:val="4"/>
    </w:pPr>
    <w:rPr>
      <w:rFonts w:ascii="Times New Roman" w:eastAsia="Times New Roman" w:hAnsi="Times New Roman" w:cs="Times New Roman"/>
      <w:b/>
      <w:bCs/>
      <w:sz w:val="20"/>
      <w:szCs w:val="20"/>
      <w:lang w:eastAsia="es-PE"/>
    </w:rPr>
  </w:style>
  <w:style w:type="paragraph" w:styleId="Ttulo6">
    <w:name w:val="heading 6"/>
    <w:basedOn w:val="Normal"/>
    <w:link w:val="Ttulo6Car"/>
    <w:uiPriority w:val="9"/>
    <w:qFormat/>
    <w:rsid w:val="004B094D"/>
    <w:pPr>
      <w:spacing w:before="100" w:beforeAutospacing="1" w:after="100" w:afterAutospacing="1"/>
      <w:outlineLvl w:val="5"/>
    </w:pPr>
    <w:rPr>
      <w:rFonts w:ascii="Times New Roman" w:eastAsia="Times New Roman" w:hAnsi="Times New Roman" w:cs="Times New Roman"/>
      <w:b/>
      <w:bCs/>
      <w:sz w:val="15"/>
      <w:szCs w:val="15"/>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B094D"/>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4B094D"/>
    <w:rPr>
      <w:rFonts w:ascii="Times New Roman" w:eastAsia="Times New Roman" w:hAnsi="Times New Roman" w:cs="Times New Roman"/>
      <w:b/>
      <w:bCs/>
      <w:sz w:val="24"/>
      <w:szCs w:val="24"/>
      <w:lang w:eastAsia="es-PE"/>
    </w:rPr>
  </w:style>
  <w:style w:type="character" w:customStyle="1" w:styleId="Ttulo5Car">
    <w:name w:val="Título 5 Car"/>
    <w:basedOn w:val="Fuentedeprrafopredeter"/>
    <w:link w:val="Ttulo5"/>
    <w:uiPriority w:val="9"/>
    <w:rsid w:val="004B094D"/>
    <w:rPr>
      <w:rFonts w:ascii="Times New Roman" w:eastAsia="Times New Roman" w:hAnsi="Times New Roman" w:cs="Times New Roman"/>
      <w:b/>
      <w:bCs/>
      <w:sz w:val="20"/>
      <w:szCs w:val="20"/>
      <w:lang w:eastAsia="es-PE"/>
    </w:rPr>
  </w:style>
  <w:style w:type="character" w:customStyle="1" w:styleId="Ttulo6Car">
    <w:name w:val="Título 6 Car"/>
    <w:basedOn w:val="Fuentedeprrafopredeter"/>
    <w:link w:val="Ttulo6"/>
    <w:uiPriority w:val="9"/>
    <w:rsid w:val="004B094D"/>
    <w:rPr>
      <w:rFonts w:ascii="Times New Roman" w:eastAsia="Times New Roman" w:hAnsi="Times New Roman" w:cs="Times New Roman"/>
      <w:b/>
      <w:bCs/>
      <w:sz w:val="15"/>
      <w:szCs w:val="15"/>
      <w:lang w:eastAsia="es-PE"/>
    </w:rPr>
  </w:style>
  <w:style w:type="paragraph" w:customStyle="1" w:styleId="msonormal0">
    <w:name w:val="msonormal"/>
    <w:basedOn w:val="Normal"/>
    <w:rsid w:val="004B094D"/>
    <w:pPr>
      <w:spacing w:before="100" w:beforeAutospacing="1" w:after="100" w:afterAutospacing="1"/>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4B094D"/>
    <w:pPr>
      <w:spacing w:before="100" w:beforeAutospacing="1" w:after="100" w:afterAutospacing="1"/>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4B094D"/>
    <w:rPr>
      <w:b/>
      <w:bCs/>
    </w:rPr>
  </w:style>
  <w:style w:type="paragraph" w:styleId="Encabezado">
    <w:name w:val="header"/>
    <w:basedOn w:val="Normal"/>
    <w:link w:val="EncabezadoCar"/>
    <w:uiPriority w:val="99"/>
    <w:unhideWhenUsed/>
    <w:rsid w:val="004B094D"/>
    <w:pPr>
      <w:tabs>
        <w:tab w:val="center" w:pos="4252"/>
        <w:tab w:val="right" w:pos="8504"/>
      </w:tabs>
    </w:pPr>
  </w:style>
  <w:style w:type="character" w:customStyle="1" w:styleId="EncabezadoCar">
    <w:name w:val="Encabezado Car"/>
    <w:basedOn w:val="Fuentedeprrafopredeter"/>
    <w:link w:val="Encabezado"/>
    <w:uiPriority w:val="99"/>
    <w:rsid w:val="004B094D"/>
  </w:style>
  <w:style w:type="paragraph" w:styleId="Piedepgina">
    <w:name w:val="footer"/>
    <w:basedOn w:val="Normal"/>
    <w:link w:val="PiedepginaCar"/>
    <w:uiPriority w:val="99"/>
    <w:unhideWhenUsed/>
    <w:rsid w:val="004B094D"/>
    <w:pPr>
      <w:tabs>
        <w:tab w:val="center" w:pos="4252"/>
        <w:tab w:val="right" w:pos="8504"/>
      </w:tabs>
    </w:pPr>
  </w:style>
  <w:style w:type="character" w:customStyle="1" w:styleId="PiedepginaCar">
    <w:name w:val="Pie de página Car"/>
    <w:basedOn w:val="Fuentedeprrafopredeter"/>
    <w:link w:val="Piedepgina"/>
    <w:uiPriority w:val="99"/>
    <w:rsid w:val="004B0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93434">
      <w:bodyDiv w:val="1"/>
      <w:marLeft w:val="0"/>
      <w:marRight w:val="0"/>
      <w:marTop w:val="0"/>
      <w:marBottom w:val="0"/>
      <w:divBdr>
        <w:top w:val="none" w:sz="0" w:space="0" w:color="auto"/>
        <w:left w:val="none" w:sz="0" w:space="0" w:color="auto"/>
        <w:bottom w:val="none" w:sz="0" w:space="0" w:color="auto"/>
        <w:right w:val="none" w:sz="0" w:space="0" w:color="auto"/>
      </w:divBdr>
      <w:divsChild>
        <w:div w:id="1642228013">
          <w:marLeft w:val="0"/>
          <w:marRight w:val="0"/>
          <w:marTop w:val="0"/>
          <w:marBottom w:val="0"/>
          <w:divBdr>
            <w:top w:val="none" w:sz="0" w:space="0" w:color="auto"/>
            <w:left w:val="none" w:sz="0" w:space="0" w:color="auto"/>
            <w:bottom w:val="none" w:sz="0" w:space="0" w:color="auto"/>
            <w:right w:val="none" w:sz="0" w:space="0" w:color="auto"/>
          </w:divBdr>
          <w:divsChild>
            <w:div w:id="1963656658">
              <w:marLeft w:val="0"/>
              <w:marRight w:val="0"/>
              <w:marTop w:val="0"/>
              <w:marBottom w:val="0"/>
              <w:divBdr>
                <w:top w:val="none" w:sz="0" w:space="0" w:color="auto"/>
                <w:left w:val="none" w:sz="0" w:space="0" w:color="auto"/>
                <w:bottom w:val="none" w:sz="0" w:space="0" w:color="auto"/>
                <w:right w:val="none" w:sz="0" w:space="0" w:color="auto"/>
              </w:divBdr>
              <w:divsChild>
                <w:div w:id="1670595952">
                  <w:marLeft w:val="0"/>
                  <w:marRight w:val="0"/>
                  <w:marTop w:val="0"/>
                  <w:marBottom w:val="0"/>
                  <w:divBdr>
                    <w:top w:val="none" w:sz="0" w:space="0" w:color="auto"/>
                    <w:left w:val="none" w:sz="0" w:space="0" w:color="auto"/>
                    <w:bottom w:val="none" w:sz="0" w:space="0" w:color="auto"/>
                    <w:right w:val="none" w:sz="0" w:space="0" w:color="auto"/>
                  </w:divBdr>
                  <w:divsChild>
                    <w:div w:id="2136024880">
                      <w:marLeft w:val="0"/>
                      <w:marRight w:val="0"/>
                      <w:marTop w:val="0"/>
                      <w:marBottom w:val="0"/>
                      <w:divBdr>
                        <w:top w:val="none" w:sz="0" w:space="0" w:color="auto"/>
                        <w:left w:val="none" w:sz="0" w:space="0" w:color="auto"/>
                        <w:bottom w:val="none" w:sz="0" w:space="0" w:color="auto"/>
                        <w:right w:val="none" w:sz="0" w:space="0" w:color="auto"/>
                      </w:divBdr>
                      <w:divsChild>
                        <w:div w:id="1319187193">
                          <w:marLeft w:val="0"/>
                          <w:marRight w:val="0"/>
                          <w:marTop w:val="0"/>
                          <w:marBottom w:val="0"/>
                          <w:divBdr>
                            <w:top w:val="none" w:sz="0" w:space="0" w:color="auto"/>
                            <w:left w:val="none" w:sz="0" w:space="0" w:color="auto"/>
                            <w:bottom w:val="none" w:sz="0" w:space="0" w:color="auto"/>
                            <w:right w:val="none" w:sz="0" w:space="0" w:color="auto"/>
                          </w:divBdr>
                          <w:divsChild>
                            <w:div w:id="1426462764">
                              <w:marLeft w:val="0"/>
                              <w:marRight w:val="0"/>
                              <w:marTop w:val="0"/>
                              <w:marBottom w:val="0"/>
                              <w:divBdr>
                                <w:top w:val="none" w:sz="0" w:space="0" w:color="auto"/>
                                <w:left w:val="none" w:sz="0" w:space="0" w:color="auto"/>
                                <w:bottom w:val="none" w:sz="0" w:space="0" w:color="auto"/>
                                <w:right w:val="none" w:sz="0" w:space="0" w:color="auto"/>
                              </w:divBdr>
                              <w:divsChild>
                                <w:div w:id="643043681">
                                  <w:marLeft w:val="0"/>
                                  <w:marRight w:val="0"/>
                                  <w:marTop w:val="0"/>
                                  <w:marBottom w:val="0"/>
                                  <w:divBdr>
                                    <w:top w:val="none" w:sz="0" w:space="0" w:color="auto"/>
                                    <w:left w:val="none" w:sz="0" w:space="0" w:color="auto"/>
                                    <w:bottom w:val="none" w:sz="0" w:space="0" w:color="auto"/>
                                    <w:right w:val="none" w:sz="0" w:space="0" w:color="auto"/>
                                  </w:divBdr>
                                  <w:divsChild>
                                    <w:div w:id="637800797">
                                      <w:marLeft w:val="0"/>
                                      <w:marRight w:val="0"/>
                                      <w:marTop w:val="0"/>
                                      <w:marBottom w:val="0"/>
                                      <w:divBdr>
                                        <w:top w:val="none" w:sz="0" w:space="0" w:color="auto"/>
                                        <w:left w:val="none" w:sz="0" w:space="0" w:color="auto"/>
                                        <w:bottom w:val="none" w:sz="0" w:space="0" w:color="auto"/>
                                        <w:right w:val="none" w:sz="0" w:space="0" w:color="auto"/>
                                      </w:divBdr>
                                      <w:divsChild>
                                        <w:div w:id="8970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633744">
          <w:marLeft w:val="0"/>
          <w:marRight w:val="0"/>
          <w:marTop w:val="0"/>
          <w:marBottom w:val="0"/>
          <w:divBdr>
            <w:top w:val="none" w:sz="0" w:space="0" w:color="auto"/>
            <w:left w:val="none" w:sz="0" w:space="0" w:color="auto"/>
            <w:bottom w:val="none" w:sz="0" w:space="0" w:color="auto"/>
            <w:right w:val="none" w:sz="0" w:space="0" w:color="auto"/>
          </w:divBdr>
          <w:divsChild>
            <w:div w:id="1093667638">
              <w:marLeft w:val="0"/>
              <w:marRight w:val="0"/>
              <w:marTop w:val="0"/>
              <w:marBottom w:val="0"/>
              <w:divBdr>
                <w:top w:val="none" w:sz="0" w:space="0" w:color="auto"/>
                <w:left w:val="none" w:sz="0" w:space="0" w:color="auto"/>
                <w:bottom w:val="none" w:sz="0" w:space="0" w:color="auto"/>
                <w:right w:val="none" w:sz="0" w:space="0" w:color="auto"/>
              </w:divBdr>
              <w:divsChild>
                <w:div w:id="2135515573">
                  <w:marLeft w:val="0"/>
                  <w:marRight w:val="0"/>
                  <w:marTop w:val="0"/>
                  <w:marBottom w:val="0"/>
                  <w:divBdr>
                    <w:top w:val="none" w:sz="0" w:space="0" w:color="auto"/>
                    <w:left w:val="none" w:sz="0" w:space="0" w:color="auto"/>
                    <w:bottom w:val="none" w:sz="0" w:space="0" w:color="auto"/>
                    <w:right w:val="none" w:sz="0" w:space="0" w:color="auto"/>
                  </w:divBdr>
                  <w:divsChild>
                    <w:div w:id="398678599">
                      <w:marLeft w:val="0"/>
                      <w:marRight w:val="0"/>
                      <w:marTop w:val="0"/>
                      <w:marBottom w:val="0"/>
                      <w:divBdr>
                        <w:top w:val="none" w:sz="0" w:space="0" w:color="auto"/>
                        <w:left w:val="none" w:sz="0" w:space="0" w:color="auto"/>
                        <w:bottom w:val="none" w:sz="0" w:space="0" w:color="auto"/>
                        <w:right w:val="none" w:sz="0" w:space="0" w:color="auto"/>
                      </w:divBdr>
                      <w:divsChild>
                        <w:div w:id="1957326686">
                          <w:marLeft w:val="0"/>
                          <w:marRight w:val="0"/>
                          <w:marTop w:val="0"/>
                          <w:marBottom w:val="0"/>
                          <w:divBdr>
                            <w:top w:val="none" w:sz="0" w:space="0" w:color="auto"/>
                            <w:left w:val="none" w:sz="0" w:space="0" w:color="auto"/>
                            <w:bottom w:val="none" w:sz="0" w:space="0" w:color="auto"/>
                            <w:right w:val="none" w:sz="0" w:space="0" w:color="auto"/>
                          </w:divBdr>
                          <w:divsChild>
                            <w:div w:id="889659093">
                              <w:marLeft w:val="0"/>
                              <w:marRight w:val="0"/>
                              <w:marTop w:val="0"/>
                              <w:marBottom w:val="0"/>
                              <w:divBdr>
                                <w:top w:val="none" w:sz="0" w:space="0" w:color="auto"/>
                                <w:left w:val="none" w:sz="0" w:space="0" w:color="auto"/>
                                <w:bottom w:val="none" w:sz="0" w:space="0" w:color="auto"/>
                                <w:right w:val="none" w:sz="0" w:space="0" w:color="auto"/>
                              </w:divBdr>
                              <w:divsChild>
                                <w:div w:id="2744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966817">
                  <w:marLeft w:val="0"/>
                  <w:marRight w:val="0"/>
                  <w:marTop w:val="0"/>
                  <w:marBottom w:val="0"/>
                  <w:divBdr>
                    <w:top w:val="none" w:sz="0" w:space="0" w:color="auto"/>
                    <w:left w:val="none" w:sz="0" w:space="0" w:color="auto"/>
                    <w:bottom w:val="none" w:sz="0" w:space="0" w:color="auto"/>
                    <w:right w:val="none" w:sz="0" w:space="0" w:color="auto"/>
                  </w:divBdr>
                  <w:divsChild>
                    <w:div w:id="1909726615">
                      <w:marLeft w:val="0"/>
                      <w:marRight w:val="0"/>
                      <w:marTop w:val="0"/>
                      <w:marBottom w:val="0"/>
                      <w:divBdr>
                        <w:top w:val="none" w:sz="0" w:space="0" w:color="auto"/>
                        <w:left w:val="none" w:sz="0" w:space="0" w:color="auto"/>
                        <w:bottom w:val="none" w:sz="0" w:space="0" w:color="auto"/>
                        <w:right w:val="none" w:sz="0" w:space="0" w:color="auto"/>
                      </w:divBdr>
                      <w:divsChild>
                        <w:div w:id="773669739">
                          <w:marLeft w:val="0"/>
                          <w:marRight w:val="0"/>
                          <w:marTop w:val="0"/>
                          <w:marBottom w:val="0"/>
                          <w:divBdr>
                            <w:top w:val="none" w:sz="0" w:space="0" w:color="auto"/>
                            <w:left w:val="none" w:sz="0" w:space="0" w:color="auto"/>
                            <w:bottom w:val="none" w:sz="0" w:space="0" w:color="auto"/>
                            <w:right w:val="none" w:sz="0" w:space="0" w:color="auto"/>
                          </w:divBdr>
                          <w:divsChild>
                            <w:div w:id="572011618">
                              <w:marLeft w:val="0"/>
                              <w:marRight w:val="0"/>
                              <w:marTop w:val="0"/>
                              <w:marBottom w:val="0"/>
                              <w:divBdr>
                                <w:top w:val="none" w:sz="0" w:space="0" w:color="auto"/>
                                <w:left w:val="none" w:sz="0" w:space="0" w:color="auto"/>
                                <w:bottom w:val="none" w:sz="0" w:space="0" w:color="auto"/>
                                <w:right w:val="none" w:sz="0" w:space="0" w:color="auto"/>
                              </w:divBdr>
                              <w:divsChild>
                                <w:div w:id="2093776372">
                                  <w:marLeft w:val="0"/>
                                  <w:marRight w:val="0"/>
                                  <w:marTop w:val="0"/>
                                  <w:marBottom w:val="0"/>
                                  <w:divBdr>
                                    <w:top w:val="none" w:sz="0" w:space="0" w:color="auto"/>
                                    <w:left w:val="none" w:sz="0" w:space="0" w:color="auto"/>
                                    <w:bottom w:val="none" w:sz="0" w:space="0" w:color="auto"/>
                                    <w:right w:val="none" w:sz="0" w:space="0" w:color="auto"/>
                                  </w:divBdr>
                                  <w:divsChild>
                                    <w:div w:id="196650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908009">
          <w:marLeft w:val="0"/>
          <w:marRight w:val="0"/>
          <w:marTop w:val="0"/>
          <w:marBottom w:val="0"/>
          <w:divBdr>
            <w:top w:val="none" w:sz="0" w:space="0" w:color="auto"/>
            <w:left w:val="none" w:sz="0" w:space="0" w:color="auto"/>
            <w:bottom w:val="none" w:sz="0" w:space="0" w:color="auto"/>
            <w:right w:val="none" w:sz="0" w:space="0" w:color="auto"/>
          </w:divBdr>
          <w:divsChild>
            <w:div w:id="600796665">
              <w:marLeft w:val="0"/>
              <w:marRight w:val="0"/>
              <w:marTop w:val="0"/>
              <w:marBottom w:val="0"/>
              <w:divBdr>
                <w:top w:val="none" w:sz="0" w:space="0" w:color="auto"/>
                <w:left w:val="none" w:sz="0" w:space="0" w:color="auto"/>
                <w:bottom w:val="none" w:sz="0" w:space="0" w:color="auto"/>
                <w:right w:val="none" w:sz="0" w:space="0" w:color="auto"/>
              </w:divBdr>
              <w:divsChild>
                <w:div w:id="963462136">
                  <w:marLeft w:val="0"/>
                  <w:marRight w:val="0"/>
                  <w:marTop w:val="0"/>
                  <w:marBottom w:val="0"/>
                  <w:divBdr>
                    <w:top w:val="none" w:sz="0" w:space="0" w:color="auto"/>
                    <w:left w:val="none" w:sz="0" w:space="0" w:color="auto"/>
                    <w:bottom w:val="none" w:sz="0" w:space="0" w:color="auto"/>
                    <w:right w:val="none" w:sz="0" w:space="0" w:color="auto"/>
                  </w:divBdr>
                  <w:divsChild>
                    <w:div w:id="70087836">
                      <w:marLeft w:val="0"/>
                      <w:marRight w:val="0"/>
                      <w:marTop w:val="0"/>
                      <w:marBottom w:val="0"/>
                      <w:divBdr>
                        <w:top w:val="none" w:sz="0" w:space="0" w:color="auto"/>
                        <w:left w:val="none" w:sz="0" w:space="0" w:color="auto"/>
                        <w:bottom w:val="none" w:sz="0" w:space="0" w:color="auto"/>
                        <w:right w:val="none" w:sz="0" w:space="0" w:color="auto"/>
                      </w:divBdr>
                      <w:divsChild>
                        <w:div w:id="114100211">
                          <w:marLeft w:val="0"/>
                          <w:marRight w:val="0"/>
                          <w:marTop w:val="0"/>
                          <w:marBottom w:val="0"/>
                          <w:divBdr>
                            <w:top w:val="none" w:sz="0" w:space="0" w:color="auto"/>
                            <w:left w:val="none" w:sz="0" w:space="0" w:color="auto"/>
                            <w:bottom w:val="none" w:sz="0" w:space="0" w:color="auto"/>
                            <w:right w:val="none" w:sz="0" w:space="0" w:color="auto"/>
                          </w:divBdr>
                          <w:divsChild>
                            <w:div w:id="1482844811">
                              <w:marLeft w:val="0"/>
                              <w:marRight w:val="0"/>
                              <w:marTop w:val="0"/>
                              <w:marBottom w:val="0"/>
                              <w:divBdr>
                                <w:top w:val="none" w:sz="0" w:space="0" w:color="auto"/>
                                <w:left w:val="none" w:sz="0" w:space="0" w:color="auto"/>
                                <w:bottom w:val="none" w:sz="0" w:space="0" w:color="auto"/>
                                <w:right w:val="none" w:sz="0" w:space="0" w:color="auto"/>
                              </w:divBdr>
                              <w:divsChild>
                                <w:div w:id="1153177424">
                                  <w:marLeft w:val="0"/>
                                  <w:marRight w:val="0"/>
                                  <w:marTop w:val="0"/>
                                  <w:marBottom w:val="0"/>
                                  <w:divBdr>
                                    <w:top w:val="none" w:sz="0" w:space="0" w:color="auto"/>
                                    <w:left w:val="none" w:sz="0" w:space="0" w:color="auto"/>
                                    <w:bottom w:val="none" w:sz="0" w:space="0" w:color="auto"/>
                                    <w:right w:val="none" w:sz="0" w:space="0" w:color="auto"/>
                                  </w:divBdr>
                                  <w:divsChild>
                                    <w:div w:id="1922175743">
                                      <w:marLeft w:val="0"/>
                                      <w:marRight w:val="0"/>
                                      <w:marTop w:val="0"/>
                                      <w:marBottom w:val="0"/>
                                      <w:divBdr>
                                        <w:top w:val="none" w:sz="0" w:space="0" w:color="auto"/>
                                        <w:left w:val="none" w:sz="0" w:space="0" w:color="auto"/>
                                        <w:bottom w:val="none" w:sz="0" w:space="0" w:color="auto"/>
                                        <w:right w:val="none" w:sz="0" w:space="0" w:color="auto"/>
                                      </w:divBdr>
                                      <w:divsChild>
                                        <w:div w:id="2351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315265">
          <w:marLeft w:val="0"/>
          <w:marRight w:val="0"/>
          <w:marTop w:val="0"/>
          <w:marBottom w:val="0"/>
          <w:divBdr>
            <w:top w:val="none" w:sz="0" w:space="0" w:color="auto"/>
            <w:left w:val="none" w:sz="0" w:space="0" w:color="auto"/>
            <w:bottom w:val="none" w:sz="0" w:space="0" w:color="auto"/>
            <w:right w:val="none" w:sz="0" w:space="0" w:color="auto"/>
          </w:divBdr>
          <w:divsChild>
            <w:div w:id="1134635176">
              <w:marLeft w:val="0"/>
              <w:marRight w:val="0"/>
              <w:marTop w:val="0"/>
              <w:marBottom w:val="0"/>
              <w:divBdr>
                <w:top w:val="none" w:sz="0" w:space="0" w:color="auto"/>
                <w:left w:val="none" w:sz="0" w:space="0" w:color="auto"/>
                <w:bottom w:val="none" w:sz="0" w:space="0" w:color="auto"/>
                <w:right w:val="none" w:sz="0" w:space="0" w:color="auto"/>
              </w:divBdr>
              <w:divsChild>
                <w:div w:id="1403602644">
                  <w:marLeft w:val="0"/>
                  <w:marRight w:val="0"/>
                  <w:marTop w:val="0"/>
                  <w:marBottom w:val="0"/>
                  <w:divBdr>
                    <w:top w:val="none" w:sz="0" w:space="0" w:color="auto"/>
                    <w:left w:val="none" w:sz="0" w:space="0" w:color="auto"/>
                    <w:bottom w:val="none" w:sz="0" w:space="0" w:color="auto"/>
                    <w:right w:val="none" w:sz="0" w:space="0" w:color="auto"/>
                  </w:divBdr>
                  <w:divsChild>
                    <w:div w:id="1535653353">
                      <w:marLeft w:val="0"/>
                      <w:marRight w:val="0"/>
                      <w:marTop w:val="0"/>
                      <w:marBottom w:val="0"/>
                      <w:divBdr>
                        <w:top w:val="none" w:sz="0" w:space="0" w:color="auto"/>
                        <w:left w:val="none" w:sz="0" w:space="0" w:color="auto"/>
                        <w:bottom w:val="none" w:sz="0" w:space="0" w:color="auto"/>
                        <w:right w:val="none" w:sz="0" w:space="0" w:color="auto"/>
                      </w:divBdr>
                      <w:divsChild>
                        <w:div w:id="226116645">
                          <w:marLeft w:val="0"/>
                          <w:marRight w:val="0"/>
                          <w:marTop w:val="0"/>
                          <w:marBottom w:val="0"/>
                          <w:divBdr>
                            <w:top w:val="none" w:sz="0" w:space="0" w:color="auto"/>
                            <w:left w:val="none" w:sz="0" w:space="0" w:color="auto"/>
                            <w:bottom w:val="none" w:sz="0" w:space="0" w:color="auto"/>
                            <w:right w:val="none" w:sz="0" w:space="0" w:color="auto"/>
                          </w:divBdr>
                          <w:divsChild>
                            <w:div w:id="2060083677">
                              <w:marLeft w:val="0"/>
                              <w:marRight w:val="0"/>
                              <w:marTop w:val="0"/>
                              <w:marBottom w:val="0"/>
                              <w:divBdr>
                                <w:top w:val="none" w:sz="0" w:space="0" w:color="auto"/>
                                <w:left w:val="none" w:sz="0" w:space="0" w:color="auto"/>
                                <w:bottom w:val="none" w:sz="0" w:space="0" w:color="auto"/>
                                <w:right w:val="none" w:sz="0" w:space="0" w:color="auto"/>
                              </w:divBdr>
                              <w:divsChild>
                                <w:div w:id="10941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281760">
                  <w:marLeft w:val="0"/>
                  <w:marRight w:val="0"/>
                  <w:marTop w:val="0"/>
                  <w:marBottom w:val="0"/>
                  <w:divBdr>
                    <w:top w:val="none" w:sz="0" w:space="0" w:color="auto"/>
                    <w:left w:val="none" w:sz="0" w:space="0" w:color="auto"/>
                    <w:bottom w:val="none" w:sz="0" w:space="0" w:color="auto"/>
                    <w:right w:val="none" w:sz="0" w:space="0" w:color="auto"/>
                  </w:divBdr>
                  <w:divsChild>
                    <w:div w:id="1650524205">
                      <w:marLeft w:val="0"/>
                      <w:marRight w:val="0"/>
                      <w:marTop w:val="0"/>
                      <w:marBottom w:val="0"/>
                      <w:divBdr>
                        <w:top w:val="none" w:sz="0" w:space="0" w:color="auto"/>
                        <w:left w:val="none" w:sz="0" w:space="0" w:color="auto"/>
                        <w:bottom w:val="none" w:sz="0" w:space="0" w:color="auto"/>
                        <w:right w:val="none" w:sz="0" w:space="0" w:color="auto"/>
                      </w:divBdr>
                      <w:divsChild>
                        <w:div w:id="411853903">
                          <w:marLeft w:val="0"/>
                          <w:marRight w:val="0"/>
                          <w:marTop w:val="0"/>
                          <w:marBottom w:val="0"/>
                          <w:divBdr>
                            <w:top w:val="none" w:sz="0" w:space="0" w:color="auto"/>
                            <w:left w:val="none" w:sz="0" w:space="0" w:color="auto"/>
                            <w:bottom w:val="none" w:sz="0" w:space="0" w:color="auto"/>
                            <w:right w:val="none" w:sz="0" w:space="0" w:color="auto"/>
                          </w:divBdr>
                          <w:divsChild>
                            <w:div w:id="503860563">
                              <w:marLeft w:val="0"/>
                              <w:marRight w:val="0"/>
                              <w:marTop w:val="0"/>
                              <w:marBottom w:val="0"/>
                              <w:divBdr>
                                <w:top w:val="none" w:sz="0" w:space="0" w:color="auto"/>
                                <w:left w:val="none" w:sz="0" w:space="0" w:color="auto"/>
                                <w:bottom w:val="none" w:sz="0" w:space="0" w:color="auto"/>
                                <w:right w:val="none" w:sz="0" w:space="0" w:color="auto"/>
                              </w:divBdr>
                              <w:divsChild>
                                <w:div w:id="1128165705">
                                  <w:marLeft w:val="0"/>
                                  <w:marRight w:val="0"/>
                                  <w:marTop w:val="0"/>
                                  <w:marBottom w:val="0"/>
                                  <w:divBdr>
                                    <w:top w:val="none" w:sz="0" w:space="0" w:color="auto"/>
                                    <w:left w:val="none" w:sz="0" w:space="0" w:color="auto"/>
                                    <w:bottom w:val="none" w:sz="0" w:space="0" w:color="auto"/>
                                    <w:right w:val="none" w:sz="0" w:space="0" w:color="auto"/>
                                  </w:divBdr>
                                  <w:divsChild>
                                    <w:div w:id="16547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641669">
          <w:marLeft w:val="0"/>
          <w:marRight w:val="0"/>
          <w:marTop w:val="0"/>
          <w:marBottom w:val="0"/>
          <w:divBdr>
            <w:top w:val="none" w:sz="0" w:space="0" w:color="auto"/>
            <w:left w:val="none" w:sz="0" w:space="0" w:color="auto"/>
            <w:bottom w:val="none" w:sz="0" w:space="0" w:color="auto"/>
            <w:right w:val="none" w:sz="0" w:space="0" w:color="auto"/>
          </w:divBdr>
          <w:divsChild>
            <w:div w:id="1886139831">
              <w:marLeft w:val="0"/>
              <w:marRight w:val="0"/>
              <w:marTop w:val="0"/>
              <w:marBottom w:val="0"/>
              <w:divBdr>
                <w:top w:val="none" w:sz="0" w:space="0" w:color="auto"/>
                <w:left w:val="none" w:sz="0" w:space="0" w:color="auto"/>
                <w:bottom w:val="none" w:sz="0" w:space="0" w:color="auto"/>
                <w:right w:val="none" w:sz="0" w:space="0" w:color="auto"/>
              </w:divBdr>
              <w:divsChild>
                <w:div w:id="2096047873">
                  <w:marLeft w:val="0"/>
                  <w:marRight w:val="0"/>
                  <w:marTop w:val="0"/>
                  <w:marBottom w:val="0"/>
                  <w:divBdr>
                    <w:top w:val="none" w:sz="0" w:space="0" w:color="auto"/>
                    <w:left w:val="none" w:sz="0" w:space="0" w:color="auto"/>
                    <w:bottom w:val="none" w:sz="0" w:space="0" w:color="auto"/>
                    <w:right w:val="none" w:sz="0" w:space="0" w:color="auto"/>
                  </w:divBdr>
                  <w:divsChild>
                    <w:div w:id="1493107822">
                      <w:marLeft w:val="0"/>
                      <w:marRight w:val="0"/>
                      <w:marTop w:val="0"/>
                      <w:marBottom w:val="0"/>
                      <w:divBdr>
                        <w:top w:val="none" w:sz="0" w:space="0" w:color="auto"/>
                        <w:left w:val="none" w:sz="0" w:space="0" w:color="auto"/>
                        <w:bottom w:val="none" w:sz="0" w:space="0" w:color="auto"/>
                        <w:right w:val="none" w:sz="0" w:space="0" w:color="auto"/>
                      </w:divBdr>
                      <w:divsChild>
                        <w:div w:id="331031593">
                          <w:marLeft w:val="0"/>
                          <w:marRight w:val="0"/>
                          <w:marTop w:val="0"/>
                          <w:marBottom w:val="0"/>
                          <w:divBdr>
                            <w:top w:val="none" w:sz="0" w:space="0" w:color="auto"/>
                            <w:left w:val="none" w:sz="0" w:space="0" w:color="auto"/>
                            <w:bottom w:val="none" w:sz="0" w:space="0" w:color="auto"/>
                            <w:right w:val="none" w:sz="0" w:space="0" w:color="auto"/>
                          </w:divBdr>
                          <w:divsChild>
                            <w:div w:id="447041358">
                              <w:marLeft w:val="0"/>
                              <w:marRight w:val="0"/>
                              <w:marTop w:val="0"/>
                              <w:marBottom w:val="0"/>
                              <w:divBdr>
                                <w:top w:val="none" w:sz="0" w:space="0" w:color="auto"/>
                                <w:left w:val="none" w:sz="0" w:space="0" w:color="auto"/>
                                <w:bottom w:val="none" w:sz="0" w:space="0" w:color="auto"/>
                                <w:right w:val="none" w:sz="0" w:space="0" w:color="auto"/>
                              </w:divBdr>
                              <w:divsChild>
                                <w:div w:id="1036809085">
                                  <w:marLeft w:val="0"/>
                                  <w:marRight w:val="0"/>
                                  <w:marTop w:val="0"/>
                                  <w:marBottom w:val="0"/>
                                  <w:divBdr>
                                    <w:top w:val="none" w:sz="0" w:space="0" w:color="auto"/>
                                    <w:left w:val="none" w:sz="0" w:space="0" w:color="auto"/>
                                    <w:bottom w:val="none" w:sz="0" w:space="0" w:color="auto"/>
                                    <w:right w:val="none" w:sz="0" w:space="0" w:color="auto"/>
                                  </w:divBdr>
                                  <w:divsChild>
                                    <w:div w:id="1146316318">
                                      <w:marLeft w:val="0"/>
                                      <w:marRight w:val="0"/>
                                      <w:marTop w:val="0"/>
                                      <w:marBottom w:val="0"/>
                                      <w:divBdr>
                                        <w:top w:val="none" w:sz="0" w:space="0" w:color="auto"/>
                                        <w:left w:val="none" w:sz="0" w:space="0" w:color="auto"/>
                                        <w:bottom w:val="none" w:sz="0" w:space="0" w:color="auto"/>
                                        <w:right w:val="none" w:sz="0" w:space="0" w:color="auto"/>
                                      </w:divBdr>
                                      <w:divsChild>
                                        <w:div w:id="110634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618806">
          <w:marLeft w:val="0"/>
          <w:marRight w:val="0"/>
          <w:marTop w:val="0"/>
          <w:marBottom w:val="0"/>
          <w:divBdr>
            <w:top w:val="none" w:sz="0" w:space="0" w:color="auto"/>
            <w:left w:val="none" w:sz="0" w:space="0" w:color="auto"/>
            <w:bottom w:val="none" w:sz="0" w:space="0" w:color="auto"/>
            <w:right w:val="none" w:sz="0" w:space="0" w:color="auto"/>
          </w:divBdr>
          <w:divsChild>
            <w:div w:id="311302250">
              <w:marLeft w:val="0"/>
              <w:marRight w:val="0"/>
              <w:marTop w:val="0"/>
              <w:marBottom w:val="0"/>
              <w:divBdr>
                <w:top w:val="none" w:sz="0" w:space="0" w:color="auto"/>
                <w:left w:val="none" w:sz="0" w:space="0" w:color="auto"/>
                <w:bottom w:val="none" w:sz="0" w:space="0" w:color="auto"/>
                <w:right w:val="none" w:sz="0" w:space="0" w:color="auto"/>
              </w:divBdr>
              <w:divsChild>
                <w:div w:id="1213539069">
                  <w:marLeft w:val="0"/>
                  <w:marRight w:val="0"/>
                  <w:marTop w:val="0"/>
                  <w:marBottom w:val="0"/>
                  <w:divBdr>
                    <w:top w:val="none" w:sz="0" w:space="0" w:color="auto"/>
                    <w:left w:val="none" w:sz="0" w:space="0" w:color="auto"/>
                    <w:bottom w:val="none" w:sz="0" w:space="0" w:color="auto"/>
                    <w:right w:val="none" w:sz="0" w:space="0" w:color="auto"/>
                  </w:divBdr>
                  <w:divsChild>
                    <w:div w:id="1960257604">
                      <w:marLeft w:val="0"/>
                      <w:marRight w:val="0"/>
                      <w:marTop w:val="0"/>
                      <w:marBottom w:val="0"/>
                      <w:divBdr>
                        <w:top w:val="none" w:sz="0" w:space="0" w:color="auto"/>
                        <w:left w:val="none" w:sz="0" w:space="0" w:color="auto"/>
                        <w:bottom w:val="none" w:sz="0" w:space="0" w:color="auto"/>
                        <w:right w:val="none" w:sz="0" w:space="0" w:color="auto"/>
                      </w:divBdr>
                      <w:divsChild>
                        <w:div w:id="315378639">
                          <w:marLeft w:val="0"/>
                          <w:marRight w:val="0"/>
                          <w:marTop w:val="0"/>
                          <w:marBottom w:val="0"/>
                          <w:divBdr>
                            <w:top w:val="none" w:sz="0" w:space="0" w:color="auto"/>
                            <w:left w:val="none" w:sz="0" w:space="0" w:color="auto"/>
                            <w:bottom w:val="none" w:sz="0" w:space="0" w:color="auto"/>
                            <w:right w:val="none" w:sz="0" w:space="0" w:color="auto"/>
                          </w:divBdr>
                          <w:divsChild>
                            <w:div w:id="1008366193">
                              <w:marLeft w:val="0"/>
                              <w:marRight w:val="0"/>
                              <w:marTop w:val="0"/>
                              <w:marBottom w:val="0"/>
                              <w:divBdr>
                                <w:top w:val="none" w:sz="0" w:space="0" w:color="auto"/>
                                <w:left w:val="none" w:sz="0" w:space="0" w:color="auto"/>
                                <w:bottom w:val="none" w:sz="0" w:space="0" w:color="auto"/>
                                <w:right w:val="none" w:sz="0" w:space="0" w:color="auto"/>
                              </w:divBdr>
                              <w:divsChild>
                                <w:div w:id="21453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591213">
                  <w:marLeft w:val="0"/>
                  <w:marRight w:val="0"/>
                  <w:marTop w:val="0"/>
                  <w:marBottom w:val="0"/>
                  <w:divBdr>
                    <w:top w:val="none" w:sz="0" w:space="0" w:color="auto"/>
                    <w:left w:val="none" w:sz="0" w:space="0" w:color="auto"/>
                    <w:bottom w:val="none" w:sz="0" w:space="0" w:color="auto"/>
                    <w:right w:val="none" w:sz="0" w:space="0" w:color="auto"/>
                  </w:divBdr>
                  <w:divsChild>
                    <w:div w:id="1711371732">
                      <w:marLeft w:val="0"/>
                      <w:marRight w:val="0"/>
                      <w:marTop w:val="0"/>
                      <w:marBottom w:val="0"/>
                      <w:divBdr>
                        <w:top w:val="none" w:sz="0" w:space="0" w:color="auto"/>
                        <w:left w:val="none" w:sz="0" w:space="0" w:color="auto"/>
                        <w:bottom w:val="none" w:sz="0" w:space="0" w:color="auto"/>
                        <w:right w:val="none" w:sz="0" w:space="0" w:color="auto"/>
                      </w:divBdr>
                      <w:divsChild>
                        <w:div w:id="676730294">
                          <w:marLeft w:val="0"/>
                          <w:marRight w:val="0"/>
                          <w:marTop w:val="0"/>
                          <w:marBottom w:val="0"/>
                          <w:divBdr>
                            <w:top w:val="none" w:sz="0" w:space="0" w:color="auto"/>
                            <w:left w:val="none" w:sz="0" w:space="0" w:color="auto"/>
                            <w:bottom w:val="none" w:sz="0" w:space="0" w:color="auto"/>
                            <w:right w:val="none" w:sz="0" w:space="0" w:color="auto"/>
                          </w:divBdr>
                          <w:divsChild>
                            <w:div w:id="1841114049">
                              <w:marLeft w:val="0"/>
                              <w:marRight w:val="0"/>
                              <w:marTop w:val="0"/>
                              <w:marBottom w:val="0"/>
                              <w:divBdr>
                                <w:top w:val="none" w:sz="0" w:space="0" w:color="auto"/>
                                <w:left w:val="none" w:sz="0" w:space="0" w:color="auto"/>
                                <w:bottom w:val="none" w:sz="0" w:space="0" w:color="auto"/>
                                <w:right w:val="none" w:sz="0" w:space="0" w:color="auto"/>
                              </w:divBdr>
                              <w:divsChild>
                                <w:div w:id="312218331">
                                  <w:marLeft w:val="0"/>
                                  <w:marRight w:val="0"/>
                                  <w:marTop w:val="0"/>
                                  <w:marBottom w:val="0"/>
                                  <w:divBdr>
                                    <w:top w:val="none" w:sz="0" w:space="0" w:color="auto"/>
                                    <w:left w:val="none" w:sz="0" w:space="0" w:color="auto"/>
                                    <w:bottom w:val="none" w:sz="0" w:space="0" w:color="auto"/>
                                    <w:right w:val="none" w:sz="0" w:space="0" w:color="auto"/>
                                  </w:divBdr>
                                  <w:divsChild>
                                    <w:div w:id="8517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399379">
          <w:marLeft w:val="0"/>
          <w:marRight w:val="0"/>
          <w:marTop w:val="0"/>
          <w:marBottom w:val="0"/>
          <w:divBdr>
            <w:top w:val="none" w:sz="0" w:space="0" w:color="auto"/>
            <w:left w:val="none" w:sz="0" w:space="0" w:color="auto"/>
            <w:bottom w:val="none" w:sz="0" w:space="0" w:color="auto"/>
            <w:right w:val="none" w:sz="0" w:space="0" w:color="auto"/>
          </w:divBdr>
          <w:divsChild>
            <w:div w:id="223182157">
              <w:marLeft w:val="0"/>
              <w:marRight w:val="0"/>
              <w:marTop w:val="0"/>
              <w:marBottom w:val="0"/>
              <w:divBdr>
                <w:top w:val="none" w:sz="0" w:space="0" w:color="auto"/>
                <w:left w:val="none" w:sz="0" w:space="0" w:color="auto"/>
                <w:bottom w:val="none" w:sz="0" w:space="0" w:color="auto"/>
                <w:right w:val="none" w:sz="0" w:space="0" w:color="auto"/>
              </w:divBdr>
              <w:divsChild>
                <w:div w:id="1206406960">
                  <w:marLeft w:val="0"/>
                  <w:marRight w:val="0"/>
                  <w:marTop w:val="0"/>
                  <w:marBottom w:val="0"/>
                  <w:divBdr>
                    <w:top w:val="none" w:sz="0" w:space="0" w:color="auto"/>
                    <w:left w:val="none" w:sz="0" w:space="0" w:color="auto"/>
                    <w:bottom w:val="none" w:sz="0" w:space="0" w:color="auto"/>
                    <w:right w:val="none" w:sz="0" w:space="0" w:color="auto"/>
                  </w:divBdr>
                  <w:divsChild>
                    <w:div w:id="1232929497">
                      <w:marLeft w:val="0"/>
                      <w:marRight w:val="0"/>
                      <w:marTop w:val="0"/>
                      <w:marBottom w:val="0"/>
                      <w:divBdr>
                        <w:top w:val="none" w:sz="0" w:space="0" w:color="auto"/>
                        <w:left w:val="none" w:sz="0" w:space="0" w:color="auto"/>
                        <w:bottom w:val="none" w:sz="0" w:space="0" w:color="auto"/>
                        <w:right w:val="none" w:sz="0" w:space="0" w:color="auto"/>
                      </w:divBdr>
                      <w:divsChild>
                        <w:div w:id="758478031">
                          <w:marLeft w:val="0"/>
                          <w:marRight w:val="0"/>
                          <w:marTop w:val="0"/>
                          <w:marBottom w:val="0"/>
                          <w:divBdr>
                            <w:top w:val="none" w:sz="0" w:space="0" w:color="auto"/>
                            <w:left w:val="none" w:sz="0" w:space="0" w:color="auto"/>
                            <w:bottom w:val="none" w:sz="0" w:space="0" w:color="auto"/>
                            <w:right w:val="none" w:sz="0" w:space="0" w:color="auto"/>
                          </w:divBdr>
                          <w:divsChild>
                            <w:div w:id="2128154126">
                              <w:marLeft w:val="0"/>
                              <w:marRight w:val="0"/>
                              <w:marTop w:val="0"/>
                              <w:marBottom w:val="0"/>
                              <w:divBdr>
                                <w:top w:val="none" w:sz="0" w:space="0" w:color="auto"/>
                                <w:left w:val="none" w:sz="0" w:space="0" w:color="auto"/>
                                <w:bottom w:val="none" w:sz="0" w:space="0" w:color="auto"/>
                                <w:right w:val="none" w:sz="0" w:space="0" w:color="auto"/>
                              </w:divBdr>
                              <w:divsChild>
                                <w:div w:id="2009748999">
                                  <w:marLeft w:val="0"/>
                                  <w:marRight w:val="0"/>
                                  <w:marTop w:val="0"/>
                                  <w:marBottom w:val="0"/>
                                  <w:divBdr>
                                    <w:top w:val="none" w:sz="0" w:space="0" w:color="auto"/>
                                    <w:left w:val="none" w:sz="0" w:space="0" w:color="auto"/>
                                    <w:bottom w:val="none" w:sz="0" w:space="0" w:color="auto"/>
                                    <w:right w:val="none" w:sz="0" w:space="0" w:color="auto"/>
                                  </w:divBdr>
                                  <w:divsChild>
                                    <w:div w:id="529996491">
                                      <w:marLeft w:val="0"/>
                                      <w:marRight w:val="0"/>
                                      <w:marTop w:val="0"/>
                                      <w:marBottom w:val="0"/>
                                      <w:divBdr>
                                        <w:top w:val="none" w:sz="0" w:space="0" w:color="auto"/>
                                        <w:left w:val="none" w:sz="0" w:space="0" w:color="auto"/>
                                        <w:bottom w:val="none" w:sz="0" w:space="0" w:color="auto"/>
                                        <w:right w:val="none" w:sz="0" w:space="0" w:color="auto"/>
                                      </w:divBdr>
                                      <w:divsChild>
                                        <w:div w:id="168717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259252">
          <w:marLeft w:val="0"/>
          <w:marRight w:val="0"/>
          <w:marTop w:val="0"/>
          <w:marBottom w:val="0"/>
          <w:divBdr>
            <w:top w:val="none" w:sz="0" w:space="0" w:color="auto"/>
            <w:left w:val="none" w:sz="0" w:space="0" w:color="auto"/>
            <w:bottom w:val="none" w:sz="0" w:space="0" w:color="auto"/>
            <w:right w:val="none" w:sz="0" w:space="0" w:color="auto"/>
          </w:divBdr>
          <w:divsChild>
            <w:div w:id="1397164347">
              <w:marLeft w:val="0"/>
              <w:marRight w:val="0"/>
              <w:marTop w:val="0"/>
              <w:marBottom w:val="0"/>
              <w:divBdr>
                <w:top w:val="none" w:sz="0" w:space="0" w:color="auto"/>
                <w:left w:val="none" w:sz="0" w:space="0" w:color="auto"/>
                <w:bottom w:val="none" w:sz="0" w:space="0" w:color="auto"/>
                <w:right w:val="none" w:sz="0" w:space="0" w:color="auto"/>
              </w:divBdr>
              <w:divsChild>
                <w:div w:id="1937905973">
                  <w:marLeft w:val="0"/>
                  <w:marRight w:val="0"/>
                  <w:marTop w:val="0"/>
                  <w:marBottom w:val="0"/>
                  <w:divBdr>
                    <w:top w:val="none" w:sz="0" w:space="0" w:color="auto"/>
                    <w:left w:val="none" w:sz="0" w:space="0" w:color="auto"/>
                    <w:bottom w:val="none" w:sz="0" w:space="0" w:color="auto"/>
                    <w:right w:val="none" w:sz="0" w:space="0" w:color="auto"/>
                  </w:divBdr>
                  <w:divsChild>
                    <w:div w:id="224142275">
                      <w:marLeft w:val="0"/>
                      <w:marRight w:val="0"/>
                      <w:marTop w:val="0"/>
                      <w:marBottom w:val="0"/>
                      <w:divBdr>
                        <w:top w:val="none" w:sz="0" w:space="0" w:color="auto"/>
                        <w:left w:val="none" w:sz="0" w:space="0" w:color="auto"/>
                        <w:bottom w:val="none" w:sz="0" w:space="0" w:color="auto"/>
                        <w:right w:val="none" w:sz="0" w:space="0" w:color="auto"/>
                      </w:divBdr>
                      <w:divsChild>
                        <w:div w:id="583223885">
                          <w:marLeft w:val="0"/>
                          <w:marRight w:val="0"/>
                          <w:marTop w:val="0"/>
                          <w:marBottom w:val="0"/>
                          <w:divBdr>
                            <w:top w:val="none" w:sz="0" w:space="0" w:color="auto"/>
                            <w:left w:val="none" w:sz="0" w:space="0" w:color="auto"/>
                            <w:bottom w:val="none" w:sz="0" w:space="0" w:color="auto"/>
                            <w:right w:val="none" w:sz="0" w:space="0" w:color="auto"/>
                          </w:divBdr>
                          <w:divsChild>
                            <w:div w:id="121928023">
                              <w:marLeft w:val="0"/>
                              <w:marRight w:val="0"/>
                              <w:marTop w:val="0"/>
                              <w:marBottom w:val="0"/>
                              <w:divBdr>
                                <w:top w:val="none" w:sz="0" w:space="0" w:color="auto"/>
                                <w:left w:val="none" w:sz="0" w:space="0" w:color="auto"/>
                                <w:bottom w:val="none" w:sz="0" w:space="0" w:color="auto"/>
                                <w:right w:val="none" w:sz="0" w:space="0" w:color="auto"/>
                              </w:divBdr>
                              <w:divsChild>
                                <w:div w:id="11764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963067">
                  <w:marLeft w:val="0"/>
                  <w:marRight w:val="0"/>
                  <w:marTop w:val="0"/>
                  <w:marBottom w:val="0"/>
                  <w:divBdr>
                    <w:top w:val="none" w:sz="0" w:space="0" w:color="auto"/>
                    <w:left w:val="none" w:sz="0" w:space="0" w:color="auto"/>
                    <w:bottom w:val="none" w:sz="0" w:space="0" w:color="auto"/>
                    <w:right w:val="none" w:sz="0" w:space="0" w:color="auto"/>
                  </w:divBdr>
                  <w:divsChild>
                    <w:div w:id="80488249">
                      <w:marLeft w:val="0"/>
                      <w:marRight w:val="0"/>
                      <w:marTop w:val="0"/>
                      <w:marBottom w:val="0"/>
                      <w:divBdr>
                        <w:top w:val="none" w:sz="0" w:space="0" w:color="auto"/>
                        <w:left w:val="none" w:sz="0" w:space="0" w:color="auto"/>
                        <w:bottom w:val="none" w:sz="0" w:space="0" w:color="auto"/>
                        <w:right w:val="none" w:sz="0" w:space="0" w:color="auto"/>
                      </w:divBdr>
                      <w:divsChild>
                        <w:div w:id="95948154">
                          <w:marLeft w:val="0"/>
                          <w:marRight w:val="0"/>
                          <w:marTop w:val="0"/>
                          <w:marBottom w:val="0"/>
                          <w:divBdr>
                            <w:top w:val="none" w:sz="0" w:space="0" w:color="auto"/>
                            <w:left w:val="none" w:sz="0" w:space="0" w:color="auto"/>
                            <w:bottom w:val="none" w:sz="0" w:space="0" w:color="auto"/>
                            <w:right w:val="none" w:sz="0" w:space="0" w:color="auto"/>
                          </w:divBdr>
                          <w:divsChild>
                            <w:div w:id="51931534">
                              <w:marLeft w:val="0"/>
                              <w:marRight w:val="0"/>
                              <w:marTop w:val="0"/>
                              <w:marBottom w:val="0"/>
                              <w:divBdr>
                                <w:top w:val="none" w:sz="0" w:space="0" w:color="auto"/>
                                <w:left w:val="none" w:sz="0" w:space="0" w:color="auto"/>
                                <w:bottom w:val="none" w:sz="0" w:space="0" w:color="auto"/>
                                <w:right w:val="none" w:sz="0" w:space="0" w:color="auto"/>
                              </w:divBdr>
                              <w:divsChild>
                                <w:div w:id="1383410668">
                                  <w:marLeft w:val="0"/>
                                  <w:marRight w:val="0"/>
                                  <w:marTop w:val="0"/>
                                  <w:marBottom w:val="0"/>
                                  <w:divBdr>
                                    <w:top w:val="none" w:sz="0" w:space="0" w:color="auto"/>
                                    <w:left w:val="none" w:sz="0" w:space="0" w:color="auto"/>
                                    <w:bottom w:val="none" w:sz="0" w:space="0" w:color="auto"/>
                                    <w:right w:val="none" w:sz="0" w:space="0" w:color="auto"/>
                                  </w:divBdr>
                                  <w:divsChild>
                                    <w:div w:id="194900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967081">
          <w:marLeft w:val="0"/>
          <w:marRight w:val="0"/>
          <w:marTop w:val="0"/>
          <w:marBottom w:val="0"/>
          <w:divBdr>
            <w:top w:val="none" w:sz="0" w:space="0" w:color="auto"/>
            <w:left w:val="none" w:sz="0" w:space="0" w:color="auto"/>
            <w:bottom w:val="none" w:sz="0" w:space="0" w:color="auto"/>
            <w:right w:val="none" w:sz="0" w:space="0" w:color="auto"/>
          </w:divBdr>
          <w:divsChild>
            <w:div w:id="1612737592">
              <w:marLeft w:val="0"/>
              <w:marRight w:val="0"/>
              <w:marTop w:val="0"/>
              <w:marBottom w:val="0"/>
              <w:divBdr>
                <w:top w:val="none" w:sz="0" w:space="0" w:color="auto"/>
                <w:left w:val="none" w:sz="0" w:space="0" w:color="auto"/>
                <w:bottom w:val="none" w:sz="0" w:space="0" w:color="auto"/>
                <w:right w:val="none" w:sz="0" w:space="0" w:color="auto"/>
              </w:divBdr>
              <w:divsChild>
                <w:div w:id="993145135">
                  <w:marLeft w:val="0"/>
                  <w:marRight w:val="0"/>
                  <w:marTop w:val="0"/>
                  <w:marBottom w:val="0"/>
                  <w:divBdr>
                    <w:top w:val="none" w:sz="0" w:space="0" w:color="auto"/>
                    <w:left w:val="none" w:sz="0" w:space="0" w:color="auto"/>
                    <w:bottom w:val="none" w:sz="0" w:space="0" w:color="auto"/>
                    <w:right w:val="none" w:sz="0" w:space="0" w:color="auto"/>
                  </w:divBdr>
                  <w:divsChild>
                    <w:div w:id="382825488">
                      <w:marLeft w:val="0"/>
                      <w:marRight w:val="0"/>
                      <w:marTop w:val="0"/>
                      <w:marBottom w:val="0"/>
                      <w:divBdr>
                        <w:top w:val="none" w:sz="0" w:space="0" w:color="auto"/>
                        <w:left w:val="none" w:sz="0" w:space="0" w:color="auto"/>
                        <w:bottom w:val="none" w:sz="0" w:space="0" w:color="auto"/>
                        <w:right w:val="none" w:sz="0" w:space="0" w:color="auto"/>
                      </w:divBdr>
                      <w:divsChild>
                        <w:div w:id="658390948">
                          <w:marLeft w:val="0"/>
                          <w:marRight w:val="0"/>
                          <w:marTop w:val="0"/>
                          <w:marBottom w:val="0"/>
                          <w:divBdr>
                            <w:top w:val="none" w:sz="0" w:space="0" w:color="auto"/>
                            <w:left w:val="none" w:sz="0" w:space="0" w:color="auto"/>
                            <w:bottom w:val="none" w:sz="0" w:space="0" w:color="auto"/>
                            <w:right w:val="none" w:sz="0" w:space="0" w:color="auto"/>
                          </w:divBdr>
                          <w:divsChild>
                            <w:div w:id="852379434">
                              <w:marLeft w:val="0"/>
                              <w:marRight w:val="0"/>
                              <w:marTop w:val="0"/>
                              <w:marBottom w:val="0"/>
                              <w:divBdr>
                                <w:top w:val="none" w:sz="0" w:space="0" w:color="auto"/>
                                <w:left w:val="none" w:sz="0" w:space="0" w:color="auto"/>
                                <w:bottom w:val="none" w:sz="0" w:space="0" w:color="auto"/>
                                <w:right w:val="none" w:sz="0" w:space="0" w:color="auto"/>
                              </w:divBdr>
                              <w:divsChild>
                                <w:div w:id="1130898526">
                                  <w:marLeft w:val="0"/>
                                  <w:marRight w:val="0"/>
                                  <w:marTop w:val="0"/>
                                  <w:marBottom w:val="0"/>
                                  <w:divBdr>
                                    <w:top w:val="none" w:sz="0" w:space="0" w:color="auto"/>
                                    <w:left w:val="none" w:sz="0" w:space="0" w:color="auto"/>
                                    <w:bottom w:val="none" w:sz="0" w:space="0" w:color="auto"/>
                                    <w:right w:val="none" w:sz="0" w:space="0" w:color="auto"/>
                                  </w:divBdr>
                                  <w:divsChild>
                                    <w:div w:id="1443956942">
                                      <w:marLeft w:val="0"/>
                                      <w:marRight w:val="0"/>
                                      <w:marTop w:val="0"/>
                                      <w:marBottom w:val="0"/>
                                      <w:divBdr>
                                        <w:top w:val="none" w:sz="0" w:space="0" w:color="auto"/>
                                        <w:left w:val="none" w:sz="0" w:space="0" w:color="auto"/>
                                        <w:bottom w:val="none" w:sz="0" w:space="0" w:color="auto"/>
                                        <w:right w:val="none" w:sz="0" w:space="0" w:color="auto"/>
                                      </w:divBdr>
                                      <w:divsChild>
                                        <w:div w:id="8078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28627">
          <w:marLeft w:val="0"/>
          <w:marRight w:val="0"/>
          <w:marTop w:val="0"/>
          <w:marBottom w:val="0"/>
          <w:divBdr>
            <w:top w:val="none" w:sz="0" w:space="0" w:color="auto"/>
            <w:left w:val="none" w:sz="0" w:space="0" w:color="auto"/>
            <w:bottom w:val="none" w:sz="0" w:space="0" w:color="auto"/>
            <w:right w:val="none" w:sz="0" w:space="0" w:color="auto"/>
          </w:divBdr>
          <w:divsChild>
            <w:div w:id="1750492983">
              <w:marLeft w:val="0"/>
              <w:marRight w:val="0"/>
              <w:marTop w:val="0"/>
              <w:marBottom w:val="0"/>
              <w:divBdr>
                <w:top w:val="none" w:sz="0" w:space="0" w:color="auto"/>
                <w:left w:val="none" w:sz="0" w:space="0" w:color="auto"/>
                <w:bottom w:val="none" w:sz="0" w:space="0" w:color="auto"/>
                <w:right w:val="none" w:sz="0" w:space="0" w:color="auto"/>
              </w:divBdr>
              <w:divsChild>
                <w:div w:id="2106075287">
                  <w:marLeft w:val="0"/>
                  <w:marRight w:val="0"/>
                  <w:marTop w:val="0"/>
                  <w:marBottom w:val="0"/>
                  <w:divBdr>
                    <w:top w:val="none" w:sz="0" w:space="0" w:color="auto"/>
                    <w:left w:val="none" w:sz="0" w:space="0" w:color="auto"/>
                    <w:bottom w:val="none" w:sz="0" w:space="0" w:color="auto"/>
                    <w:right w:val="none" w:sz="0" w:space="0" w:color="auto"/>
                  </w:divBdr>
                  <w:divsChild>
                    <w:div w:id="2111076657">
                      <w:marLeft w:val="0"/>
                      <w:marRight w:val="0"/>
                      <w:marTop w:val="0"/>
                      <w:marBottom w:val="0"/>
                      <w:divBdr>
                        <w:top w:val="none" w:sz="0" w:space="0" w:color="auto"/>
                        <w:left w:val="none" w:sz="0" w:space="0" w:color="auto"/>
                        <w:bottom w:val="none" w:sz="0" w:space="0" w:color="auto"/>
                        <w:right w:val="none" w:sz="0" w:space="0" w:color="auto"/>
                      </w:divBdr>
                      <w:divsChild>
                        <w:div w:id="1611544533">
                          <w:marLeft w:val="0"/>
                          <w:marRight w:val="0"/>
                          <w:marTop w:val="0"/>
                          <w:marBottom w:val="0"/>
                          <w:divBdr>
                            <w:top w:val="none" w:sz="0" w:space="0" w:color="auto"/>
                            <w:left w:val="none" w:sz="0" w:space="0" w:color="auto"/>
                            <w:bottom w:val="none" w:sz="0" w:space="0" w:color="auto"/>
                            <w:right w:val="none" w:sz="0" w:space="0" w:color="auto"/>
                          </w:divBdr>
                          <w:divsChild>
                            <w:div w:id="2008047168">
                              <w:marLeft w:val="0"/>
                              <w:marRight w:val="0"/>
                              <w:marTop w:val="0"/>
                              <w:marBottom w:val="0"/>
                              <w:divBdr>
                                <w:top w:val="none" w:sz="0" w:space="0" w:color="auto"/>
                                <w:left w:val="none" w:sz="0" w:space="0" w:color="auto"/>
                                <w:bottom w:val="none" w:sz="0" w:space="0" w:color="auto"/>
                                <w:right w:val="none" w:sz="0" w:space="0" w:color="auto"/>
                              </w:divBdr>
                              <w:divsChild>
                                <w:div w:id="4327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036623">
                  <w:marLeft w:val="0"/>
                  <w:marRight w:val="0"/>
                  <w:marTop w:val="0"/>
                  <w:marBottom w:val="0"/>
                  <w:divBdr>
                    <w:top w:val="none" w:sz="0" w:space="0" w:color="auto"/>
                    <w:left w:val="none" w:sz="0" w:space="0" w:color="auto"/>
                    <w:bottom w:val="none" w:sz="0" w:space="0" w:color="auto"/>
                    <w:right w:val="none" w:sz="0" w:space="0" w:color="auto"/>
                  </w:divBdr>
                  <w:divsChild>
                    <w:div w:id="112066737">
                      <w:marLeft w:val="0"/>
                      <w:marRight w:val="0"/>
                      <w:marTop w:val="0"/>
                      <w:marBottom w:val="0"/>
                      <w:divBdr>
                        <w:top w:val="none" w:sz="0" w:space="0" w:color="auto"/>
                        <w:left w:val="none" w:sz="0" w:space="0" w:color="auto"/>
                        <w:bottom w:val="none" w:sz="0" w:space="0" w:color="auto"/>
                        <w:right w:val="none" w:sz="0" w:space="0" w:color="auto"/>
                      </w:divBdr>
                      <w:divsChild>
                        <w:div w:id="693963553">
                          <w:marLeft w:val="0"/>
                          <w:marRight w:val="0"/>
                          <w:marTop w:val="0"/>
                          <w:marBottom w:val="0"/>
                          <w:divBdr>
                            <w:top w:val="none" w:sz="0" w:space="0" w:color="auto"/>
                            <w:left w:val="none" w:sz="0" w:space="0" w:color="auto"/>
                            <w:bottom w:val="none" w:sz="0" w:space="0" w:color="auto"/>
                            <w:right w:val="none" w:sz="0" w:space="0" w:color="auto"/>
                          </w:divBdr>
                          <w:divsChild>
                            <w:div w:id="727267533">
                              <w:marLeft w:val="0"/>
                              <w:marRight w:val="0"/>
                              <w:marTop w:val="0"/>
                              <w:marBottom w:val="0"/>
                              <w:divBdr>
                                <w:top w:val="none" w:sz="0" w:space="0" w:color="auto"/>
                                <w:left w:val="none" w:sz="0" w:space="0" w:color="auto"/>
                                <w:bottom w:val="none" w:sz="0" w:space="0" w:color="auto"/>
                                <w:right w:val="none" w:sz="0" w:space="0" w:color="auto"/>
                              </w:divBdr>
                              <w:divsChild>
                                <w:div w:id="181554539">
                                  <w:marLeft w:val="0"/>
                                  <w:marRight w:val="0"/>
                                  <w:marTop w:val="0"/>
                                  <w:marBottom w:val="0"/>
                                  <w:divBdr>
                                    <w:top w:val="none" w:sz="0" w:space="0" w:color="auto"/>
                                    <w:left w:val="none" w:sz="0" w:space="0" w:color="auto"/>
                                    <w:bottom w:val="none" w:sz="0" w:space="0" w:color="auto"/>
                                    <w:right w:val="none" w:sz="0" w:space="0" w:color="auto"/>
                                  </w:divBdr>
                                  <w:divsChild>
                                    <w:div w:id="1272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8228">
          <w:marLeft w:val="0"/>
          <w:marRight w:val="0"/>
          <w:marTop w:val="0"/>
          <w:marBottom w:val="0"/>
          <w:divBdr>
            <w:top w:val="none" w:sz="0" w:space="0" w:color="auto"/>
            <w:left w:val="none" w:sz="0" w:space="0" w:color="auto"/>
            <w:bottom w:val="none" w:sz="0" w:space="0" w:color="auto"/>
            <w:right w:val="none" w:sz="0" w:space="0" w:color="auto"/>
          </w:divBdr>
          <w:divsChild>
            <w:div w:id="1226140488">
              <w:marLeft w:val="0"/>
              <w:marRight w:val="0"/>
              <w:marTop w:val="0"/>
              <w:marBottom w:val="0"/>
              <w:divBdr>
                <w:top w:val="none" w:sz="0" w:space="0" w:color="auto"/>
                <w:left w:val="none" w:sz="0" w:space="0" w:color="auto"/>
                <w:bottom w:val="none" w:sz="0" w:space="0" w:color="auto"/>
                <w:right w:val="none" w:sz="0" w:space="0" w:color="auto"/>
              </w:divBdr>
              <w:divsChild>
                <w:div w:id="969701556">
                  <w:marLeft w:val="0"/>
                  <w:marRight w:val="0"/>
                  <w:marTop w:val="0"/>
                  <w:marBottom w:val="0"/>
                  <w:divBdr>
                    <w:top w:val="none" w:sz="0" w:space="0" w:color="auto"/>
                    <w:left w:val="none" w:sz="0" w:space="0" w:color="auto"/>
                    <w:bottom w:val="none" w:sz="0" w:space="0" w:color="auto"/>
                    <w:right w:val="none" w:sz="0" w:space="0" w:color="auto"/>
                  </w:divBdr>
                  <w:divsChild>
                    <w:div w:id="1161040762">
                      <w:marLeft w:val="0"/>
                      <w:marRight w:val="0"/>
                      <w:marTop w:val="0"/>
                      <w:marBottom w:val="0"/>
                      <w:divBdr>
                        <w:top w:val="none" w:sz="0" w:space="0" w:color="auto"/>
                        <w:left w:val="none" w:sz="0" w:space="0" w:color="auto"/>
                        <w:bottom w:val="none" w:sz="0" w:space="0" w:color="auto"/>
                        <w:right w:val="none" w:sz="0" w:space="0" w:color="auto"/>
                      </w:divBdr>
                      <w:divsChild>
                        <w:div w:id="779951508">
                          <w:marLeft w:val="0"/>
                          <w:marRight w:val="0"/>
                          <w:marTop w:val="0"/>
                          <w:marBottom w:val="0"/>
                          <w:divBdr>
                            <w:top w:val="none" w:sz="0" w:space="0" w:color="auto"/>
                            <w:left w:val="none" w:sz="0" w:space="0" w:color="auto"/>
                            <w:bottom w:val="none" w:sz="0" w:space="0" w:color="auto"/>
                            <w:right w:val="none" w:sz="0" w:space="0" w:color="auto"/>
                          </w:divBdr>
                          <w:divsChild>
                            <w:div w:id="1032151665">
                              <w:marLeft w:val="0"/>
                              <w:marRight w:val="0"/>
                              <w:marTop w:val="0"/>
                              <w:marBottom w:val="0"/>
                              <w:divBdr>
                                <w:top w:val="none" w:sz="0" w:space="0" w:color="auto"/>
                                <w:left w:val="none" w:sz="0" w:space="0" w:color="auto"/>
                                <w:bottom w:val="none" w:sz="0" w:space="0" w:color="auto"/>
                                <w:right w:val="none" w:sz="0" w:space="0" w:color="auto"/>
                              </w:divBdr>
                              <w:divsChild>
                                <w:div w:id="1461804447">
                                  <w:marLeft w:val="0"/>
                                  <w:marRight w:val="0"/>
                                  <w:marTop w:val="0"/>
                                  <w:marBottom w:val="0"/>
                                  <w:divBdr>
                                    <w:top w:val="none" w:sz="0" w:space="0" w:color="auto"/>
                                    <w:left w:val="none" w:sz="0" w:space="0" w:color="auto"/>
                                    <w:bottom w:val="none" w:sz="0" w:space="0" w:color="auto"/>
                                    <w:right w:val="none" w:sz="0" w:space="0" w:color="auto"/>
                                  </w:divBdr>
                                  <w:divsChild>
                                    <w:div w:id="1407066607">
                                      <w:marLeft w:val="0"/>
                                      <w:marRight w:val="0"/>
                                      <w:marTop w:val="0"/>
                                      <w:marBottom w:val="0"/>
                                      <w:divBdr>
                                        <w:top w:val="none" w:sz="0" w:space="0" w:color="auto"/>
                                        <w:left w:val="none" w:sz="0" w:space="0" w:color="auto"/>
                                        <w:bottom w:val="none" w:sz="0" w:space="0" w:color="auto"/>
                                        <w:right w:val="none" w:sz="0" w:space="0" w:color="auto"/>
                                      </w:divBdr>
                                      <w:divsChild>
                                        <w:div w:id="6680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143264">
          <w:marLeft w:val="0"/>
          <w:marRight w:val="0"/>
          <w:marTop w:val="0"/>
          <w:marBottom w:val="0"/>
          <w:divBdr>
            <w:top w:val="none" w:sz="0" w:space="0" w:color="auto"/>
            <w:left w:val="none" w:sz="0" w:space="0" w:color="auto"/>
            <w:bottom w:val="none" w:sz="0" w:space="0" w:color="auto"/>
            <w:right w:val="none" w:sz="0" w:space="0" w:color="auto"/>
          </w:divBdr>
          <w:divsChild>
            <w:div w:id="1080836755">
              <w:marLeft w:val="0"/>
              <w:marRight w:val="0"/>
              <w:marTop w:val="0"/>
              <w:marBottom w:val="0"/>
              <w:divBdr>
                <w:top w:val="none" w:sz="0" w:space="0" w:color="auto"/>
                <w:left w:val="none" w:sz="0" w:space="0" w:color="auto"/>
                <w:bottom w:val="none" w:sz="0" w:space="0" w:color="auto"/>
                <w:right w:val="none" w:sz="0" w:space="0" w:color="auto"/>
              </w:divBdr>
              <w:divsChild>
                <w:div w:id="1960649646">
                  <w:marLeft w:val="0"/>
                  <w:marRight w:val="0"/>
                  <w:marTop w:val="0"/>
                  <w:marBottom w:val="0"/>
                  <w:divBdr>
                    <w:top w:val="none" w:sz="0" w:space="0" w:color="auto"/>
                    <w:left w:val="none" w:sz="0" w:space="0" w:color="auto"/>
                    <w:bottom w:val="none" w:sz="0" w:space="0" w:color="auto"/>
                    <w:right w:val="none" w:sz="0" w:space="0" w:color="auto"/>
                  </w:divBdr>
                  <w:divsChild>
                    <w:div w:id="770515730">
                      <w:marLeft w:val="0"/>
                      <w:marRight w:val="0"/>
                      <w:marTop w:val="0"/>
                      <w:marBottom w:val="0"/>
                      <w:divBdr>
                        <w:top w:val="none" w:sz="0" w:space="0" w:color="auto"/>
                        <w:left w:val="none" w:sz="0" w:space="0" w:color="auto"/>
                        <w:bottom w:val="none" w:sz="0" w:space="0" w:color="auto"/>
                        <w:right w:val="none" w:sz="0" w:space="0" w:color="auto"/>
                      </w:divBdr>
                      <w:divsChild>
                        <w:div w:id="1043748421">
                          <w:marLeft w:val="0"/>
                          <w:marRight w:val="0"/>
                          <w:marTop w:val="0"/>
                          <w:marBottom w:val="0"/>
                          <w:divBdr>
                            <w:top w:val="none" w:sz="0" w:space="0" w:color="auto"/>
                            <w:left w:val="none" w:sz="0" w:space="0" w:color="auto"/>
                            <w:bottom w:val="none" w:sz="0" w:space="0" w:color="auto"/>
                            <w:right w:val="none" w:sz="0" w:space="0" w:color="auto"/>
                          </w:divBdr>
                          <w:divsChild>
                            <w:div w:id="1088387909">
                              <w:marLeft w:val="0"/>
                              <w:marRight w:val="0"/>
                              <w:marTop w:val="0"/>
                              <w:marBottom w:val="0"/>
                              <w:divBdr>
                                <w:top w:val="none" w:sz="0" w:space="0" w:color="auto"/>
                                <w:left w:val="none" w:sz="0" w:space="0" w:color="auto"/>
                                <w:bottom w:val="none" w:sz="0" w:space="0" w:color="auto"/>
                                <w:right w:val="none" w:sz="0" w:space="0" w:color="auto"/>
                              </w:divBdr>
                              <w:divsChild>
                                <w:div w:id="21429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81131">
                  <w:marLeft w:val="0"/>
                  <w:marRight w:val="0"/>
                  <w:marTop w:val="0"/>
                  <w:marBottom w:val="0"/>
                  <w:divBdr>
                    <w:top w:val="none" w:sz="0" w:space="0" w:color="auto"/>
                    <w:left w:val="none" w:sz="0" w:space="0" w:color="auto"/>
                    <w:bottom w:val="none" w:sz="0" w:space="0" w:color="auto"/>
                    <w:right w:val="none" w:sz="0" w:space="0" w:color="auto"/>
                  </w:divBdr>
                  <w:divsChild>
                    <w:div w:id="1927304710">
                      <w:marLeft w:val="0"/>
                      <w:marRight w:val="0"/>
                      <w:marTop w:val="0"/>
                      <w:marBottom w:val="0"/>
                      <w:divBdr>
                        <w:top w:val="none" w:sz="0" w:space="0" w:color="auto"/>
                        <w:left w:val="none" w:sz="0" w:space="0" w:color="auto"/>
                        <w:bottom w:val="none" w:sz="0" w:space="0" w:color="auto"/>
                        <w:right w:val="none" w:sz="0" w:space="0" w:color="auto"/>
                      </w:divBdr>
                      <w:divsChild>
                        <w:div w:id="1594893981">
                          <w:marLeft w:val="0"/>
                          <w:marRight w:val="0"/>
                          <w:marTop w:val="0"/>
                          <w:marBottom w:val="0"/>
                          <w:divBdr>
                            <w:top w:val="none" w:sz="0" w:space="0" w:color="auto"/>
                            <w:left w:val="none" w:sz="0" w:space="0" w:color="auto"/>
                            <w:bottom w:val="none" w:sz="0" w:space="0" w:color="auto"/>
                            <w:right w:val="none" w:sz="0" w:space="0" w:color="auto"/>
                          </w:divBdr>
                          <w:divsChild>
                            <w:div w:id="2056079054">
                              <w:marLeft w:val="0"/>
                              <w:marRight w:val="0"/>
                              <w:marTop w:val="0"/>
                              <w:marBottom w:val="0"/>
                              <w:divBdr>
                                <w:top w:val="none" w:sz="0" w:space="0" w:color="auto"/>
                                <w:left w:val="none" w:sz="0" w:space="0" w:color="auto"/>
                                <w:bottom w:val="none" w:sz="0" w:space="0" w:color="auto"/>
                                <w:right w:val="none" w:sz="0" w:space="0" w:color="auto"/>
                              </w:divBdr>
                              <w:divsChild>
                                <w:div w:id="75522278">
                                  <w:marLeft w:val="0"/>
                                  <w:marRight w:val="0"/>
                                  <w:marTop w:val="0"/>
                                  <w:marBottom w:val="0"/>
                                  <w:divBdr>
                                    <w:top w:val="none" w:sz="0" w:space="0" w:color="auto"/>
                                    <w:left w:val="none" w:sz="0" w:space="0" w:color="auto"/>
                                    <w:bottom w:val="none" w:sz="0" w:space="0" w:color="auto"/>
                                    <w:right w:val="none" w:sz="0" w:space="0" w:color="auto"/>
                                  </w:divBdr>
                                  <w:divsChild>
                                    <w:div w:id="100435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117379">
          <w:marLeft w:val="0"/>
          <w:marRight w:val="0"/>
          <w:marTop w:val="0"/>
          <w:marBottom w:val="0"/>
          <w:divBdr>
            <w:top w:val="none" w:sz="0" w:space="0" w:color="auto"/>
            <w:left w:val="none" w:sz="0" w:space="0" w:color="auto"/>
            <w:bottom w:val="none" w:sz="0" w:space="0" w:color="auto"/>
            <w:right w:val="none" w:sz="0" w:space="0" w:color="auto"/>
          </w:divBdr>
          <w:divsChild>
            <w:div w:id="1654485405">
              <w:marLeft w:val="0"/>
              <w:marRight w:val="0"/>
              <w:marTop w:val="0"/>
              <w:marBottom w:val="0"/>
              <w:divBdr>
                <w:top w:val="none" w:sz="0" w:space="0" w:color="auto"/>
                <w:left w:val="none" w:sz="0" w:space="0" w:color="auto"/>
                <w:bottom w:val="none" w:sz="0" w:space="0" w:color="auto"/>
                <w:right w:val="none" w:sz="0" w:space="0" w:color="auto"/>
              </w:divBdr>
              <w:divsChild>
                <w:div w:id="44258649">
                  <w:marLeft w:val="0"/>
                  <w:marRight w:val="0"/>
                  <w:marTop w:val="0"/>
                  <w:marBottom w:val="0"/>
                  <w:divBdr>
                    <w:top w:val="none" w:sz="0" w:space="0" w:color="auto"/>
                    <w:left w:val="none" w:sz="0" w:space="0" w:color="auto"/>
                    <w:bottom w:val="none" w:sz="0" w:space="0" w:color="auto"/>
                    <w:right w:val="none" w:sz="0" w:space="0" w:color="auto"/>
                  </w:divBdr>
                  <w:divsChild>
                    <w:div w:id="1078357303">
                      <w:marLeft w:val="0"/>
                      <w:marRight w:val="0"/>
                      <w:marTop w:val="0"/>
                      <w:marBottom w:val="0"/>
                      <w:divBdr>
                        <w:top w:val="none" w:sz="0" w:space="0" w:color="auto"/>
                        <w:left w:val="none" w:sz="0" w:space="0" w:color="auto"/>
                        <w:bottom w:val="none" w:sz="0" w:space="0" w:color="auto"/>
                        <w:right w:val="none" w:sz="0" w:space="0" w:color="auto"/>
                      </w:divBdr>
                      <w:divsChild>
                        <w:div w:id="1685324315">
                          <w:marLeft w:val="0"/>
                          <w:marRight w:val="0"/>
                          <w:marTop w:val="0"/>
                          <w:marBottom w:val="0"/>
                          <w:divBdr>
                            <w:top w:val="none" w:sz="0" w:space="0" w:color="auto"/>
                            <w:left w:val="none" w:sz="0" w:space="0" w:color="auto"/>
                            <w:bottom w:val="none" w:sz="0" w:space="0" w:color="auto"/>
                            <w:right w:val="none" w:sz="0" w:space="0" w:color="auto"/>
                          </w:divBdr>
                          <w:divsChild>
                            <w:div w:id="722484407">
                              <w:marLeft w:val="0"/>
                              <w:marRight w:val="0"/>
                              <w:marTop w:val="0"/>
                              <w:marBottom w:val="0"/>
                              <w:divBdr>
                                <w:top w:val="none" w:sz="0" w:space="0" w:color="auto"/>
                                <w:left w:val="none" w:sz="0" w:space="0" w:color="auto"/>
                                <w:bottom w:val="none" w:sz="0" w:space="0" w:color="auto"/>
                                <w:right w:val="none" w:sz="0" w:space="0" w:color="auto"/>
                              </w:divBdr>
                              <w:divsChild>
                                <w:div w:id="257300913">
                                  <w:marLeft w:val="0"/>
                                  <w:marRight w:val="0"/>
                                  <w:marTop w:val="0"/>
                                  <w:marBottom w:val="0"/>
                                  <w:divBdr>
                                    <w:top w:val="none" w:sz="0" w:space="0" w:color="auto"/>
                                    <w:left w:val="none" w:sz="0" w:space="0" w:color="auto"/>
                                    <w:bottom w:val="none" w:sz="0" w:space="0" w:color="auto"/>
                                    <w:right w:val="none" w:sz="0" w:space="0" w:color="auto"/>
                                  </w:divBdr>
                                  <w:divsChild>
                                    <w:div w:id="437140378">
                                      <w:marLeft w:val="0"/>
                                      <w:marRight w:val="0"/>
                                      <w:marTop w:val="0"/>
                                      <w:marBottom w:val="0"/>
                                      <w:divBdr>
                                        <w:top w:val="none" w:sz="0" w:space="0" w:color="auto"/>
                                        <w:left w:val="none" w:sz="0" w:space="0" w:color="auto"/>
                                        <w:bottom w:val="none" w:sz="0" w:space="0" w:color="auto"/>
                                        <w:right w:val="none" w:sz="0" w:space="0" w:color="auto"/>
                                      </w:divBdr>
                                      <w:divsChild>
                                        <w:div w:id="10839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2853">
          <w:marLeft w:val="0"/>
          <w:marRight w:val="0"/>
          <w:marTop w:val="0"/>
          <w:marBottom w:val="0"/>
          <w:divBdr>
            <w:top w:val="none" w:sz="0" w:space="0" w:color="auto"/>
            <w:left w:val="none" w:sz="0" w:space="0" w:color="auto"/>
            <w:bottom w:val="none" w:sz="0" w:space="0" w:color="auto"/>
            <w:right w:val="none" w:sz="0" w:space="0" w:color="auto"/>
          </w:divBdr>
          <w:divsChild>
            <w:div w:id="554857143">
              <w:marLeft w:val="0"/>
              <w:marRight w:val="0"/>
              <w:marTop w:val="0"/>
              <w:marBottom w:val="0"/>
              <w:divBdr>
                <w:top w:val="none" w:sz="0" w:space="0" w:color="auto"/>
                <w:left w:val="none" w:sz="0" w:space="0" w:color="auto"/>
                <w:bottom w:val="none" w:sz="0" w:space="0" w:color="auto"/>
                <w:right w:val="none" w:sz="0" w:space="0" w:color="auto"/>
              </w:divBdr>
              <w:divsChild>
                <w:div w:id="1305235118">
                  <w:marLeft w:val="0"/>
                  <w:marRight w:val="0"/>
                  <w:marTop w:val="0"/>
                  <w:marBottom w:val="0"/>
                  <w:divBdr>
                    <w:top w:val="none" w:sz="0" w:space="0" w:color="auto"/>
                    <w:left w:val="none" w:sz="0" w:space="0" w:color="auto"/>
                    <w:bottom w:val="none" w:sz="0" w:space="0" w:color="auto"/>
                    <w:right w:val="none" w:sz="0" w:space="0" w:color="auto"/>
                  </w:divBdr>
                  <w:divsChild>
                    <w:div w:id="1818835120">
                      <w:marLeft w:val="0"/>
                      <w:marRight w:val="0"/>
                      <w:marTop w:val="0"/>
                      <w:marBottom w:val="0"/>
                      <w:divBdr>
                        <w:top w:val="none" w:sz="0" w:space="0" w:color="auto"/>
                        <w:left w:val="none" w:sz="0" w:space="0" w:color="auto"/>
                        <w:bottom w:val="none" w:sz="0" w:space="0" w:color="auto"/>
                        <w:right w:val="none" w:sz="0" w:space="0" w:color="auto"/>
                      </w:divBdr>
                      <w:divsChild>
                        <w:div w:id="11609147">
                          <w:marLeft w:val="0"/>
                          <w:marRight w:val="0"/>
                          <w:marTop w:val="0"/>
                          <w:marBottom w:val="0"/>
                          <w:divBdr>
                            <w:top w:val="none" w:sz="0" w:space="0" w:color="auto"/>
                            <w:left w:val="none" w:sz="0" w:space="0" w:color="auto"/>
                            <w:bottom w:val="none" w:sz="0" w:space="0" w:color="auto"/>
                            <w:right w:val="none" w:sz="0" w:space="0" w:color="auto"/>
                          </w:divBdr>
                          <w:divsChild>
                            <w:div w:id="1735348770">
                              <w:marLeft w:val="0"/>
                              <w:marRight w:val="0"/>
                              <w:marTop w:val="0"/>
                              <w:marBottom w:val="0"/>
                              <w:divBdr>
                                <w:top w:val="none" w:sz="0" w:space="0" w:color="auto"/>
                                <w:left w:val="none" w:sz="0" w:space="0" w:color="auto"/>
                                <w:bottom w:val="none" w:sz="0" w:space="0" w:color="auto"/>
                                <w:right w:val="none" w:sz="0" w:space="0" w:color="auto"/>
                              </w:divBdr>
                              <w:divsChild>
                                <w:div w:id="6842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549438">
                  <w:marLeft w:val="0"/>
                  <w:marRight w:val="0"/>
                  <w:marTop w:val="0"/>
                  <w:marBottom w:val="0"/>
                  <w:divBdr>
                    <w:top w:val="none" w:sz="0" w:space="0" w:color="auto"/>
                    <w:left w:val="none" w:sz="0" w:space="0" w:color="auto"/>
                    <w:bottom w:val="none" w:sz="0" w:space="0" w:color="auto"/>
                    <w:right w:val="none" w:sz="0" w:space="0" w:color="auto"/>
                  </w:divBdr>
                  <w:divsChild>
                    <w:div w:id="1799450060">
                      <w:marLeft w:val="0"/>
                      <w:marRight w:val="0"/>
                      <w:marTop w:val="0"/>
                      <w:marBottom w:val="0"/>
                      <w:divBdr>
                        <w:top w:val="none" w:sz="0" w:space="0" w:color="auto"/>
                        <w:left w:val="none" w:sz="0" w:space="0" w:color="auto"/>
                        <w:bottom w:val="none" w:sz="0" w:space="0" w:color="auto"/>
                        <w:right w:val="none" w:sz="0" w:space="0" w:color="auto"/>
                      </w:divBdr>
                      <w:divsChild>
                        <w:div w:id="1033070312">
                          <w:marLeft w:val="0"/>
                          <w:marRight w:val="0"/>
                          <w:marTop w:val="0"/>
                          <w:marBottom w:val="0"/>
                          <w:divBdr>
                            <w:top w:val="none" w:sz="0" w:space="0" w:color="auto"/>
                            <w:left w:val="none" w:sz="0" w:space="0" w:color="auto"/>
                            <w:bottom w:val="none" w:sz="0" w:space="0" w:color="auto"/>
                            <w:right w:val="none" w:sz="0" w:space="0" w:color="auto"/>
                          </w:divBdr>
                          <w:divsChild>
                            <w:div w:id="884876072">
                              <w:marLeft w:val="0"/>
                              <w:marRight w:val="0"/>
                              <w:marTop w:val="0"/>
                              <w:marBottom w:val="0"/>
                              <w:divBdr>
                                <w:top w:val="none" w:sz="0" w:space="0" w:color="auto"/>
                                <w:left w:val="none" w:sz="0" w:space="0" w:color="auto"/>
                                <w:bottom w:val="none" w:sz="0" w:space="0" w:color="auto"/>
                                <w:right w:val="none" w:sz="0" w:space="0" w:color="auto"/>
                              </w:divBdr>
                              <w:divsChild>
                                <w:div w:id="459301663">
                                  <w:marLeft w:val="0"/>
                                  <w:marRight w:val="0"/>
                                  <w:marTop w:val="0"/>
                                  <w:marBottom w:val="0"/>
                                  <w:divBdr>
                                    <w:top w:val="none" w:sz="0" w:space="0" w:color="auto"/>
                                    <w:left w:val="none" w:sz="0" w:space="0" w:color="auto"/>
                                    <w:bottom w:val="none" w:sz="0" w:space="0" w:color="auto"/>
                                    <w:right w:val="none" w:sz="0" w:space="0" w:color="auto"/>
                                  </w:divBdr>
                                  <w:divsChild>
                                    <w:div w:id="15173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891029">
          <w:marLeft w:val="0"/>
          <w:marRight w:val="0"/>
          <w:marTop w:val="0"/>
          <w:marBottom w:val="0"/>
          <w:divBdr>
            <w:top w:val="none" w:sz="0" w:space="0" w:color="auto"/>
            <w:left w:val="none" w:sz="0" w:space="0" w:color="auto"/>
            <w:bottom w:val="none" w:sz="0" w:space="0" w:color="auto"/>
            <w:right w:val="none" w:sz="0" w:space="0" w:color="auto"/>
          </w:divBdr>
          <w:divsChild>
            <w:div w:id="517306155">
              <w:marLeft w:val="0"/>
              <w:marRight w:val="0"/>
              <w:marTop w:val="0"/>
              <w:marBottom w:val="0"/>
              <w:divBdr>
                <w:top w:val="none" w:sz="0" w:space="0" w:color="auto"/>
                <w:left w:val="none" w:sz="0" w:space="0" w:color="auto"/>
                <w:bottom w:val="none" w:sz="0" w:space="0" w:color="auto"/>
                <w:right w:val="none" w:sz="0" w:space="0" w:color="auto"/>
              </w:divBdr>
              <w:divsChild>
                <w:div w:id="357857479">
                  <w:marLeft w:val="0"/>
                  <w:marRight w:val="0"/>
                  <w:marTop w:val="0"/>
                  <w:marBottom w:val="0"/>
                  <w:divBdr>
                    <w:top w:val="none" w:sz="0" w:space="0" w:color="auto"/>
                    <w:left w:val="none" w:sz="0" w:space="0" w:color="auto"/>
                    <w:bottom w:val="none" w:sz="0" w:space="0" w:color="auto"/>
                    <w:right w:val="none" w:sz="0" w:space="0" w:color="auto"/>
                  </w:divBdr>
                  <w:divsChild>
                    <w:div w:id="861090553">
                      <w:marLeft w:val="0"/>
                      <w:marRight w:val="0"/>
                      <w:marTop w:val="0"/>
                      <w:marBottom w:val="0"/>
                      <w:divBdr>
                        <w:top w:val="none" w:sz="0" w:space="0" w:color="auto"/>
                        <w:left w:val="none" w:sz="0" w:space="0" w:color="auto"/>
                        <w:bottom w:val="none" w:sz="0" w:space="0" w:color="auto"/>
                        <w:right w:val="none" w:sz="0" w:space="0" w:color="auto"/>
                      </w:divBdr>
                      <w:divsChild>
                        <w:div w:id="1658806797">
                          <w:marLeft w:val="0"/>
                          <w:marRight w:val="0"/>
                          <w:marTop w:val="0"/>
                          <w:marBottom w:val="0"/>
                          <w:divBdr>
                            <w:top w:val="none" w:sz="0" w:space="0" w:color="auto"/>
                            <w:left w:val="none" w:sz="0" w:space="0" w:color="auto"/>
                            <w:bottom w:val="none" w:sz="0" w:space="0" w:color="auto"/>
                            <w:right w:val="none" w:sz="0" w:space="0" w:color="auto"/>
                          </w:divBdr>
                          <w:divsChild>
                            <w:div w:id="358706269">
                              <w:marLeft w:val="0"/>
                              <w:marRight w:val="0"/>
                              <w:marTop w:val="0"/>
                              <w:marBottom w:val="0"/>
                              <w:divBdr>
                                <w:top w:val="none" w:sz="0" w:space="0" w:color="auto"/>
                                <w:left w:val="none" w:sz="0" w:space="0" w:color="auto"/>
                                <w:bottom w:val="none" w:sz="0" w:space="0" w:color="auto"/>
                                <w:right w:val="none" w:sz="0" w:space="0" w:color="auto"/>
                              </w:divBdr>
                              <w:divsChild>
                                <w:div w:id="183400070">
                                  <w:marLeft w:val="0"/>
                                  <w:marRight w:val="0"/>
                                  <w:marTop w:val="0"/>
                                  <w:marBottom w:val="0"/>
                                  <w:divBdr>
                                    <w:top w:val="none" w:sz="0" w:space="0" w:color="auto"/>
                                    <w:left w:val="none" w:sz="0" w:space="0" w:color="auto"/>
                                    <w:bottom w:val="none" w:sz="0" w:space="0" w:color="auto"/>
                                    <w:right w:val="none" w:sz="0" w:space="0" w:color="auto"/>
                                  </w:divBdr>
                                  <w:divsChild>
                                    <w:div w:id="145434804">
                                      <w:marLeft w:val="0"/>
                                      <w:marRight w:val="0"/>
                                      <w:marTop w:val="0"/>
                                      <w:marBottom w:val="0"/>
                                      <w:divBdr>
                                        <w:top w:val="none" w:sz="0" w:space="0" w:color="auto"/>
                                        <w:left w:val="none" w:sz="0" w:space="0" w:color="auto"/>
                                        <w:bottom w:val="none" w:sz="0" w:space="0" w:color="auto"/>
                                        <w:right w:val="none" w:sz="0" w:space="0" w:color="auto"/>
                                      </w:divBdr>
                                      <w:divsChild>
                                        <w:div w:id="638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730751">
          <w:marLeft w:val="0"/>
          <w:marRight w:val="0"/>
          <w:marTop w:val="0"/>
          <w:marBottom w:val="0"/>
          <w:divBdr>
            <w:top w:val="none" w:sz="0" w:space="0" w:color="auto"/>
            <w:left w:val="none" w:sz="0" w:space="0" w:color="auto"/>
            <w:bottom w:val="none" w:sz="0" w:space="0" w:color="auto"/>
            <w:right w:val="none" w:sz="0" w:space="0" w:color="auto"/>
          </w:divBdr>
          <w:divsChild>
            <w:div w:id="59254132">
              <w:marLeft w:val="0"/>
              <w:marRight w:val="0"/>
              <w:marTop w:val="0"/>
              <w:marBottom w:val="0"/>
              <w:divBdr>
                <w:top w:val="none" w:sz="0" w:space="0" w:color="auto"/>
                <w:left w:val="none" w:sz="0" w:space="0" w:color="auto"/>
                <w:bottom w:val="none" w:sz="0" w:space="0" w:color="auto"/>
                <w:right w:val="none" w:sz="0" w:space="0" w:color="auto"/>
              </w:divBdr>
              <w:divsChild>
                <w:div w:id="163084720">
                  <w:marLeft w:val="0"/>
                  <w:marRight w:val="0"/>
                  <w:marTop w:val="0"/>
                  <w:marBottom w:val="0"/>
                  <w:divBdr>
                    <w:top w:val="none" w:sz="0" w:space="0" w:color="auto"/>
                    <w:left w:val="none" w:sz="0" w:space="0" w:color="auto"/>
                    <w:bottom w:val="none" w:sz="0" w:space="0" w:color="auto"/>
                    <w:right w:val="none" w:sz="0" w:space="0" w:color="auto"/>
                  </w:divBdr>
                  <w:divsChild>
                    <w:div w:id="1098793362">
                      <w:marLeft w:val="0"/>
                      <w:marRight w:val="0"/>
                      <w:marTop w:val="0"/>
                      <w:marBottom w:val="0"/>
                      <w:divBdr>
                        <w:top w:val="none" w:sz="0" w:space="0" w:color="auto"/>
                        <w:left w:val="none" w:sz="0" w:space="0" w:color="auto"/>
                        <w:bottom w:val="none" w:sz="0" w:space="0" w:color="auto"/>
                        <w:right w:val="none" w:sz="0" w:space="0" w:color="auto"/>
                      </w:divBdr>
                      <w:divsChild>
                        <w:div w:id="652950003">
                          <w:marLeft w:val="0"/>
                          <w:marRight w:val="0"/>
                          <w:marTop w:val="0"/>
                          <w:marBottom w:val="0"/>
                          <w:divBdr>
                            <w:top w:val="none" w:sz="0" w:space="0" w:color="auto"/>
                            <w:left w:val="none" w:sz="0" w:space="0" w:color="auto"/>
                            <w:bottom w:val="none" w:sz="0" w:space="0" w:color="auto"/>
                            <w:right w:val="none" w:sz="0" w:space="0" w:color="auto"/>
                          </w:divBdr>
                          <w:divsChild>
                            <w:div w:id="1555309361">
                              <w:marLeft w:val="0"/>
                              <w:marRight w:val="0"/>
                              <w:marTop w:val="0"/>
                              <w:marBottom w:val="0"/>
                              <w:divBdr>
                                <w:top w:val="none" w:sz="0" w:space="0" w:color="auto"/>
                                <w:left w:val="none" w:sz="0" w:space="0" w:color="auto"/>
                                <w:bottom w:val="none" w:sz="0" w:space="0" w:color="auto"/>
                                <w:right w:val="none" w:sz="0" w:space="0" w:color="auto"/>
                              </w:divBdr>
                              <w:divsChild>
                                <w:div w:id="19921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754277">
                  <w:marLeft w:val="0"/>
                  <w:marRight w:val="0"/>
                  <w:marTop w:val="0"/>
                  <w:marBottom w:val="0"/>
                  <w:divBdr>
                    <w:top w:val="none" w:sz="0" w:space="0" w:color="auto"/>
                    <w:left w:val="none" w:sz="0" w:space="0" w:color="auto"/>
                    <w:bottom w:val="none" w:sz="0" w:space="0" w:color="auto"/>
                    <w:right w:val="none" w:sz="0" w:space="0" w:color="auto"/>
                  </w:divBdr>
                  <w:divsChild>
                    <w:div w:id="330328160">
                      <w:marLeft w:val="0"/>
                      <w:marRight w:val="0"/>
                      <w:marTop w:val="0"/>
                      <w:marBottom w:val="0"/>
                      <w:divBdr>
                        <w:top w:val="none" w:sz="0" w:space="0" w:color="auto"/>
                        <w:left w:val="none" w:sz="0" w:space="0" w:color="auto"/>
                        <w:bottom w:val="none" w:sz="0" w:space="0" w:color="auto"/>
                        <w:right w:val="none" w:sz="0" w:space="0" w:color="auto"/>
                      </w:divBdr>
                      <w:divsChild>
                        <w:div w:id="1399089683">
                          <w:marLeft w:val="0"/>
                          <w:marRight w:val="0"/>
                          <w:marTop w:val="0"/>
                          <w:marBottom w:val="0"/>
                          <w:divBdr>
                            <w:top w:val="none" w:sz="0" w:space="0" w:color="auto"/>
                            <w:left w:val="none" w:sz="0" w:space="0" w:color="auto"/>
                            <w:bottom w:val="none" w:sz="0" w:space="0" w:color="auto"/>
                            <w:right w:val="none" w:sz="0" w:space="0" w:color="auto"/>
                          </w:divBdr>
                          <w:divsChild>
                            <w:div w:id="9458409">
                              <w:marLeft w:val="0"/>
                              <w:marRight w:val="0"/>
                              <w:marTop w:val="0"/>
                              <w:marBottom w:val="0"/>
                              <w:divBdr>
                                <w:top w:val="none" w:sz="0" w:space="0" w:color="auto"/>
                                <w:left w:val="none" w:sz="0" w:space="0" w:color="auto"/>
                                <w:bottom w:val="none" w:sz="0" w:space="0" w:color="auto"/>
                                <w:right w:val="none" w:sz="0" w:space="0" w:color="auto"/>
                              </w:divBdr>
                              <w:divsChild>
                                <w:div w:id="1555894683">
                                  <w:marLeft w:val="0"/>
                                  <w:marRight w:val="0"/>
                                  <w:marTop w:val="0"/>
                                  <w:marBottom w:val="0"/>
                                  <w:divBdr>
                                    <w:top w:val="none" w:sz="0" w:space="0" w:color="auto"/>
                                    <w:left w:val="none" w:sz="0" w:space="0" w:color="auto"/>
                                    <w:bottom w:val="none" w:sz="0" w:space="0" w:color="auto"/>
                                    <w:right w:val="none" w:sz="0" w:space="0" w:color="auto"/>
                                  </w:divBdr>
                                  <w:divsChild>
                                    <w:div w:id="175370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351770">
          <w:marLeft w:val="0"/>
          <w:marRight w:val="0"/>
          <w:marTop w:val="0"/>
          <w:marBottom w:val="0"/>
          <w:divBdr>
            <w:top w:val="none" w:sz="0" w:space="0" w:color="auto"/>
            <w:left w:val="none" w:sz="0" w:space="0" w:color="auto"/>
            <w:bottom w:val="none" w:sz="0" w:space="0" w:color="auto"/>
            <w:right w:val="none" w:sz="0" w:space="0" w:color="auto"/>
          </w:divBdr>
          <w:divsChild>
            <w:div w:id="1673873418">
              <w:marLeft w:val="0"/>
              <w:marRight w:val="0"/>
              <w:marTop w:val="0"/>
              <w:marBottom w:val="0"/>
              <w:divBdr>
                <w:top w:val="none" w:sz="0" w:space="0" w:color="auto"/>
                <w:left w:val="none" w:sz="0" w:space="0" w:color="auto"/>
                <w:bottom w:val="none" w:sz="0" w:space="0" w:color="auto"/>
                <w:right w:val="none" w:sz="0" w:space="0" w:color="auto"/>
              </w:divBdr>
              <w:divsChild>
                <w:div w:id="1437559401">
                  <w:marLeft w:val="0"/>
                  <w:marRight w:val="0"/>
                  <w:marTop w:val="0"/>
                  <w:marBottom w:val="0"/>
                  <w:divBdr>
                    <w:top w:val="none" w:sz="0" w:space="0" w:color="auto"/>
                    <w:left w:val="none" w:sz="0" w:space="0" w:color="auto"/>
                    <w:bottom w:val="none" w:sz="0" w:space="0" w:color="auto"/>
                    <w:right w:val="none" w:sz="0" w:space="0" w:color="auto"/>
                  </w:divBdr>
                  <w:divsChild>
                    <w:div w:id="458765501">
                      <w:marLeft w:val="0"/>
                      <w:marRight w:val="0"/>
                      <w:marTop w:val="0"/>
                      <w:marBottom w:val="0"/>
                      <w:divBdr>
                        <w:top w:val="none" w:sz="0" w:space="0" w:color="auto"/>
                        <w:left w:val="none" w:sz="0" w:space="0" w:color="auto"/>
                        <w:bottom w:val="none" w:sz="0" w:space="0" w:color="auto"/>
                        <w:right w:val="none" w:sz="0" w:space="0" w:color="auto"/>
                      </w:divBdr>
                      <w:divsChild>
                        <w:div w:id="336032693">
                          <w:marLeft w:val="0"/>
                          <w:marRight w:val="0"/>
                          <w:marTop w:val="0"/>
                          <w:marBottom w:val="0"/>
                          <w:divBdr>
                            <w:top w:val="none" w:sz="0" w:space="0" w:color="auto"/>
                            <w:left w:val="none" w:sz="0" w:space="0" w:color="auto"/>
                            <w:bottom w:val="none" w:sz="0" w:space="0" w:color="auto"/>
                            <w:right w:val="none" w:sz="0" w:space="0" w:color="auto"/>
                          </w:divBdr>
                          <w:divsChild>
                            <w:div w:id="2005352246">
                              <w:marLeft w:val="0"/>
                              <w:marRight w:val="0"/>
                              <w:marTop w:val="0"/>
                              <w:marBottom w:val="0"/>
                              <w:divBdr>
                                <w:top w:val="none" w:sz="0" w:space="0" w:color="auto"/>
                                <w:left w:val="none" w:sz="0" w:space="0" w:color="auto"/>
                                <w:bottom w:val="none" w:sz="0" w:space="0" w:color="auto"/>
                                <w:right w:val="none" w:sz="0" w:space="0" w:color="auto"/>
                              </w:divBdr>
                              <w:divsChild>
                                <w:div w:id="1773747461">
                                  <w:marLeft w:val="0"/>
                                  <w:marRight w:val="0"/>
                                  <w:marTop w:val="0"/>
                                  <w:marBottom w:val="0"/>
                                  <w:divBdr>
                                    <w:top w:val="none" w:sz="0" w:space="0" w:color="auto"/>
                                    <w:left w:val="none" w:sz="0" w:space="0" w:color="auto"/>
                                    <w:bottom w:val="none" w:sz="0" w:space="0" w:color="auto"/>
                                    <w:right w:val="none" w:sz="0" w:space="0" w:color="auto"/>
                                  </w:divBdr>
                                  <w:divsChild>
                                    <w:div w:id="429742209">
                                      <w:marLeft w:val="0"/>
                                      <w:marRight w:val="0"/>
                                      <w:marTop w:val="0"/>
                                      <w:marBottom w:val="0"/>
                                      <w:divBdr>
                                        <w:top w:val="none" w:sz="0" w:space="0" w:color="auto"/>
                                        <w:left w:val="none" w:sz="0" w:space="0" w:color="auto"/>
                                        <w:bottom w:val="none" w:sz="0" w:space="0" w:color="auto"/>
                                        <w:right w:val="none" w:sz="0" w:space="0" w:color="auto"/>
                                      </w:divBdr>
                                      <w:divsChild>
                                        <w:div w:id="19535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717301">
          <w:marLeft w:val="0"/>
          <w:marRight w:val="0"/>
          <w:marTop w:val="0"/>
          <w:marBottom w:val="0"/>
          <w:divBdr>
            <w:top w:val="none" w:sz="0" w:space="0" w:color="auto"/>
            <w:left w:val="none" w:sz="0" w:space="0" w:color="auto"/>
            <w:bottom w:val="none" w:sz="0" w:space="0" w:color="auto"/>
            <w:right w:val="none" w:sz="0" w:space="0" w:color="auto"/>
          </w:divBdr>
          <w:divsChild>
            <w:div w:id="325132995">
              <w:marLeft w:val="0"/>
              <w:marRight w:val="0"/>
              <w:marTop w:val="0"/>
              <w:marBottom w:val="0"/>
              <w:divBdr>
                <w:top w:val="none" w:sz="0" w:space="0" w:color="auto"/>
                <w:left w:val="none" w:sz="0" w:space="0" w:color="auto"/>
                <w:bottom w:val="none" w:sz="0" w:space="0" w:color="auto"/>
                <w:right w:val="none" w:sz="0" w:space="0" w:color="auto"/>
              </w:divBdr>
              <w:divsChild>
                <w:div w:id="1950891154">
                  <w:marLeft w:val="0"/>
                  <w:marRight w:val="0"/>
                  <w:marTop w:val="0"/>
                  <w:marBottom w:val="0"/>
                  <w:divBdr>
                    <w:top w:val="none" w:sz="0" w:space="0" w:color="auto"/>
                    <w:left w:val="none" w:sz="0" w:space="0" w:color="auto"/>
                    <w:bottom w:val="none" w:sz="0" w:space="0" w:color="auto"/>
                    <w:right w:val="none" w:sz="0" w:space="0" w:color="auto"/>
                  </w:divBdr>
                  <w:divsChild>
                    <w:div w:id="1601719614">
                      <w:marLeft w:val="0"/>
                      <w:marRight w:val="0"/>
                      <w:marTop w:val="0"/>
                      <w:marBottom w:val="0"/>
                      <w:divBdr>
                        <w:top w:val="none" w:sz="0" w:space="0" w:color="auto"/>
                        <w:left w:val="none" w:sz="0" w:space="0" w:color="auto"/>
                        <w:bottom w:val="none" w:sz="0" w:space="0" w:color="auto"/>
                        <w:right w:val="none" w:sz="0" w:space="0" w:color="auto"/>
                      </w:divBdr>
                      <w:divsChild>
                        <w:div w:id="2075664482">
                          <w:marLeft w:val="0"/>
                          <w:marRight w:val="0"/>
                          <w:marTop w:val="0"/>
                          <w:marBottom w:val="0"/>
                          <w:divBdr>
                            <w:top w:val="none" w:sz="0" w:space="0" w:color="auto"/>
                            <w:left w:val="none" w:sz="0" w:space="0" w:color="auto"/>
                            <w:bottom w:val="none" w:sz="0" w:space="0" w:color="auto"/>
                            <w:right w:val="none" w:sz="0" w:space="0" w:color="auto"/>
                          </w:divBdr>
                          <w:divsChild>
                            <w:div w:id="1116102115">
                              <w:marLeft w:val="0"/>
                              <w:marRight w:val="0"/>
                              <w:marTop w:val="0"/>
                              <w:marBottom w:val="0"/>
                              <w:divBdr>
                                <w:top w:val="none" w:sz="0" w:space="0" w:color="auto"/>
                                <w:left w:val="none" w:sz="0" w:space="0" w:color="auto"/>
                                <w:bottom w:val="none" w:sz="0" w:space="0" w:color="auto"/>
                                <w:right w:val="none" w:sz="0" w:space="0" w:color="auto"/>
                              </w:divBdr>
                              <w:divsChild>
                                <w:div w:id="3543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40244">
                  <w:marLeft w:val="0"/>
                  <w:marRight w:val="0"/>
                  <w:marTop w:val="0"/>
                  <w:marBottom w:val="0"/>
                  <w:divBdr>
                    <w:top w:val="none" w:sz="0" w:space="0" w:color="auto"/>
                    <w:left w:val="none" w:sz="0" w:space="0" w:color="auto"/>
                    <w:bottom w:val="none" w:sz="0" w:space="0" w:color="auto"/>
                    <w:right w:val="none" w:sz="0" w:space="0" w:color="auto"/>
                  </w:divBdr>
                  <w:divsChild>
                    <w:div w:id="91629229">
                      <w:marLeft w:val="0"/>
                      <w:marRight w:val="0"/>
                      <w:marTop w:val="0"/>
                      <w:marBottom w:val="0"/>
                      <w:divBdr>
                        <w:top w:val="none" w:sz="0" w:space="0" w:color="auto"/>
                        <w:left w:val="none" w:sz="0" w:space="0" w:color="auto"/>
                        <w:bottom w:val="none" w:sz="0" w:space="0" w:color="auto"/>
                        <w:right w:val="none" w:sz="0" w:space="0" w:color="auto"/>
                      </w:divBdr>
                      <w:divsChild>
                        <w:div w:id="1460297258">
                          <w:marLeft w:val="0"/>
                          <w:marRight w:val="0"/>
                          <w:marTop w:val="0"/>
                          <w:marBottom w:val="0"/>
                          <w:divBdr>
                            <w:top w:val="none" w:sz="0" w:space="0" w:color="auto"/>
                            <w:left w:val="none" w:sz="0" w:space="0" w:color="auto"/>
                            <w:bottom w:val="none" w:sz="0" w:space="0" w:color="auto"/>
                            <w:right w:val="none" w:sz="0" w:space="0" w:color="auto"/>
                          </w:divBdr>
                          <w:divsChild>
                            <w:div w:id="88889959">
                              <w:marLeft w:val="0"/>
                              <w:marRight w:val="0"/>
                              <w:marTop w:val="0"/>
                              <w:marBottom w:val="0"/>
                              <w:divBdr>
                                <w:top w:val="none" w:sz="0" w:space="0" w:color="auto"/>
                                <w:left w:val="none" w:sz="0" w:space="0" w:color="auto"/>
                                <w:bottom w:val="none" w:sz="0" w:space="0" w:color="auto"/>
                                <w:right w:val="none" w:sz="0" w:space="0" w:color="auto"/>
                              </w:divBdr>
                              <w:divsChild>
                                <w:div w:id="1879778924">
                                  <w:marLeft w:val="0"/>
                                  <w:marRight w:val="0"/>
                                  <w:marTop w:val="0"/>
                                  <w:marBottom w:val="0"/>
                                  <w:divBdr>
                                    <w:top w:val="none" w:sz="0" w:space="0" w:color="auto"/>
                                    <w:left w:val="none" w:sz="0" w:space="0" w:color="auto"/>
                                    <w:bottom w:val="none" w:sz="0" w:space="0" w:color="auto"/>
                                    <w:right w:val="none" w:sz="0" w:space="0" w:color="auto"/>
                                  </w:divBdr>
                                  <w:divsChild>
                                    <w:div w:id="11954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132482">
          <w:marLeft w:val="0"/>
          <w:marRight w:val="0"/>
          <w:marTop w:val="0"/>
          <w:marBottom w:val="0"/>
          <w:divBdr>
            <w:top w:val="none" w:sz="0" w:space="0" w:color="auto"/>
            <w:left w:val="none" w:sz="0" w:space="0" w:color="auto"/>
            <w:bottom w:val="none" w:sz="0" w:space="0" w:color="auto"/>
            <w:right w:val="none" w:sz="0" w:space="0" w:color="auto"/>
          </w:divBdr>
          <w:divsChild>
            <w:div w:id="200018061">
              <w:marLeft w:val="0"/>
              <w:marRight w:val="0"/>
              <w:marTop w:val="0"/>
              <w:marBottom w:val="0"/>
              <w:divBdr>
                <w:top w:val="none" w:sz="0" w:space="0" w:color="auto"/>
                <w:left w:val="none" w:sz="0" w:space="0" w:color="auto"/>
                <w:bottom w:val="none" w:sz="0" w:space="0" w:color="auto"/>
                <w:right w:val="none" w:sz="0" w:space="0" w:color="auto"/>
              </w:divBdr>
              <w:divsChild>
                <w:div w:id="243220705">
                  <w:marLeft w:val="0"/>
                  <w:marRight w:val="0"/>
                  <w:marTop w:val="0"/>
                  <w:marBottom w:val="0"/>
                  <w:divBdr>
                    <w:top w:val="none" w:sz="0" w:space="0" w:color="auto"/>
                    <w:left w:val="none" w:sz="0" w:space="0" w:color="auto"/>
                    <w:bottom w:val="none" w:sz="0" w:space="0" w:color="auto"/>
                    <w:right w:val="none" w:sz="0" w:space="0" w:color="auto"/>
                  </w:divBdr>
                  <w:divsChild>
                    <w:div w:id="826751270">
                      <w:marLeft w:val="0"/>
                      <w:marRight w:val="0"/>
                      <w:marTop w:val="0"/>
                      <w:marBottom w:val="0"/>
                      <w:divBdr>
                        <w:top w:val="none" w:sz="0" w:space="0" w:color="auto"/>
                        <w:left w:val="none" w:sz="0" w:space="0" w:color="auto"/>
                        <w:bottom w:val="none" w:sz="0" w:space="0" w:color="auto"/>
                        <w:right w:val="none" w:sz="0" w:space="0" w:color="auto"/>
                      </w:divBdr>
                      <w:divsChild>
                        <w:div w:id="659625737">
                          <w:marLeft w:val="0"/>
                          <w:marRight w:val="0"/>
                          <w:marTop w:val="0"/>
                          <w:marBottom w:val="0"/>
                          <w:divBdr>
                            <w:top w:val="none" w:sz="0" w:space="0" w:color="auto"/>
                            <w:left w:val="none" w:sz="0" w:space="0" w:color="auto"/>
                            <w:bottom w:val="none" w:sz="0" w:space="0" w:color="auto"/>
                            <w:right w:val="none" w:sz="0" w:space="0" w:color="auto"/>
                          </w:divBdr>
                          <w:divsChild>
                            <w:div w:id="1856991357">
                              <w:marLeft w:val="0"/>
                              <w:marRight w:val="0"/>
                              <w:marTop w:val="0"/>
                              <w:marBottom w:val="0"/>
                              <w:divBdr>
                                <w:top w:val="none" w:sz="0" w:space="0" w:color="auto"/>
                                <w:left w:val="none" w:sz="0" w:space="0" w:color="auto"/>
                                <w:bottom w:val="none" w:sz="0" w:space="0" w:color="auto"/>
                                <w:right w:val="none" w:sz="0" w:space="0" w:color="auto"/>
                              </w:divBdr>
                              <w:divsChild>
                                <w:div w:id="835535055">
                                  <w:marLeft w:val="0"/>
                                  <w:marRight w:val="0"/>
                                  <w:marTop w:val="0"/>
                                  <w:marBottom w:val="0"/>
                                  <w:divBdr>
                                    <w:top w:val="none" w:sz="0" w:space="0" w:color="auto"/>
                                    <w:left w:val="none" w:sz="0" w:space="0" w:color="auto"/>
                                    <w:bottom w:val="none" w:sz="0" w:space="0" w:color="auto"/>
                                    <w:right w:val="none" w:sz="0" w:space="0" w:color="auto"/>
                                  </w:divBdr>
                                  <w:divsChild>
                                    <w:div w:id="1918129142">
                                      <w:marLeft w:val="0"/>
                                      <w:marRight w:val="0"/>
                                      <w:marTop w:val="0"/>
                                      <w:marBottom w:val="0"/>
                                      <w:divBdr>
                                        <w:top w:val="none" w:sz="0" w:space="0" w:color="auto"/>
                                        <w:left w:val="none" w:sz="0" w:space="0" w:color="auto"/>
                                        <w:bottom w:val="none" w:sz="0" w:space="0" w:color="auto"/>
                                        <w:right w:val="none" w:sz="0" w:space="0" w:color="auto"/>
                                      </w:divBdr>
                                      <w:divsChild>
                                        <w:div w:id="22610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407986">
          <w:marLeft w:val="0"/>
          <w:marRight w:val="0"/>
          <w:marTop w:val="0"/>
          <w:marBottom w:val="0"/>
          <w:divBdr>
            <w:top w:val="none" w:sz="0" w:space="0" w:color="auto"/>
            <w:left w:val="none" w:sz="0" w:space="0" w:color="auto"/>
            <w:bottom w:val="none" w:sz="0" w:space="0" w:color="auto"/>
            <w:right w:val="none" w:sz="0" w:space="0" w:color="auto"/>
          </w:divBdr>
          <w:divsChild>
            <w:div w:id="1922643331">
              <w:marLeft w:val="0"/>
              <w:marRight w:val="0"/>
              <w:marTop w:val="0"/>
              <w:marBottom w:val="0"/>
              <w:divBdr>
                <w:top w:val="none" w:sz="0" w:space="0" w:color="auto"/>
                <w:left w:val="none" w:sz="0" w:space="0" w:color="auto"/>
                <w:bottom w:val="none" w:sz="0" w:space="0" w:color="auto"/>
                <w:right w:val="none" w:sz="0" w:space="0" w:color="auto"/>
              </w:divBdr>
              <w:divsChild>
                <w:div w:id="610167823">
                  <w:marLeft w:val="0"/>
                  <w:marRight w:val="0"/>
                  <w:marTop w:val="0"/>
                  <w:marBottom w:val="0"/>
                  <w:divBdr>
                    <w:top w:val="none" w:sz="0" w:space="0" w:color="auto"/>
                    <w:left w:val="none" w:sz="0" w:space="0" w:color="auto"/>
                    <w:bottom w:val="none" w:sz="0" w:space="0" w:color="auto"/>
                    <w:right w:val="none" w:sz="0" w:space="0" w:color="auto"/>
                  </w:divBdr>
                  <w:divsChild>
                    <w:div w:id="1126587790">
                      <w:marLeft w:val="0"/>
                      <w:marRight w:val="0"/>
                      <w:marTop w:val="0"/>
                      <w:marBottom w:val="0"/>
                      <w:divBdr>
                        <w:top w:val="none" w:sz="0" w:space="0" w:color="auto"/>
                        <w:left w:val="none" w:sz="0" w:space="0" w:color="auto"/>
                        <w:bottom w:val="none" w:sz="0" w:space="0" w:color="auto"/>
                        <w:right w:val="none" w:sz="0" w:space="0" w:color="auto"/>
                      </w:divBdr>
                      <w:divsChild>
                        <w:div w:id="1562475330">
                          <w:marLeft w:val="0"/>
                          <w:marRight w:val="0"/>
                          <w:marTop w:val="0"/>
                          <w:marBottom w:val="0"/>
                          <w:divBdr>
                            <w:top w:val="none" w:sz="0" w:space="0" w:color="auto"/>
                            <w:left w:val="none" w:sz="0" w:space="0" w:color="auto"/>
                            <w:bottom w:val="none" w:sz="0" w:space="0" w:color="auto"/>
                            <w:right w:val="none" w:sz="0" w:space="0" w:color="auto"/>
                          </w:divBdr>
                          <w:divsChild>
                            <w:div w:id="1792629729">
                              <w:marLeft w:val="0"/>
                              <w:marRight w:val="0"/>
                              <w:marTop w:val="0"/>
                              <w:marBottom w:val="0"/>
                              <w:divBdr>
                                <w:top w:val="none" w:sz="0" w:space="0" w:color="auto"/>
                                <w:left w:val="none" w:sz="0" w:space="0" w:color="auto"/>
                                <w:bottom w:val="none" w:sz="0" w:space="0" w:color="auto"/>
                                <w:right w:val="none" w:sz="0" w:space="0" w:color="auto"/>
                              </w:divBdr>
                              <w:divsChild>
                                <w:div w:id="4026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7960">
                  <w:marLeft w:val="0"/>
                  <w:marRight w:val="0"/>
                  <w:marTop w:val="0"/>
                  <w:marBottom w:val="0"/>
                  <w:divBdr>
                    <w:top w:val="none" w:sz="0" w:space="0" w:color="auto"/>
                    <w:left w:val="none" w:sz="0" w:space="0" w:color="auto"/>
                    <w:bottom w:val="none" w:sz="0" w:space="0" w:color="auto"/>
                    <w:right w:val="none" w:sz="0" w:space="0" w:color="auto"/>
                  </w:divBdr>
                  <w:divsChild>
                    <w:div w:id="59838243">
                      <w:marLeft w:val="0"/>
                      <w:marRight w:val="0"/>
                      <w:marTop w:val="0"/>
                      <w:marBottom w:val="0"/>
                      <w:divBdr>
                        <w:top w:val="none" w:sz="0" w:space="0" w:color="auto"/>
                        <w:left w:val="none" w:sz="0" w:space="0" w:color="auto"/>
                        <w:bottom w:val="none" w:sz="0" w:space="0" w:color="auto"/>
                        <w:right w:val="none" w:sz="0" w:space="0" w:color="auto"/>
                      </w:divBdr>
                      <w:divsChild>
                        <w:div w:id="1939561975">
                          <w:marLeft w:val="0"/>
                          <w:marRight w:val="0"/>
                          <w:marTop w:val="0"/>
                          <w:marBottom w:val="0"/>
                          <w:divBdr>
                            <w:top w:val="none" w:sz="0" w:space="0" w:color="auto"/>
                            <w:left w:val="none" w:sz="0" w:space="0" w:color="auto"/>
                            <w:bottom w:val="none" w:sz="0" w:space="0" w:color="auto"/>
                            <w:right w:val="none" w:sz="0" w:space="0" w:color="auto"/>
                          </w:divBdr>
                          <w:divsChild>
                            <w:div w:id="448280816">
                              <w:marLeft w:val="0"/>
                              <w:marRight w:val="0"/>
                              <w:marTop w:val="0"/>
                              <w:marBottom w:val="0"/>
                              <w:divBdr>
                                <w:top w:val="none" w:sz="0" w:space="0" w:color="auto"/>
                                <w:left w:val="none" w:sz="0" w:space="0" w:color="auto"/>
                                <w:bottom w:val="none" w:sz="0" w:space="0" w:color="auto"/>
                                <w:right w:val="none" w:sz="0" w:space="0" w:color="auto"/>
                              </w:divBdr>
                              <w:divsChild>
                                <w:div w:id="41292085">
                                  <w:marLeft w:val="0"/>
                                  <w:marRight w:val="0"/>
                                  <w:marTop w:val="0"/>
                                  <w:marBottom w:val="0"/>
                                  <w:divBdr>
                                    <w:top w:val="none" w:sz="0" w:space="0" w:color="auto"/>
                                    <w:left w:val="none" w:sz="0" w:space="0" w:color="auto"/>
                                    <w:bottom w:val="none" w:sz="0" w:space="0" w:color="auto"/>
                                    <w:right w:val="none" w:sz="0" w:space="0" w:color="auto"/>
                                  </w:divBdr>
                                  <w:divsChild>
                                    <w:div w:id="57458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841100">
          <w:marLeft w:val="0"/>
          <w:marRight w:val="0"/>
          <w:marTop w:val="0"/>
          <w:marBottom w:val="0"/>
          <w:divBdr>
            <w:top w:val="none" w:sz="0" w:space="0" w:color="auto"/>
            <w:left w:val="none" w:sz="0" w:space="0" w:color="auto"/>
            <w:bottom w:val="none" w:sz="0" w:space="0" w:color="auto"/>
            <w:right w:val="none" w:sz="0" w:space="0" w:color="auto"/>
          </w:divBdr>
          <w:divsChild>
            <w:div w:id="429932883">
              <w:marLeft w:val="0"/>
              <w:marRight w:val="0"/>
              <w:marTop w:val="0"/>
              <w:marBottom w:val="0"/>
              <w:divBdr>
                <w:top w:val="none" w:sz="0" w:space="0" w:color="auto"/>
                <w:left w:val="none" w:sz="0" w:space="0" w:color="auto"/>
                <w:bottom w:val="none" w:sz="0" w:space="0" w:color="auto"/>
                <w:right w:val="none" w:sz="0" w:space="0" w:color="auto"/>
              </w:divBdr>
              <w:divsChild>
                <w:div w:id="631374895">
                  <w:marLeft w:val="0"/>
                  <w:marRight w:val="0"/>
                  <w:marTop w:val="0"/>
                  <w:marBottom w:val="0"/>
                  <w:divBdr>
                    <w:top w:val="none" w:sz="0" w:space="0" w:color="auto"/>
                    <w:left w:val="none" w:sz="0" w:space="0" w:color="auto"/>
                    <w:bottom w:val="none" w:sz="0" w:space="0" w:color="auto"/>
                    <w:right w:val="none" w:sz="0" w:space="0" w:color="auto"/>
                  </w:divBdr>
                  <w:divsChild>
                    <w:div w:id="1158350452">
                      <w:marLeft w:val="0"/>
                      <w:marRight w:val="0"/>
                      <w:marTop w:val="0"/>
                      <w:marBottom w:val="0"/>
                      <w:divBdr>
                        <w:top w:val="none" w:sz="0" w:space="0" w:color="auto"/>
                        <w:left w:val="none" w:sz="0" w:space="0" w:color="auto"/>
                        <w:bottom w:val="none" w:sz="0" w:space="0" w:color="auto"/>
                        <w:right w:val="none" w:sz="0" w:space="0" w:color="auto"/>
                      </w:divBdr>
                      <w:divsChild>
                        <w:div w:id="154223512">
                          <w:marLeft w:val="0"/>
                          <w:marRight w:val="0"/>
                          <w:marTop w:val="0"/>
                          <w:marBottom w:val="0"/>
                          <w:divBdr>
                            <w:top w:val="none" w:sz="0" w:space="0" w:color="auto"/>
                            <w:left w:val="none" w:sz="0" w:space="0" w:color="auto"/>
                            <w:bottom w:val="none" w:sz="0" w:space="0" w:color="auto"/>
                            <w:right w:val="none" w:sz="0" w:space="0" w:color="auto"/>
                          </w:divBdr>
                          <w:divsChild>
                            <w:div w:id="453137878">
                              <w:marLeft w:val="0"/>
                              <w:marRight w:val="0"/>
                              <w:marTop w:val="0"/>
                              <w:marBottom w:val="0"/>
                              <w:divBdr>
                                <w:top w:val="none" w:sz="0" w:space="0" w:color="auto"/>
                                <w:left w:val="none" w:sz="0" w:space="0" w:color="auto"/>
                                <w:bottom w:val="none" w:sz="0" w:space="0" w:color="auto"/>
                                <w:right w:val="none" w:sz="0" w:space="0" w:color="auto"/>
                              </w:divBdr>
                              <w:divsChild>
                                <w:div w:id="1338652990">
                                  <w:marLeft w:val="0"/>
                                  <w:marRight w:val="0"/>
                                  <w:marTop w:val="0"/>
                                  <w:marBottom w:val="0"/>
                                  <w:divBdr>
                                    <w:top w:val="none" w:sz="0" w:space="0" w:color="auto"/>
                                    <w:left w:val="none" w:sz="0" w:space="0" w:color="auto"/>
                                    <w:bottom w:val="none" w:sz="0" w:space="0" w:color="auto"/>
                                    <w:right w:val="none" w:sz="0" w:space="0" w:color="auto"/>
                                  </w:divBdr>
                                  <w:divsChild>
                                    <w:div w:id="1874077968">
                                      <w:marLeft w:val="0"/>
                                      <w:marRight w:val="0"/>
                                      <w:marTop w:val="0"/>
                                      <w:marBottom w:val="0"/>
                                      <w:divBdr>
                                        <w:top w:val="none" w:sz="0" w:space="0" w:color="auto"/>
                                        <w:left w:val="none" w:sz="0" w:space="0" w:color="auto"/>
                                        <w:bottom w:val="none" w:sz="0" w:space="0" w:color="auto"/>
                                        <w:right w:val="none" w:sz="0" w:space="0" w:color="auto"/>
                                      </w:divBdr>
                                      <w:divsChild>
                                        <w:div w:id="11126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006310">
          <w:marLeft w:val="0"/>
          <w:marRight w:val="0"/>
          <w:marTop w:val="0"/>
          <w:marBottom w:val="0"/>
          <w:divBdr>
            <w:top w:val="none" w:sz="0" w:space="0" w:color="auto"/>
            <w:left w:val="none" w:sz="0" w:space="0" w:color="auto"/>
            <w:bottom w:val="none" w:sz="0" w:space="0" w:color="auto"/>
            <w:right w:val="none" w:sz="0" w:space="0" w:color="auto"/>
          </w:divBdr>
          <w:divsChild>
            <w:div w:id="898321612">
              <w:marLeft w:val="0"/>
              <w:marRight w:val="0"/>
              <w:marTop w:val="0"/>
              <w:marBottom w:val="0"/>
              <w:divBdr>
                <w:top w:val="none" w:sz="0" w:space="0" w:color="auto"/>
                <w:left w:val="none" w:sz="0" w:space="0" w:color="auto"/>
                <w:bottom w:val="none" w:sz="0" w:space="0" w:color="auto"/>
                <w:right w:val="none" w:sz="0" w:space="0" w:color="auto"/>
              </w:divBdr>
              <w:divsChild>
                <w:div w:id="1892616487">
                  <w:marLeft w:val="0"/>
                  <w:marRight w:val="0"/>
                  <w:marTop w:val="0"/>
                  <w:marBottom w:val="0"/>
                  <w:divBdr>
                    <w:top w:val="none" w:sz="0" w:space="0" w:color="auto"/>
                    <w:left w:val="none" w:sz="0" w:space="0" w:color="auto"/>
                    <w:bottom w:val="none" w:sz="0" w:space="0" w:color="auto"/>
                    <w:right w:val="none" w:sz="0" w:space="0" w:color="auto"/>
                  </w:divBdr>
                  <w:divsChild>
                    <w:div w:id="680081445">
                      <w:marLeft w:val="0"/>
                      <w:marRight w:val="0"/>
                      <w:marTop w:val="0"/>
                      <w:marBottom w:val="0"/>
                      <w:divBdr>
                        <w:top w:val="none" w:sz="0" w:space="0" w:color="auto"/>
                        <w:left w:val="none" w:sz="0" w:space="0" w:color="auto"/>
                        <w:bottom w:val="none" w:sz="0" w:space="0" w:color="auto"/>
                        <w:right w:val="none" w:sz="0" w:space="0" w:color="auto"/>
                      </w:divBdr>
                      <w:divsChild>
                        <w:div w:id="209147030">
                          <w:marLeft w:val="0"/>
                          <w:marRight w:val="0"/>
                          <w:marTop w:val="0"/>
                          <w:marBottom w:val="0"/>
                          <w:divBdr>
                            <w:top w:val="none" w:sz="0" w:space="0" w:color="auto"/>
                            <w:left w:val="none" w:sz="0" w:space="0" w:color="auto"/>
                            <w:bottom w:val="none" w:sz="0" w:space="0" w:color="auto"/>
                            <w:right w:val="none" w:sz="0" w:space="0" w:color="auto"/>
                          </w:divBdr>
                          <w:divsChild>
                            <w:div w:id="1019238980">
                              <w:marLeft w:val="0"/>
                              <w:marRight w:val="0"/>
                              <w:marTop w:val="0"/>
                              <w:marBottom w:val="0"/>
                              <w:divBdr>
                                <w:top w:val="none" w:sz="0" w:space="0" w:color="auto"/>
                                <w:left w:val="none" w:sz="0" w:space="0" w:color="auto"/>
                                <w:bottom w:val="none" w:sz="0" w:space="0" w:color="auto"/>
                                <w:right w:val="none" w:sz="0" w:space="0" w:color="auto"/>
                              </w:divBdr>
                              <w:divsChild>
                                <w:div w:id="1574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838755">
                  <w:marLeft w:val="0"/>
                  <w:marRight w:val="0"/>
                  <w:marTop w:val="0"/>
                  <w:marBottom w:val="0"/>
                  <w:divBdr>
                    <w:top w:val="none" w:sz="0" w:space="0" w:color="auto"/>
                    <w:left w:val="none" w:sz="0" w:space="0" w:color="auto"/>
                    <w:bottom w:val="none" w:sz="0" w:space="0" w:color="auto"/>
                    <w:right w:val="none" w:sz="0" w:space="0" w:color="auto"/>
                  </w:divBdr>
                  <w:divsChild>
                    <w:div w:id="1686056450">
                      <w:marLeft w:val="0"/>
                      <w:marRight w:val="0"/>
                      <w:marTop w:val="0"/>
                      <w:marBottom w:val="0"/>
                      <w:divBdr>
                        <w:top w:val="none" w:sz="0" w:space="0" w:color="auto"/>
                        <w:left w:val="none" w:sz="0" w:space="0" w:color="auto"/>
                        <w:bottom w:val="none" w:sz="0" w:space="0" w:color="auto"/>
                        <w:right w:val="none" w:sz="0" w:space="0" w:color="auto"/>
                      </w:divBdr>
                      <w:divsChild>
                        <w:div w:id="1140153506">
                          <w:marLeft w:val="0"/>
                          <w:marRight w:val="0"/>
                          <w:marTop w:val="0"/>
                          <w:marBottom w:val="0"/>
                          <w:divBdr>
                            <w:top w:val="none" w:sz="0" w:space="0" w:color="auto"/>
                            <w:left w:val="none" w:sz="0" w:space="0" w:color="auto"/>
                            <w:bottom w:val="none" w:sz="0" w:space="0" w:color="auto"/>
                            <w:right w:val="none" w:sz="0" w:space="0" w:color="auto"/>
                          </w:divBdr>
                          <w:divsChild>
                            <w:div w:id="1702825780">
                              <w:marLeft w:val="0"/>
                              <w:marRight w:val="0"/>
                              <w:marTop w:val="0"/>
                              <w:marBottom w:val="0"/>
                              <w:divBdr>
                                <w:top w:val="none" w:sz="0" w:space="0" w:color="auto"/>
                                <w:left w:val="none" w:sz="0" w:space="0" w:color="auto"/>
                                <w:bottom w:val="none" w:sz="0" w:space="0" w:color="auto"/>
                                <w:right w:val="none" w:sz="0" w:space="0" w:color="auto"/>
                              </w:divBdr>
                              <w:divsChild>
                                <w:div w:id="566107504">
                                  <w:marLeft w:val="0"/>
                                  <w:marRight w:val="0"/>
                                  <w:marTop w:val="0"/>
                                  <w:marBottom w:val="0"/>
                                  <w:divBdr>
                                    <w:top w:val="none" w:sz="0" w:space="0" w:color="auto"/>
                                    <w:left w:val="none" w:sz="0" w:space="0" w:color="auto"/>
                                    <w:bottom w:val="none" w:sz="0" w:space="0" w:color="auto"/>
                                    <w:right w:val="none" w:sz="0" w:space="0" w:color="auto"/>
                                  </w:divBdr>
                                  <w:divsChild>
                                    <w:div w:id="11507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547146">
          <w:marLeft w:val="0"/>
          <w:marRight w:val="0"/>
          <w:marTop w:val="0"/>
          <w:marBottom w:val="0"/>
          <w:divBdr>
            <w:top w:val="none" w:sz="0" w:space="0" w:color="auto"/>
            <w:left w:val="none" w:sz="0" w:space="0" w:color="auto"/>
            <w:bottom w:val="none" w:sz="0" w:space="0" w:color="auto"/>
            <w:right w:val="none" w:sz="0" w:space="0" w:color="auto"/>
          </w:divBdr>
          <w:divsChild>
            <w:div w:id="2113820886">
              <w:marLeft w:val="0"/>
              <w:marRight w:val="0"/>
              <w:marTop w:val="0"/>
              <w:marBottom w:val="0"/>
              <w:divBdr>
                <w:top w:val="none" w:sz="0" w:space="0" w:color="auto"/>
                <w:left w:val="none" w:sz="0" w:space="0" w:color="auto"/>
                <w:bottom w:val="none" w:sz="0" w:space="0" w:color="auto"/>
                <w:right w:val="none" w:sz="0" w:space="0" w:color="auto"/>
              </w:divBdr>
              <w:divsChild>
                <w:div w:id="1207454328">
                  <w:marLeft w:val="0"/>
                  <w:marRight w:val="0"/>
                  <w:marTop w:val="0"/>
                  <w:marBottom w:val="0"/>
                  <w:divBdr>
                    <w:top w:val="none" w:sz="0" w:space="0" w:color="auto"/>
                    <w:left w:val="none" w:sz="0" w:space="0" w:color="auto"/>
                    <w:bottom w:val="none" w:sz="0" w:space="0" w:color="auto"/>
                    <w:right w:val="none" w:sz="0" w:space="0" w:color="auto"/>
                  </w:divBdr>
                  <w:divsChild>
                    <w:div w:id="1341809055">
                      <w:marLeft w:val="0"/>
                      <w:marRight w:val="0"/>
                      <w:marTop w:val="0"/>
                      <w:marBottom w:val="0"/>
                      <w:divBdr>
                        <w:top w:val="none" w:sz="0" w:space="0" w:color="auto"/>
                        <w:left w:val="none" w:sz="0" w:space="0" w:color="auto"/>
                        <w:bottom w:val="none" w:sz="0" w:space="0" w:color="auto"/>
                        <w:right w:val="none" w:sz="0" w:space="0" w:color="auto"/>
                      </w:divBdr>
                      <w:divsChild>
                        <w:div w:id="1793552868">
                          <w:marLeft w:val="0"/>
                          <w:marRight w:val="0"/>
                          <w:marTop w:val="0"/>
                          <w:marBottom w:val="0"/>
                          <w:divBdr>
                            <w:top w:val="none" w:sz="0" w:space="0" w:color="auto"/>
                            <w:left w:val="none" w:sz="0" w:space="0" w:color="auto"/>
                            <w:bottom w:val="none" w:sz="0" w:space="0" w:color="auto"/>
                            <w:right w:val="none" w:sz="0" w:space="0" w:color="auto"/>
                          </w:divBdr>
                          <w:divsChild>
                            <w:div w:id="1562672693">
                              <w:marLeft w:val="0"/>
                              <w:marRight w:val="0"/>
                              <w:marTop w:val="0"/>
                              <w:marBottom w:val="0"/>
                              <w:divBdr>
                                <w:top w:val="none" w:sz="0" w:space="0" w:color="auto"/>
                                <w:left w:val="none" w:sz="0" w:space="0" w:color="auto"/>
                                <w:bottom w:val="none" w:sz="0" w:space="0" w:color="auto"/>
                                <w:right w:val="none" w:sz="0" w:space="0" w:color="auto"/>
                              </w:divBdr>
                              <w:divsChild>
                                <w:div w:id="859202719">
                                  <w:marLeft w:val="0"/>
                                  <w:marRight w:val="0"/>
                                  <w:marTop w:val="0"/>
                                  <w:marBottom w:val="0"/>
                                  <w:divBdr>
                                    <w:top w:val="none" w:sz="0" w:space="0" w:color="auto"/>
                                    <w:left w:val="none" w:sz="0" w:space="0" w:color="auto"/>
                                    <w:bottom w:val="none" w:sz="0" w:space="0" w:color="auto"/>
                                    <w:right w:val="none" w:sz="0" w:space="0" w:color="auto"/>
                                  </w:divBdr>
                                  <w:divsChild>
                                    <w:div w:id="511146341">
                                      <w:marLeft w:val="0"/>
                                      <w:marRight w:val="0"/>
                                      <w:marTop w:val="0"/>
                                      <w:marBottom w:val="0"/>
                                      <w:divBdr>
                                        <w:top w:val="none" w:sz="0" w:space="0" w:color="auto"/>
                                        <w:left w:val="none" w:sz="0" w:space="0" w:color="auto"/>
                                        <w:bottom w:val="none" w:sz="0" w:space="0" w:color="auto"/>
                                        <w:right w:val="none" w:sz="0" w:space="0" w:color="auto"/>
                                      </w:divBdr>
                                      <w:divsChild>
                                        <w:div w:id="13595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705842">
          <w:marLeft w:val="0"/>
          <w:marRight w:val="0"/>
          <w:marTop w:val="0"/>
          <w:marBottom w:val="0"/>
          <w:divBdr>
            <w:top w:val="none" w:sz="0" w:space="0" w:color="auto"/>
            <w:left w:val="none" w:sz="0" w:space="0" w:color="auto"/>
            <w:bottom w:val="none" w:sz="0" w:space="0" w:color="auto"/>
            <w:right w:val="none" w:sz="0" w:space="0" w:color="auto"/>
          </w:divBdr>
          <w:divsChild>
            <w:div w:id="847257842">
              <w:marLeft w:val="0"/>
              <w:marRight w:val="0"/>
              <w:marTop w:val="0"/>
              <w:marBottom w:val="0"/>
              <w:divBdr>
                <w:top w:val="none" w:sz="0" w:space="0" w:color="auto"/>
                <w:left w:val="none" w:sz="0" w:space="0" w:color="auto"/>
                <w:bottom w:val="none" w:sz="0" w:space="0" w:color="auto"/>
                <w:right w:val="none" w:sz="0" w:space="0" w:color="auto"/>
              </w:divBdr>
              <w:divsChild>
                <w:div w:id="443422260">
                  <w:marLeft w:val="0"/>
                  <w:marRight w:val="0"/>
                  <w:marTop w:val="0"/>
                  <w:marBottom w:val="0"/>
                  <w:divBdr>
                    <w:top w:val="none" w:sz="0" w:space="0" w:color="auto"/>
                    <w:left w:val="none" w:sz="0" w:space="0" w:color="auto"/>
                    <w:bottom w:val="none" w:sz="0" w:space="0" w:color="auto"/>
                    <w:right w:val="none" w:sz="0" w:space="0" w:color="auto"/>
                  </w:divBdr>
                  <w:divsChild>
                    <w:div w:id="1551840307">
                      <w:marLeft w:val="0"/>
                      <w:marRight w:val="0"/>
                      <w:marTop w:val="0"/>
                      <w:marBottom w:val="0"/>
                      <w:divBdr>
                        <w:top w:val="none" w:sz="0" w:space="0" w:color="auto"/>
                        <w:left w:val="none" w:sz="0" w:space="0" w:color="auto"/>
                        <w:bottom w:val="none" w:sz="0" w:space="0" w:color="auto"/>
                        <w:right w:val="none" w:sz="0" w:space="0" w:color="auto"/>
                      </w:divBdr>
                      <w:divsChild>
                        <w:div w:id="1059203671">
                          <w:marLeft w:val="0"/>
                          <w:marRight w:val="0"/>
                          <w:marTop w:val="0"/>
                          <w:marBottom w:val="0"/>
                          <w:divBdr>
                            <w:top w:val="none" w:sz="0" w:space="0" w:color="auto"/>
                            <w:left w:val="none" w:sz="0" w:space="0" w:color="auto"/>
                            <w:bottom w:val="none" w:sz="0" w:space="0" w:color="auto"/>
                            <w:right w:val="none" w:sz="0" w:space="0" w:color="auto"/>
                          </w:divBdr>
                          <w:divsChild>
                            <w:div w:id="1498694922">
                              <w:marLeft w:val="0"/>
                              <w:marRight w:val="0"/>
                              <w:marTop w:val="0"/>
                              <w:marBottom w:val="0"/>
                              <w:divBdr>
                                <w:top w:val="none" w:sz="0" w:space="0" w:color="auto"/>
                                <w:left w:val="none" w:sz="0" w:space="0" w:color="auto"/>
                                <w:bottom w:val="none" w:sz="0" w:space="0" w:color="auto"/>
                                <w:right w:val="none" w:sz="0" w:space="0" w:color="auto"/>
                              </w:divBdr>
                              <w:divsChild>
                                <w:div w:id="205542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0715">
                  <w:marLeft w:val="0"/>
                  <w:marRight w:val="0"/>
                  <w:marTop w:val="0"/>
                  <w:marBottom w:val="0"/>
                  <w:divBdr>
                    <w:top w:val="none" w:sz="0" w:space="0" w:color="auto"/>
                    <w:left w:val="none" w:sz="0" w:space="0" w:color="auto"/>
                    <w:bottom w:val="none" w:sz="0" w:space="0" w:color="auto"/>
                    <w:right w:val="none" w:sz="0" w:space="0" w:color="auto"/>
                  </w:divBdr>
                  <w:divsChild>
                    <w:div w:id="73356403">
                      <w:marLeft w:val="0"/>
                      <w:marRight w:val="0"/>
                      <w:marTop w:val="0"/>
                      <w:marBottom w:val="0"/>
                      <w:divBdr>
                        <w:top w:val="none" w:sz="0" w:space="0" w:color="auto"/>
                        <w:left w:val="none" w:sz="0" w:space="0" w:color="auto"/>
                        <w:bottom w:val="none" w:sz="0" w:space="0" w:color="auto"/>
                        <w:right w:val="none" w:sz="0" w:space="0" w:color="auto"/>
                      </w:divBdr>
                      <w:divsChild>
                        <w:div w:id="866140178">
                          <w:marLeft w:val="0"/>
                          <w:marRight w:val="0"/>
                          <w:marTop w:val="0"/>
                          <w:marBottom w:val="0"/>
                          <w:divBdr>
                            <w:top w:val="none" w:sz="0" w:space="0" w:color="auto"/>
                            <w:left w:val="none" w:sz="0" w:space="0" w:color="auto"/>
                            <w:bottom w:val="none" w:sz="0" w:space="0" w:color="auto"/>
                            <w:right w:val="none" w:sz="0" w:space="0" w:color="auto"/>
                          </w:divBdr>
                          <w:divsChild>
                            <w:div w:id="1354459708">
                              <w:marLeft w:val="0"/>
                              <w:marRight w:val="0"/>
                              <w:marTop w:val="0"/>
                              <w:marBottom w:val="0"/>
                              <w:divBdr>
                                <w:top w:val="none" w:sz="0" w:space="0" w:color="auto"/>
                                <w:left w:val="none" w:sz="0" w:space="0" w:color="auto"/>
                                <w:bottom w:val="none" w:sz="0" w:space="0" w:color="auto"/>
                                <w:right w:val="none" w:sz="0" w:space="0" w:color="auto"/>
                              </w:divBdr>
                              <w:divsChild>
                                <w:div w:id="1849707084">
                                  <w:marLeft w:val="0"/>
                                  <w:marRight w:val="0"/>
                                  <w:marTop w:val="0"/>
                                  <w:marBottom w:val="0"/>
                                  <w:divBdr>
                                    <w:top w:val="none" w:sz="0" w:space="0" w:color="auto"/>
                                    <w:left w:val="none" w:sz="0" w:space="0" w:color="auto"/>
                                    <w:bottom w:val="none" w:sz="0" w:space="0" w:color="auto"/>
                                    <w:right w:val="none" w:sz="0" w:space="0" w:color="auto"/>
                                  </w:divBdr>
                                  <w:divsChild>
                                    <w:div w:id="158252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053233">
          <w:marLeft w:val="0"/>
          <w:marRight w:val="0"/>
          <w:marTop w:val="0"/>
          <w:marBottom w:val="0"/>
          <w:divBdr>
            <w:top w:val="none" w:sz="0" w:space="0" w:color="auto"/>
            <w:left w:val="none" w:sz="0" w:space="0" w:color="auto"/>
            <w:bottom w:val="none" w:sz="0" w:space="0" w:color="auto"/>
            <w:right w:val="none" w:sz="0" w:space="0" w:color="auto"/>
          </w:divBdr>
          <w:divsChild>
            <w:div w:id="985552589">
              <w:marLeft w:val="0"/>
              <w:marRight w:val="0"/>
              <w:marTop w:val="0"/>
              <w:marBottom w:val="0"/>
              <w:divBdr>
                <w:top w:val="none" w:sz="0" w:space="0" w:color="auto"/>
                <w:left w:val="none" w:sz="0" w:space="0" w:color="auto"/>
                <w:bottom w:val="none" w:sz="0" w:space="0" w:color="auto"/>
                <w:right w:val="none" w:sz="0" w:space="0" w:color="auto"/>
              </w:divBdr>
              <w:divsChild>
                <w:div w:id="1909730202">
                  <w:marLeft w:val="0"/>
                  <w:marRight w:val="0"/>
                  <w:marTop w:val="0"/>
                  <w:marBottom w:val="0"/>
                  <w:divBdr>
                    <w:top w:val="none" w:sz="0" w:space="0" w:color="auto"/>
                    <w:left w:val="none" w:sz="0" w:space="0" w:color="auto"/>
                    <w:bottom w:val="none" w:sz="0" w:space="0" w:color="auto"/>
                    <w:right w:val="none" w:sz="0" w:space="0" w:color="auto"/>
                  </w:divBdr>
                  <w:divsChild>
                    <w:div w:id="619454786">
                      <w:marLeft w:val="0"/>
                      <w:marRight w:val="0"/>
                      <w:marTop w:val="0"/>
                      <w:marBottom w:val="0"/>
                      <w:divBdr>
                        <w:top w:val="none" w:sz="0" w:space="0" w:color="auto"/>
                        <w:left w:val="none" w:sz="0" w:space="0" w:color="auto"/>
                        <w:bottom w:val="none" w:sz="0" w:space="0" w:color="auto"/>
                        <w:right w:val="none" w:sz="0" w:space="0" w:color="auto"/>
                      </w:divBdr>
                      <w:divsChild>
                        <w:div w:id="724987219">
                          <w:marLeft w:val="0"/>
                          <w:marRight w:val="0"/>
                          <w:marTop w:val="0"/>
                          <w:marBottom w:val="0"/>
                          <w:divBdr>
                            <w:top w:val="none" w:sz="0" w:space="0" w:color="auto"/>
                            <w:left w:val="none" w:sz="0" w:space="0" w:color="auto"/>
                            <w:bottom w:val="none" w:sz="0" w:space="0" w:color="auto"/>
                            <w:right w:val="none" w:sz="0" w:space="0" w:color="auto"/>
                          </w:divBdr>
                          <w:divsChild>
                            <w:div w:id="1287195376">
                              <w:marLeft w:val="0"/>
                              <w:marRight w:val="0"/>
                              <w:marTop w:val="0"/>
                              <w:marBottom w:val="0"/>
                              <w:divBdr>
                                <w:top w:val="none" w:sz="0" w:space="0" w:color="auto"/>
                                <w:left w:val="none" w:sz="0" w:space="0" w:color="auto"/>
                                <w:bottom w:val="none" w:sz="0" w:space="0" w:color="auto"/>
                                <w:right w:val="none" w:sz="0" w:space="0" w:color="auto"/>
                              </w:divBdr>
                              <w:divsChild>
                                <w:div w:id="646907516">
                                  <w:marLeft w:val="0"/>
                                  <w:marRight w:val="0"/>
                                  <w:marTop w:val="0"/>
                                  <w:marBottom w:val="0"/>
                                  <w:divBdr>
                                    <w:top w:val="none" w:sz="0" w:space="0" w:color="auto"/>
                                    <w:left w:val="none" w:sz="0" w:space="0" w:color="auto"/>
                                    <w:bottom w:val="none" w:sz="0" w:space="0" w:color="auto"/>
                                    <w:right w:val="none" w:sz="0" w:space="0" w:color="auto"/>
                                  </w:divBdr>
                                  <w:divsChild>
                                    <w:div w:id="990520784">
                                      <w:marLeft w:val="0"/>
                                      <w:marRight w:val="0"/>
                                      <w:marTop w:val="0"/>
                                      <w:marBottom w:val="0"/>
                                      <w:divBdr>
                                        <w:top w:val="none" w:sz="0" w:space="0" w:color="auto"/>
                                        <w:left w:val="none" w:sz="0" w:space="0" w:color="auto"/>
                                        <w:bottom w:val="none" w:sz="0" w:space="0" w:color="auto"/>
                                        <w:right w:val="none" w:sz="0" w:space="0" w:color="auto"/>
                                      </w:divBdr>
                                      <w:divsChild>
                                        <w:div w:id="169977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557372">
          <w:marLeft w:val="0"/>
          <w:marRight w:val="0"/>
          <w:marTop w:val="0"/>
          <w:marBottom w:val="0"/>
          <w:divBdr>
            <w:top w:val="none" w:sz="0" w:space="0" w:color="auto"/>
            <w:left w:val="none" w:sz="0" w:space="0" w:color="auto"/>
            <w:bottom w:val="none" w:sz="0" w:space="0" w:color="auto"/>
            <w:right w:val="none" w:sz="0" w:space="0" w:color="auto"/>
          </w:divBdr>
          <w:divsChild>
            <w:div w:id="264504748">
              <w:marLeft w:val="0"/>
              <w:marRight w:val="0"/>
              <w:marTop w:val="0"/>
              <w:marBottom w:val="0"/>
              <w:divBdr>
                <w:top w:val="none" w:sz="0" w:space="0" w:color="auto"/>
                <w:left w:val="none" w:sz="0" w:space="0" w:color="auto"/>
                <w:bottom w:val="none" w:sz="0" w:space="0" w:color="auto"/>
                <w:right w:val="none" w:sz="0" w:space="0" w:color="auto"/>
              </w:divBdr>
              <w:divsChild>
                <w:div w:id="333264818">
                  <w:marLeft w:val="0"/>
                  <w:marRight w:val="0"/>
                  <w:marTop w:val="0"/>
                  <w:marBottom w:val="0"/>
                  <w:divBdr>
                    <w:top w:val="none" w:sz="0" w:space="0" w:color="auto"/>
                    <w:left w:val="none" w:sz="0" w:space="0" w:color="auto"/>
                    <w:bottom w:val="none" w:sz="0" w:space="0" w:color="auto"/>
                    <w:right w:val="none" w:sz="0" w:space="0" w:color="auto"/>
                  </w:divBdr>
                  <w:divsChild>
                    <w:div w:id="381902174">
                      <w:marLeft w:val="0"/>
                      <w:marRight w:val="0"/>
                      <w:marTop w:val="0"/>
                      <w:marBottom w:val="0"/>
                      <w:divBdr>
                        <w:top w:val="none" w:sz="0" w:space="0" w:color="auto"/>
                        <w:left w:val="none" w:sz="0" w:space="0" w:color="auto"/>
                        <w:bottom w:val="none" w:sz="0" w:space="0" w:color="auto"/>
                        <w:right w:val="none" w:sz="0" w:space="0" w:color="auto"/>
                      </w:divBdr>
                      <w:divsChild>
                        <w:div w:id="848714792">
                          <w:marLeft w:val="0"/>
                          <w:marRight w:val="0"/>
                          <w:marTop w:val="0"/>
                          <w:marBottom w:val="0"/>
                          <w:divBdr>
                            <w:top w:val="none" w:sz="0" w:space="0" w:color="auto"/>
                            <w:left w:val="none" w:sz="0" w:space="0" w:color="auto"/>
                            <w:bottom w:val="none" w:sz="0" w:space="0" w:color="auto"/>
                            <w:right w:val="none" w:sz="0" w:space="0" w:color="auto"/>
                          </w:divBdr>
                          <w:divsChild>
                            <w:div w:id="126438363">
                              <w:marLeft w:val="0"/>
                              <w:marRight w:val="0"/>
                              <w:marTop w:val="0"/>
                              <w:marBottom w:val="0"/>
                              <w:divBdr>
                                <w:top w:val="none" w:sz="0" w:space="0" w:color="auto"/>
                                <w:left w:val="none" w:sz="0" w:space="0" w:color="auto"/>
                                <w:bottom w:val="none" w:sz="0" w:space="0" w:color="auto"/>
                                <w:right w:val="none" w:sz="0" w:space="0" w:color="auto"/>
                              </w:divBdr>
                              <w:divsChild>
                                <w:div w:id="123169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991044">
                  <w:marLeft w:val="0"/>
                  <w:marRight w:val="0"/>
                  <w:marTop w:val="0"/>
                  <w:marBottom w:val="0"/>
                  <w:divBdr>
                    <w:top w:val="none" w:sz="0" w:space="0" w:color="auto"/>
                    <w:left w:val="none" w:sz="0" w:space="0" w:color="auto"/>
                    <w:bottom w:val="none" w:sz="0" w:space="0" w:color="auto"/>
                    <w:right w:val="none" w:sz="0" w:space="0" w:color="auto"/>
                  </w:divBdr>
                  <w:divsChild>
                    <w:div w:id="1367944761">
                      <w:marLeft w:val="0"/>
                      <w:marRight w:val="0"/>
                      <w:marTop w:val="0"/>
                      <w:marBottom w:val="0"/>
                      <w:divBdr>
                        <w:top w:val="none" w:sz="0" w:space="0" w:color="auto"/>
                        <w:left w:val="none" w:sz="0" w:space="0" w:color="auto"/>
                        <w:bottom w:val="none" w:sz="0" w:space="0" w:color="auto"/>
                        <w:right w:val="none" w:sz="0" w:space="0" w:color="auto"/>
                      </w:divBdr>
                      <w:divsChild>
                        <w:div w:id="951474594">
                          <w:marLeft w:val="0"/>
                          <w:marRight w:val="0"/>
                          <w:marTop w:val="0"/>
                          <w:marBottom w:val="0"/>
                          <w:divBdr>
                            <w:top w:val="none" w:sz="0" w:space="0" w:color="auto"/>
                            <w:left w:val="none" w:sz="0" w:space="0" w:color="auto"/>
                            <w:bottom w:val="none" w:sz="0" w:space="0" w:color="auto"/>
                            <w:right w:val="none" w:sz="0" w:space="0" w:color="auto"/>
                          </w:divBdr>
                          <w:divsChild>
                            <w:div w:id="2037652086">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215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631987">
          <w:marLeft w:val="0"/>
          <w:marRight w:val="0"/>
          <w:marTop w:val="0"/>
          <w:marBottom w:val="0"/>
          <w:divBdr>
            <w:top w:val="none" w:sz="0" w:space="0" w:color="auto"/>
            <w:left w:val="none" w:sz="0" w:space="0" w:color="auto"/>
            <w:bottom w:val="none" w:sz="0" w:space="0" w:color="auto"/>
            <w:right w:val="none" w:sz="0" w:space="0" w:color="auto"/>
          </w:divBdr>
          <w:divsChild>
            <w:div w:id="227573465">
              <w:marLeft w:val="0"/>
              <w:marRight w:val="0"/>
              <w:marTop w:val="0"/>
              <w:marBottom w:val="0"/>
              <w:divBdr>
                <w:top w:val="none" w:sz="0" w:space="0" w:color="auto"/>
                <w:left w:val="none" w:sz="0" w:space="0" w:color="auto"/>
                <w:bottom w:val="none" w:sz="0" w:space="0" w:color="auto"/>
                <w:right w:val="none" w:sz="0" w:space="0" w:color="auto"/>
              </w:divBdr>
              <w:divsChild>
                <w:div w:id="1582832208">
                  <w:marLeft w:val="0"/>
                  <w:marRight w:val="0"/>
                  <w:marTop w:val="0"/>
                  <w:marBottom w:val="0"/>
                  <w:divBdr>
                    <w:top w:val="none" w:sz="0" w:space="0" w:color="auto"/>
                    <w:left w:val="none" w:sz="0" w:space="0" w:color="auto"/>
                    <w:bottom w:val="none" w:sz="0" w:space="0" w:color="auto"/>
                    <w:right w:val="none" w:sz="0" w:space="0" w:color="auto"/>
                  </w:divBdr>
                  <w:divsChild>
                    <w:div w:id="2056390252">
                      <w:marLeft w:val="0"/>
                      <w:marRight w:val="0"/>
                      <w:marTop w:val="0"/>
                      <w:marBottom w:val="0"/>
                      <w:divBdr>
                        <w:top w:val="none" w:sz="0" w:space="0" w:color="auto"/>
                        <w:left w:val="none" w:sz="0" w:space="0" w:color="auto"/>
                        <w:bottom w:val="none" w:sz="0" w:space="0" w:color="auto"/>
                        <w:right w:val="none" w:sz="0" w:space="0" w:color="auto"/>
                      </w:divBdr>
                      <w:divsChild>
                        <w:div w:id="1985546410">
                          <w:marLeft w:val="0"/>
                          <w:marRight w:val="0"/>
                          <w:marTop w:val="0"/>
                          <w:marBottom w:val="0"/>
                          <w:divBdr>
                            <w:top w:val="none" w:sz="0" w:space="0" w:color="auto"/>
                            <w:left w:val="none" w:sz="0" w:space="0" w:color="auto"/>
                            <w:bottom w:val="none" w:sz="0" w:space="0" w:color="auto"/>
                            <w:right w:val="none" w:sz="0" w:space="0" w:color="auto"/>
                          </w:divBdr>
                          <w:divsChild>
                            <w:div w:id="1185096029">
                              <w:marLeft w:val="0"/>
                              <w:marRight w:val="0"/>
                              <w:marTop w:val="0"/>
                              <w:marBottom w:val="0"/>
                              <w:divBdr>
                                <w:top w:val="none" w:sz="0" w:space="0" w:color="auto"/>
                                <w:left w:val="none" w:sz="0" w:space="0" w:color="auto"/>
                                <w:bottom w:val="none" w:sz="0" w:space="0" w:color="auto"/>
                                <w:right w:val="none" w:sz="0" w:space="0" w:color="auto"/>
                              </w:divBdr>
                              <w:divsChild>
                                <w:div w:id="333842304">
                                  <w:marLeft w:val="0"/>
                                  <w:marRight w:val="0"/>
                                  <w:marTop w:val="0"/>
                                  <w:marBottom w:val="0"/>
                                  <w:divBdr>
                                    <w:top w:val="none" w:sz="0" w:space="0" w:color="auto"/>
                                    <w:left w:val="none" w:sz="0" w:space="0" w:color="auto"/>
                                    <w:bottom w:val="none" w:sz="0" w:space="0" w:color="auto"/>
                                    <w:right w:val="none" w:sz="0" w:space="0" w:color="auto"/>
                                  </w:divBdr>
                                  <w:divsChild>
                                    <w:div w:id="76828361">
                                      <w:marLeft w:val="0"/>
                                      <w:marRight w:val="0"/>
                                      <w:marTop w:val="0"/>
                                      <w:marBottom w:val="0"/>
                                      <w:divBdr>
                                        <w:top w:val="none" w:sz="0" w:space="0" w:color="auto"/>
                                        <w:left w:val="none" w:sz="0" w:space="0" w:color="auto"/>
                                        <w:bottom w:val="none" w:sz="0" w:space="0" w:color="auto"/>
                                        <w:right w:val="none" w:sz="0" w:space="0" w:color="auto"/>
                                      </w:divBdr>
                                      <w:divsChild>
                                        <w:div w:id="13237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811410">
          <w:marLeft w:val="0"/>
          <w:marRight w:val="0"/>
          <w:marTop w:val="0"/>
          <w:marBottom w:val="0"/>
          <w:divBdr>
            <w:top w:val="none" w:sz="0" w:space="0" w:color="auto"/>
            <w:left w:val="none" w:sz="0" w:space="0" w:color="auto"/>
            <w:bottom w:val="none" w:sz="0" w:space="0" w:color="auto"/>
            <w:right w:val="none" w:sz="0" w:space="0" w:color="auto"/>
          </w:divBdr>
          <w:divsChild>
            <w:div w:id="140268630">
              <w:marLeft w:val="0"/>
              <w:marRight w:val="0"/>
              <w:marTop w:val="0"/>
              <w:marBottom w:val="0"/>
              <w:divBdr>
                <w:top w:val="none" w:sz="0" w:space="0" w:color="auto"/>
                <w:left w:val="none" w:sz="0" w:space="0" w:color="auto"/>
                <w:bottom w:val="none" w:sz="0" w:space="0" w:color="auto"/>
                <w:right w:val="none" w:sz="0" w:space="0" w:color="auto"/>
              </w:divBdr>
              <w:divsChild>
                <w:div w:id="1934043296">
                  <w:marLeft w:val="0"/>
                  <w:marRight w:val="0"/>
                  <w:marTop w:val="0"/>
                  <w:marBottom w:val="0"/>
                  <w:divBdr>
                    <w:top w:val="none" w:sz="0" w:space="0" w:color="auto"/>
                    <w:left w:val="none" w:sz="0" w:space="0" w:color="auto"/>
                    <w:bottom w:val="none" w:sz="0" w:space="0" w:color="auto"/>
                    <w:right w:val="none" w:sz="0" w:space="0" w:color="auto"/>
                  </w:divBdr>
                  <w:divsChild>
                    <w:div w:id="165246380">
                      <w:marLeft w:val="0"/>
                      <w:marRight w:val="0"/>
                      <w:marTop w:val="0"/>
                      <w:marBottom w:val="0"/>
                      <w:divBdr>
                        <w:top w:val="none" w:sz="0" w:space="0" w:color="auto"/>
                        <w:left w:val="none" w:sz="0" w:space="0" w:color="auto"/>
                        <w:bottom w:val="none" w:sz="0" w:space="0" w:color="auto"/>
                        <w:right w:val="none" w:sz="0" w:space="0" w:color="auto"/>
                      </w:divBdr>
                      <w:divsChild>
                        <w:div w:id="521480902">
                          <w:marLeft w:val="0"/>
                          <w:marRight w:val="0"/>
                          <w:marTop w:val="0"/>
                          <w:marBottom w:val="0"/>
                          <w:divBdr>
                            <w:top w:val="none" w:sz="0" w:space="0" w:color="auto"/>
                            <w:left w:val="none" w:sz="0" w:space="0" w:color="auto"/>
                            <w:bottom w:val="none" w:sz="0" w:space="0" w:color="auto"/>
                            <w:right w:val="none" w:sz="0" w:space="0" w:color="auto"/>
                          </w:divBdr>
                          <w:divsChild>
                            <w:div w:id="2132556561">
                              <w:marLeft w:val="0"/>
                              <w:marRight w:val="0"/>
                              <w:marTop w:val="0"/>
                              <w:marBottom w:val="0"/>
                              <w:divBdr>
                                <w:top w:val="none" w:sz="0" w:space="0" w:color="auto"/>
                                <w:left w:val="none" w:sz="0" w:space="0" w:color="auto"/>
                                <w:bottom w:val="none" w:sz="0" w:space="0" w:color="auto"/>
                                <w:right w:val="none" w:sz="0" w:space="0" w:color="auto"/>
                              </w:divBdr>
                              <w:divsChild>
                                <w:div w:id="2118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79927">
                  <w:marLeft w:val="0"/>
                  <w:marRight w:val="0"/>
                  <w:marTop w:val="0"/>
                  <w:marBottom w:val="0"/>
                  <w:divBdr>
                    <w:top w:val="none" w:sz="0" w:space="0" w:color="auto"/>
                    <w:left w:val="none" w:sz="0" w:space="0" w:color="auto"/>
                    <w:bottom w:val="none" w:sz="0" w:space="0" w:color="auto"/>
                    <w:right w:val="none" w:sz="0" w:space="0" w:color="auto"/>
                  </w:divBdr>
                  <w:divsChild>
                    <w:div w:id="494035667">
                      <w:marLeft w:val="0"/>
                      <w:marRight w:val="0"/>
                      <w:marTop w:val="0"/>
                      <w:marBottom w:val="0"/>
                      <w:divBdr>
                        <w:top w:val="none" w:sz="0" w:space="0" w:color="auto"/>
                        <w:left w:val="none" w:sz="0" w:space="0" w:color="auto"/>
                        <w:bottom w:val="none" w:sz="0" w:space="0" w:color="auto"/>
                        <w:right w:val="none" w:sz="0" w:space="0" w:color="auto"/>
                      </w:divBdr>
                      <w:divsChild>
                        <w:div w:id="2057511866">
                          <w:marLeft w:val="0"/>
                          <w:marRight w:val="0"/>
                          <w:marTop w:val="0"/>
                          <w:marBottom w:val="0"/>
                          <w:divBdr>
                            <w:top w:val="none" w:sz="0" w:space="0" w:color="auto"/>
                            <w:left w:val="none" w:sz="0" w:space="0" w:color="auto"/>
                            <w:bottom w:val="none" w:sz="0" w:space="0" w:color="auto"/>
                            <w:right w:val="none" w:sz="0" w:space="0" w:color="auto"/>
                          </w:divBdr>
                          <w:divsChild>
                            <w:div w:id="446315447">
                              <w:marLeft w:val="0"/>
                              <w:marRight w:val="0"/>
                              <w:marTop w:val="0"/>
                              <w:marBottom w:val="0"/>
                              <w:divBdr>
                                <w:top w:val="none" w:sz="0" w:space="0" w:color="auto"/>
                                <w:left w:val="none" w:sz="0" w:space="0" w:color="auto"/>
                                <w:bottom w:val="none" w:sz="0" w:space="0" w:color="auto"/>
                                <w:right w:val="none" w:sz="0" w:space="0" w:color="auto"/>
                              </w:divBdr>
                              <w:divsChild>
                                <w:div w:id="1329987841">
                                  <w:marLeft w:val="0"/>
                                  <w:marRight w:val="0"/>
                                  <w:marTop w:val="0"/>
                                  <w:marBottom w:val="0"/>
                                  <w:divBdr>
                                    <w:top w:val="none" w:sz="0" w:space="0" w:color="auto"/>
                                    <w:left w:val="none" w:sz="0" w:space="0" w:color="auto"/>
                                    <w:bottom w:val="none" w:sz="0" w:space="0" w:color="auto"/>
                                    <w:right w:val="none" w:sz="0" w:space="0" w:color="auto"/>
                                  </w:divBdr>
                                  <w:divsChild>
                                    <w:div w:id="17050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780551">
          <w:marLeft w:val="0"/>
          <w:marRight w:val="0"/>
          <w:marTop w:val="0"/>
          <w:marBottom w:val="0"/>
          <w:divBdr>
            <w:top w:val="none" w:sz="0" w:space="0" w:color="auto"/>
            <w:left w:val="none" w:sz="0" w:space="0" w:color="auto"/>
            <w:bottom w:val="none" w:sz="0" w:space="0" w:color="auto"/>
            <w:right w:val="none" w:sz="0" w:space="0" w:color="auto"/>
          </w:divBdr>
          <w:divsChild>
            <w:div w:id="1677801888">
              <w:marLeft w:val="0"/>
              <w:marRight w:val="0"/>
              <w:marTop w:val="0"/>
              <w:marBottom w:val="0"/>
              <w:divBdr>
                <w:top w:val="none" w:sz="0" w:space="0" w:color="auto"/>
                <w:left w:val="none" w:sz="0" w:space="0" w:color="auto"/>
                <w:bottom w:val="none" w:sz="0" w:space="0" w:color="auto"/>
                <w:right w:val="none" w:sz="0" w:space="0" w:color="auto"/>
              </w:divBdr>
              <w:divsChild>
                <w:div w:id="1971548544">
                  <w:marLeft w:val="0"/>
                  <w:marRight w:val="0"/>
                  <w:marTop w:val="0"/>
                  <w:marBottom w:val="0"/>
                  <w:divBdr>
                    <w:top w:val="none" w:sz="0" w:space="0" w:color="auto"/>
                    <w:left w:val="none" w:sz="0" w:space="0" w:color="auto"/>
                    <w:bottom w:val="none" w:sz="0" w:space="0" w:color="auto"/>
                    <w:right w:val="none" w:sz="0" w:space="0" w:color="auto"/>
                  </w:divBdr>
                  <w:divsChild>
                    <w:div w:id="1659916734">
                      <w:marLeft w:val="0"/>
                      <w:marRight w:val="0"/>
                      <w:marTop w:val="0"/>
                      <w:marBottom w:val="0"/>
                      <w:divBdr>
                        <w:top w:val="none" w:sz="0" w:space="0" w:color="auto"/>
                        <w:left w:val="none" w:sz="0" w:space="0" w:color="auto"/>
                        <w:bottom w:val="none" w:sz="0" w:space="0" w:color="auto"/>
                        <w:right w:val="none" w:sz="0" w:space="0" w:color="auto"/>
                      </w:divBdr>
                      <w:divsChild>
                        <w:div w:id="192884195">
                          <w:marLeft w:val="0"/>
                          <w:marRight w:val="0"/>
                          <w:marTop w:val="0"/>
                          <w:marBottom w:val="0"/>
                          <w:divBdr>
                            <w:top w:val="none" w:sz="0" w:space="0" w:color="auto"/>
                            <w:left w:val="none" w:sz="0" w:space="0" w:color="auto"/>
                            <w:bottom w:val="none" w:sz="0" w:space="0" w:color="auto"/>
                            <w:right w:val="none" w:sz="0" w:space="0" w:color="auto"/>
                          </w:divBdr>
                          <w:divsChild>
                            <w:div w:id="257519210">
                              <w:marLeft w:val="0"/>
                              <w:marRight w:val="0"/>
                              <w:marTop w:val="0"/>
                              <w:marBottom w:val="0"/>
                              <w:divBdr>
                                <w:top w:val="none" w:sz="0" w:space="0" w:color="auto"/>
                                <w:left w:val="none" w:sz="0" w:space="0" w:color="auto"/>
                                <w:bottom w:val="none" w:sz="0" w:space="0" w:color="auto"/>
                                <w:right w:val="none" w:sz="0" w:space="0" w:color="auto"/>
                              </w:divBdr>
                              <w:divsChild>
                                <w:div w:id="1797795023">
                                  <w:marLeft w:val="0"/>
                                  <w:marRight w:val="0"/>
                                  <w:marTop w:val="0"/>
                                  <w:marBottom w:val="0"/>
                                  <w:divBdr>
                                    <w:top w:val="none" w:sz="0" w:space="0" w:color="auto"/>
                                    <w:left w:val="none" w:sz="0" w:space="0" w:color="auto"/>
                                    <w:bottom w:val="none" w:sz="0" w:space="0" w:color="auto"/>
                                    <w:right w:val="none" w:sz="0" w:space="0" w:color="auto"/>
                                  </w:divBdr>
                                  <w:divsChild>
                                    <w:div w:id="487594142">
                                      <w:marLeft w:val="0"/>
                                      <w:marRight w:val="0"/>
                                      <w:marTop w:val="0"/>
                                      <w:marBottom w:val="0"/>
                                      <w:divBdr>
                                        <w:top w:val="none" w:sz="0" w:space="0" w:color="auto"/>
                                        <w:left w:val="none" w:sz="0" w:space="0" w:color="auto"/>
                                        <w:bottom w:val="none" w:sz="0" w:space="0" w:color="auto"/>
                                        <w:right w:val="none" w:sz="0" w:space="0" w:color="auto"/>
                                      </w:divBdr>
                                      <w:divsChild>
                                        <w:div w:id="64304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011403">
          <w:marLeft w:val="0"/>
          <w:marRight w:val="0"/>
          <w:marTop w:val="0"/>
          <w:marBottom w:val="0"/>
          <w:divBdr>
            <w:top w:val="none" w:sz="0" w:space="0" w:color="auto"/>
            <w:left w:val="none" w:sz="0" w:space="0" w:color="auto"/>
            <w:bottom w:val="none" w:sz="0" w:space="0" w:color="auto"/>
            <w:right w:val="none" w:sz="0" w:space="0" w:color="auto"/>
          </w:divBdr>
          <w:divsChild>
            <w:div w:id="967514309">
              <w:marLeft w:val="0"/>
              <w:marRight w:val="0"/>
              <w:marTop w:val="0"/>
              <w:marBottom w:val="0"/>
              <w:divBdr>
                <w:top w:val="none" w:sz="0" w:space="0" w:color="auto"/>
                <w:left w:val="none" w:sz="0" w:space="0" w:color="auto"/>
                <w:bottom w:val="none" w:sz="0" w:space="0" w:color="auto"/>
                <w:right w:val="none" w:sz="0" w:space="0" w:color="auto"/>
              </w:divBdr>
              <w:divsChild>
                <w:div w:id="999381795">
                  <w:marLeft w:val="0"/>
                  <w:marRight w:val="0"/>
                  <w:marTop w:val="0"/>
                  <w:marBottom w:val="0"/>
                  <w:divBdr>
                    <w:top w:val="none" w:sz="0" w:space="0" w:color="auto"/>
                    <w:left w:val="none" w:sz="0" w:space="0" w:color="auto"/>
                    <w:bottom w:val="none" w:sz="0" w:space="0" w:color="auto"/>
                    <w:right w:val="none" w:sz="0" w:space="0" w:color="auto"/>
                  </w:divBdr>
                  <w:divsChild>
                    <w:div w:id="2097440189">
                      <w:marLeft w:val="0"/>
                      <w:marRight w:val="0"/>
                      <w:marTop w:val="0"/>
                      <w:marBottom w:val="0"/>
                      <w:divBdr>
                        <w:top w:val="none" w:sz="0" w:space="0" w:color="auto"/>
                        <w:left w:val="none" w:sz="0" w:space="0" w:color="auto"/>
                        <w:bottom w:val="none" w:sz="0" w:space="0" w:color="auto"/>
                        <w:right w:val="none" w:sz="0" w:space="0" w:color="auto"/>
                      </w:divBdr>
                      <w:divsChild>
                        <w:div w:id="1985695149">
                          <w:marLeft w:val="0"/>
                          <w:marRight w:val="0"/>
                          <w:marTop w:val="0"/>
                          <w:marBottom w:val="0"/>
                          <w:divBdr>
                            <w:top w:val="none" w:sz="0" w:space="0" w:color="auto"/>
                            <w:left w:val="none" w:sz="0" w:space="0" w:color="auto"/>
                            <w:bottom w:val="none" w:sz="0" w:space="0" w:color="auto"/>
                            <w:right w:val="none" w:sz="0" w:space="0" w:color="auto"/>
                          </w:divBdr>
                          <w:divsChild>
                            <w:div w:id="169414146">
                              <w:marLeft w:val="0"/>
                              <w:marRight w:val="0"/>
                              <w:marTop w:val="0"/>
                              <w:marBottom w:val="0"/>
                              <w:divBdr>
                                <w:top w:val="none" w:sz="0" w:space="0" w:color="auto"/>
                                <w:left w:val="none" w:sz="0" w:space="0" w:color="auto"/>
                                <w:bottom w:val="none" w:sz="0" w:space="0" w:color="auto"/>
                                <w:right w:val="none" w:sz="0" w:space="0" w:color="auto"/>
                              </w:divBdr>
                              <w:divsChild>
                                <w:div w:id="8380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012790">
                  <w:marLeft w:val="0"/>
                  <w:marRight w:val="0"/>
                  <w:marTop w:val="0"/>
                  <w:marBottom w:val="0"/>
                  <w:divBdr>
                    <w:top w:val="none" w:sz="0" w:space="0" w:color="auto"/>
                    <w:left w:val="none" w:sz="0" w:space="0" w:color="auto"/>
                    <w:bottom w:val="none" w:sz="0" w:space="0" w:color="auto"/>
                    <w:right w:val="none" w:sz="0" w:space="0" w:color="auto"/>
                  </w:divBdr>
                  <w:divsChild>
                    <w:div w:id="666832592">
                      <w:marLeft w:val="0"/>
                      <w:marRight w:val="0"/>
                      <w:marTop w:val="0"/>
                      <w:marBottom w:val="0"/>
                      <w:divBdr>
                        <w:top w:val="none" w:sz="0" w:space="0" w:color="auto"/>
                        <w:left w:val="none" w:sz="0" w:space="0" w:color="auto"/>
                        <w:bottom w:val="none" w:sz="0" w:space="0" w:color="auto"/>
                        <w:right w:val="none" w:sz="0" w:space="0" w:color="auto"/>
                      </w:divBdr>
                      <w:divsChild>
                        <w:div w:id="1315990113">
                          <w:marLeft w:val="0"/>
                          <w:marRight w:val="0"/>
                          <w:marTop w:val="0"/>
                          <w:marBottom w:val="0"/>
                          <w:divBdr>
                            <w:top w:val="none" w:sz="0" w:space="0" w:color="auto"/>
                            <w:left w:val="none" w:sz="0" w:space="0" w:color="auto"/>
                            <w:bottom w:val="none" w:sz="0" w:space="0" w:color="auto"/>
                            <w:right w:val="none" w:sz="0" w:space="0" w:color="auto"/>
                          </w:divBdr>
                          <w:divsChild>
                            <w:div w:id="1799369497">
                              <w:marLeft w:val="0"/>
                              <w:marRight w:val="0"/>
                              <w:marTop w:val="0"/>
                              <w:marBottom w:val="0"/>
                              <w:divBdr>
                                <w:top w:val="none" w:sz="0" w:space="0" w:color="auto"/>
                                <w:left w:val="none" w:sz="0" w:space="0" w:color="auto"/>
                                <w:bottom w:val="none" w:sz="0" w:space="0" w:color="auto"/>
                                <w:right w:val="none" w:sz="0" w:space="0" w:color="auto"/>
                              </w:divBdr>
                              <w:divsChild>
                                <w:div w:id="1015767069">
                                  <w:marLeft w:val="0"/>
                                  <w:marRight w:val="0"/>
                                  <w:marTop w:val="0"/>
                                  <w:marBottom w:val="0"/>
                                  <w:divBdr>
                                    <w:top w:val="none" w:sz="0" w:space="0" w:color="auto"/>
                                    <w:left w:val="none" w:sz="0" w:space="0" w:color="auto"/>
                                    <w:bottom w:val="none" w:sz="0" w:space="0" w:color="auto"/>
                                    <w:right w:val="none" w:sz="0" w:space="0" w:color="auto"/>
                                  </w:divBdr>
                                  <w:divsChild>
                                    <w:div w:id="2099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616833">
          <w:marLeft w:val="0"/>
          <w:marRight w:val="0"/>
          <w:marTop w:val="0"/>
          <w:marBottom w:val="0"/>
          <w:divBdr>
            <w:top w:val="none" w:sz="0" w:space="0" w:color="auto"/>
            <w:left w:val="none" w:sz="0" w:space="0" w:color="auto"/>
            <w:bottom w:val="none" w:sz="0" w:space="0" w:color="auto"/>
            <w:right w:val="none" w:sz="0" w:space="0" w:color="auto"/>
          </w:divBdr>
          <w:divsChild>
            <w:div w:id="477963009">
              <w:marLeft w:val="0"/>
              <w:marRight w:val="0"/>
              <w:marTop w:val="0"/>
              <w:marBottom w:val="0"/>
              <w:divBdr>
                <w:top w:val="none" w:sz="0" w:space="0" w:color="auto"/>
                <w:left w:val="none" w:sz="0" w:space="0" w:color="auto"/>
                <w:bottom w:val="none" w:sz="0" w:space="0" w:color="auto"/>
                <w:right w:val="none" w:sz="0" w:space="0" w:color="auto"/>
              </w:divBdr>
              <w:divsChild>
                <w:div w:id="1698119812">
                  <w:marLeft w:val="0"/>
                  <w:marRight w:val="0"/>
                  <w:marTop w:val="0"/>
                  <w:marBottom w:val="0"/>
                  <w:divBdr>
                    <w:top w:val="none" w:sz="0" w:space="0" w:color="auto"/>
                    <w:left w:val="none" w:sz="0" w:space="0" w:color="auto"/>
                    <w:bottom w:val="none" w:sz="0" w:space="0" w:color="auto"/>
                    <w:right w:val="none" w:sz="0" w:space="0" w:color="auto"/>
                  </w:divBdr>
                  <w:divsChild>
                    <w:div w:id="811095295">
                      <w:marLeft w:val="0"/>
                      <w:marRight w:val="0"/>
                      <w:marTop w:val="0"/>
                      <w:marBottom w:val="0"/>
                      <w:divBdr>
                        <w:top w:val="none" w:sz="0" w:space="0" w:color="auto"/>
                        <w:left w:val="none" w:sz="0" w:space="0" w:color="auto"/>
                        <w:bottom w:val="none" w:sz="0" w:space="0" w:color="auto"/>
                        <w:right w:val="none" w:sz="0" w:space="0" w:color="auto"/>
                      </w:divBdr>
                      <w:divsChild>
                        <w:div w:id="1481773278">
                          <w:marLeft w:val="0"/>
                          <w:marRight w:val="0"/>
                          <w:marTop w:val="0"/>
                          <w:marBottom w:val="0"/>
                          <w:divBdr>
                            <w:top w:val="none" w:sz="0" w:space="0" w:color="auto"/>
                            <w:left w:val="none" w:sz="0" w:space="0" w:color="auto"/>
                            <w:bottom w:val="none" w:sz="0" w:space="0" w:color="auto"/>
                            <w:right w:val="none" w:sz="0" w:space="0" w:color="auto"/>
                          </w:divBdr>
                          <w:divsChild>
                            <w:div w:id="1869366839">
                              <w:marLeft w:val="0"/>
                              <w:marRight w:val="0"/>
                              <w:marTop w:val="0"/>
                              <w:marBottom w:val="0"/>
                              <w:divBdr>
                                <w:top w:val="none" w:sz="0" w:space="0" w:color="auto"/>
                                <w:left w:val="none" w:sz="0" w:space="0" w:color="auto"/>
                                <w:bottom w:val="none" w:sz="0" w:space="0" w:color="auto"/>
                                <w:right w:val="none" w:sz="0" w:space="0" w:color="auto"/>
                              </w:divBdr>
                              <w:divsChild>
                                <w:div w:id="817066899">
                                  <w:marLeft w:val="0"/>
                                  <w:marRight w:val="0"/>
                                  <w:marTop w:val="0"/>
                                  <w:marBottom w:val="0"/>
                                  <w:divBdr>
                                    <w:top w:val="none" w:sz="0" w:space="0" w:color="auto"/>
                                    <w:left w:val="none" w:sz="0" w:space="0" w:color="auto"/>
                                    <w:bottom w:val="none" w:sz="0" w:space="0" w:color="auto"/>
                                    <w:right w:val="none" w:sz="0" w:space="0" w:color="auto"/>
                                  </w:divBdr>
                                  <w:divsChild>
                                    <w:div w:id="270865821">
                                      <w:marLeft w:val="0"/>
                                      <w:marRight w:val="0"/>
                                      <w:marTop w:val="0"/>
                                      <w:marBottom w:val="0"/>
                                      <w:divBdr>
                                        <w:top w:val="none" w:sz="0" w:space="0" w:color="auto"/>
                                        <w:left w:val="none" w:sz="0" w:space="0" w:color="auto"/>
                                        <w:bottom w:val="none" w:sz="0" w:space="0" w:color="auto"/>
                                        <w:right w:val="none" w:sz="0" w:space="0" w:color="auto"/>
                                      </w:divBdr>
                                      <w:divsChild>
                                        <w:div w:id="18481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611634">
          <w:marLeft w:val="0"/>
          <w:marRight w:val="0"/>
          <w:marTop w:val="0"/>
          <w:marBottom w:val="0"/>
          <w:divBdr>
            <w:top w:val="none" w:sz="0" w:space="0" w:color="auto"/>
            <w:left w:val="none" w:sz="0" w:space="0" w:color="auto"/>
            <w:bottom w:val="none" w:sz="0" w:space="0" w:color="auto"/>
            <w:right w:val="none" w:sz="0" w:space="0" w:color="auto"/>
          </w:divBdr>
          <w:divsChild>
            <w:div w:id="916934760">
              <w:marLeft w:val="0"/>
              <w:marRight w:val="0"/>
              <w:marTop w:val="0"/>
              <w:marBottom w:val="0"/>
              <w:divBdr>
                <w:top w:val="none" w:sz="0" w:space="0" w:color="auto"/>
                <w:left w:val="none" w:sz="0" w:space="0" w:color="auto"/>
                <w:bottom w:val="none" w:sz="0" w:space="0" w:color="auto"/>
                <w:right w:val="none" w:sz="0" w:space="0" w:color="auto"/>
              </w:divBdr>
              <w:divsChild>
                <w:div w:id="635260770">
                  <w:marLeft w:val="0"/>
                  <w:marRight w:val="0"/>
                  <w:marTop w:val="0"/>
                  <w:marBottom w:val="0"/>
                  <w:divBdr>
                    <w:top w:val="none" w:sz="0" w:space="0" w:color="auto"/>
                    <w:left w:val="none" w:sz="0" w:space="0" w:color="auto"/>
                    <w:bottom w:val="none" w:sz="0" w:space="0" w:color="auto"/>
                    <w:right w:val="none" w:sz="0" w:space="0" w:color="auto"/>
                  </w:divBdr>
                  <w:divsChild>
                    <w:div w:id="191840989">
                      <w:marLeft w:val="0"/>
                      <w:marRight w:val="0"/>
                      <w:marTop w:val="0"/>
                      <w:marBottom w:val="0"/>
                      <w:divBdr>
                        <w:top w:val="none" w:sz="0" w:space="0" w:color="auto"/>
                        <w:left w:val="none" w:sz="0" w:space="0" w:color="auto"/>
                        <w:bottom w:val="none" w:sz="0" w:space="0" w:color="auto"/>
                        <w:right w:val="none" w:sz="0" w:space="0" w:color="auto"/>
                      </w:divBdr>
                      <w:divsChild>
                        <w:div w:id="493836371">
                          <w:marLeft w:val="0"/>
                          <w:marRight w:val="0"/>
                          <w:marTop w:val="0"/>
                          <w:marBottom w:val="0"/>
                          <w:divBdr>
                            <w:top w:val="none" w:sz="0" w:space="0" w:color="auto"/>
                            <w:left w:val="none" w:sz="0" w:space="0" w:color="auto"/>
                            <w:bottom w:val="none" w:sz="0" w:space="0" w:color="auto"/>
                            <w:right w:val="none" w:sz="0" w:space="0" w:color="auto"/>
                          </w:divBdr>
                          <w:divsChild>
                            <w:div w:id="1336495360">
                              <w:marLeft w:val="0"/>
                              <w:marRight w:val="0"/>
                              <w:marTop w:val="0"/>
                              <w:marBottom w:val="0"/>
                              <w:divBdr>
                                <w:top w:val="none" w:sz="0" w:space="0" w:color="auto"/>
                                <w:left w:val="none" w:sz="0" w:space="0" w:color="auto"/>
                                <w:bottom w:val="none" w:sz="0" w:space="0" w:color="auto"/>
                                <w:right w:val="none" w:sz="0" w:space="0" w:color="auto"/>
                              </w:divBdr>
                              <w:divsChild>
                                <w:div w:id="169280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049187">
                  <w:marLeft w:val="0"/>
                  <w:marRight w:val="0"/>
                  <w:marTop w:val="0"/>
                  <w:marBottom w:val="0"/>
                  <w:divBdr>
                    <w:top w:val="none" w:sz="0" w:space="0" w:color="auto"/>
                    <w:left w:val="none" w:sz="0" w:space="0" w:color="auto"/>
                    <w:bottom w:val="none" w:sz="0" w:space="0" w:color="auto"/>
                    <w:right w:val="none" w:sz="0" w:space="0" w:color="auto"/>
                  </w:divBdr>
                  <w:divsChild>
                    <w:div w:id="1273249098">
                      <w:marLeft w:val="0"/>
                      <w:marRight w:val="0"/>
                      <w:marTop w:val="0"/>
                      <w:marBottom w:val="0"/>
                      <w:divBdr>
                        <w:top w:val="none" w:sz="0" w:space="0" w:color="auto"/>
                        <w:left w:val="none" w:sz="0" w:space="0" w:color="auto"/>
                        <w:bottom w:val="none" w:sz="0" w:space="0" w:color="auto"/>
                        <w:right w:val="none" w:sz="0" w:space="0" w:color="auto"/>
                      </w:divBdr>
                      <w:divsChild>
                        <w:div w:id="134563523">
                          <w:marLeft w:val="0"/>
                          <w:marRight w:val="0"/>
                          <w:marTop w:val="0"/>
                          <w:marBottom w:val="0"/>
                          <w:divBdr>
                            <w:top w:val="none" w:sz="0" w:space="0" w:color="auto"/>
                            <w:left w:val="none" w:sz="0" w:space="0" w:color="auto"/>
                            <w:bottom w:val="none" w:sz="0" w:space="0" w:color="auto"/>
                            <w:right w:val="none" w:sz="0" w:space="0" w:color="auto"/>
                          </w:divBdr>
                          <w:divsChild>
                            <w:div w:id="1837376011">
                              <w:marLeft w:val="0"/>
                              <w:marRight w:val="0"/>
                              <w:marTop w:val="0"/>
                              <w:marBottom w:val="0"/>
                              <w:divBdr>
                                <w:top w:val="none" w:sz="0" w:space="0" w:color="auto"/>
                                <w:left w:val="none" w:sz="0" w:space="0" w:color="auto"/>
                                <w:bottom w:val="none" w:sz="0" w:space="0" w:color="auto"/>
                                <w:right w:val="none" w:sz="0" w:space="0" w:color="auto"/>
                              </w:divBdr>
                              <w:divsChild>
                                <w:div w:id="405882204">
                                  <w:marLeft w:val="0"/>
                                  <w:marRight w:val="0"/>
                                  <w:marTop w:val="0"/>
                                  <w:marBottom w:val="0"/>
                                  <w:divBdr>
                                    <w:top w:val="none" w:sz="0" w:space="0" w:color="auto"/>
                                    <w:left w:val="none" w:sz="0" w:space="0" w:color="auto"/>
                                    <w:bottom w:val="none" w:sz="0" w:space="0" w:color="auto"/>
                                    <w:right w:val="none" w:sz="0" w:space="0" w:color="auto"/>
                                  </w:divBdr>
                                  <w:divsChild>
                                    <w:div w:id="8607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228271">
          <w:marLeft w:val="0"/>
          <w:marRight w:val="0"/>
          <w:marTop w:val="0"/>
          <w:marBottom w:val="0"/>
          <w:divBdr>
            <w:top w:val="none" w:sz="0" w:space="0" w:color="auto"/>
            <w:left w:val="none" w:sz="0" w:space="0" w:color="auto"/>
            <w:bottom w:val="none" w:sz="0" w:space="0" w:color="auto"/>
            <w:right w:val="none" w:sz="0" w:space="0" w:color="auto"/>
          </w:divBdr>
          <w:divsChild>
            <w:div w:id="1532499118">
              <w:marLeft w:val="0"/>
              <w:marRight w:val="0"/>
              <w:marTop w:val="0"/>
              <w:marBottom w:val="0"/>
              <w:divBdr>
                <w:top w:val="none" w:sz="0" w:space="0" w:color="auto"/>
                <w:left w:val="none" w:sz="0" w:space="0" w:color="auto"/>
                <w:bottom w:val="none" w:sz="0" w:space="0" w:color="auto"/>
                <w:right w:val="none" w:sz="0" w:space="0" w:color="auto"/>
              </w:divBdr>
              <w:divsChild>
                <w:div w:id="1319112924">
                  <w:marLeft w:val="0"/>
                  <w:marRight w:val="0"/>
                  <w:marTop w:val="0"/>
                  <w:marBottom w:val="0"/>
                  <w:divBdr>
                    <w:top w:val="none" w:sz="0" w:space="0" w:color="auto"/>
                    <w:left w:val="none" w:sz="0" w:space="0" w:color="auto"/>
                    <w:bottom w:val="none" w:sz="0" w:space="0" w:color="auto"/>
                    <w:right w:val="none" w:sz="0" w:space="0" w:color="auto"/>
                  </w:divBdr>
                  <w:divsChild>
                    <w:div w:id="1323922966">
                      <w:marLeft w:val="0"/>
                      <w:marRight w:val="0"/>
                      <w:marTop w:val="0"/>
                      <w:marBottom w:val="0"/>
                      <w:divBdr>
                        <w:top w:val="none" w:sz="0" w:space="0" w:color="auto"/>
                        <w:left w:val="none" w:sz="0" w:space="0" w:color="auto"/>
                        <w:bottom w:val="none" w:sz="0" w:space="0" w:color="auto"/>
                        <w:right w:val="none" w:sz="0" w:space="0" w:color="auto"/>
                      </w:divBdr>
                      <w:divsChild>
                        <w:div w:id="479004524">
                          <w:marLeft w:val="0"/>
                          <w:marRight w:val="0"/>
                          <w:marTop w:val="0"/>
                          <w:marBottom w:val="0"/>
                          <w:divBdr>
                            <w:top w:val="none" w:sz="0" w:space="0" w:color="auto"/>
                            <w:left w:val="none" w:sz="0" w:space="0" w:color="auto"/>
                            <w:bottom w:val="none" w:sz="0" w:space="0" w:color="auto"/>
                            <w:right w:val="none" w:sz="0" w:space="0" w:color="auto"/>
                          </w:divBdr>
                          <w:divsChild>
                            <w:div w:id="265120429">
                              <w:marLeft w:val="0"/>
                              <w:marRight w:val="0"/>
                              <w:marTop w:val="0"/>
                              <w:marBottom w:val="0"/>
                              <w:divBdr>
                                <w:top w:val="none" w:sz="0" w:space="0" w:color="auto"/>
                                <w:left w:val="none" w:sz="0" w:space="0" w:color="auto"/>
                                <w:bottom w:val="none" w:sz="0" w:space="0" w:color="auto"/>
                                <w:right w:val="none" w:sz="0" w:space="0" w:color="auto"/>
                              </w:divBdr>
                              <w:divsChild>
                                <w:div w:id="2051882632">
                                  <w:marLeft w:val="0"/>
                                  <w:marRight w:val="0"/>
                                  <w:marTop w:val="0"/>
                                  <w:marBottom w:val="0"/>
                                  <w:divBdr>
                                    <w:top w:val="none" w:sz="0" w:space="0" w:color="auto"/>
                                    <w:left w:val="none" w:sz="0" w:space="0" w:color="auto"/>
                                    <w:bottom w:val="none" w:sz="0" w:space="0" w:color="auto"/>
                                    <w:right w:val="none" w:sz="0" w:space="0" w:color="auto"/>
                                  </w:divBdr>
                                  <w:divsChild>
                                    <w:div w:id="73166926">
                                      <w:marLeft w:val="0"/>
                                      <w:marRight w:val="0"/>
                                      <w:marTop w:val="0"/>
                                      <w:marBottom w:val="0"/>
                                      <w:divBdr>
                                        <w:top w:val="none" w:sz="0" w:space="0" w:color="auto"/>
                                        <w:left w:val="none" w:sz="0" w:space="0" w:color="auto"/>
                                        <w:bottom w:val="none" w:sz="0" w:space="0" w:color="auto"/>
                                        <w:right w:val="none" w:sz="0" w:space="0" w:color="auto"/>
                                      </w:divBdr>
                                      <w:divsChild>
                                        <w:div w:id="10754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2475855">
          <w:marLeft w:val="0"/>
          <w:marRight w:val="0"/>
          <w:marTop w:val="0"/>
          <w:marBottom w:val="0"/>
          <w:divBdr>
            <w:top w:val="none" w:sz="0" w:space="0" w:color="auto"/>
            <w:left w:val="none" w:sz="0" w:space="0" w:color="auto"/>
            <w:bottom w:val="none" w:sz="0" w:space="0" w:color="auto"/>
            <w:right w:val="none" w:sz="0" w:space="0" w:color="auto"/>
          </w:divBdr>
          <w:divsChild>
            <w:div w:id="1518424875">
              <w:marLeft w:val="0"/>
              <w:marRight w:val="0"/>
              <w:marTop w:val="0"/>
              <w:marBottom w:val="0"/>
              <w:divBdr>
                <w:top w:val="none" w:sz="0" w:space="0" w:color="auto"/>
                <w:left w:val="none" w:sz="0" w:space="0" w:color="auto"/>
                <w:bottom w:val="none" w:sz="0" w:space="0" w:color="auto"/>
                <w:right w:val="none" w:sz="0" w:space="0" w:color="auto"/>
              </w:divBdr>
              <w:divsChild>
                <w:div w:id="1295015901">
                  <w:marLeft w:val="0"/>
                  <w:marRight w:val="0"/>
                  <w:marTop w:val="0"/>
                  <w:marBottom w:val="0"/>
                  <w:divBdr>
                    <w:top w:val="none" w:sz="0" w:space="0" w:color="auto"/>
                    <w:left w:val="none" w:sz="0" w:space="0" w:color="auto"/>
                    <w:bottom w:val="none" w:sz="0" w:space="0" w:color="auto"/>
                    <w:right w:val="none" w:sz="0" w:space="0" w:color="auto"/>
                  </w:divBdr>
                  <w:divsChild>
                    <w:div w:id="465899526">
                      <w:marLeft w:val="0"/>
                      <w:marRight w:val="0"/>
                      <w:marTop w:val="0"/>
                      <w:marBottom w:val="0"/>
                      <w:divBdr>
                        <w:top w:val="none" w:sz="0" w:space="0" w:color="auto"/>
                        <w:left w:val="none" w:sz="0" w:space="0" w:color="auto"/>
                        <w:bottom w:val="none" w:sz="0" w:space="0" w:color="auto"/>
                        <w:right w:val="none" w:sz="0" w:space="0" w:color="auto"/>
                      </w:divBdr>
                      <w:divsChild>
                        <w:div w:id="1737431032">
                          <w:marLeft w:val="0"/>
                          <w:marRight w:val="0"/>
                          <w:marTop w:val="0"/>
                          <w:marBottom w:val="0"/>
                          <w:divBdr>
                            <w:top w:val="none" w:sz="0" w:space="0" w:color="auto"/>
                            <w:left w:val="none" w:sz="0" w:space="0" w:color="auto"/>
                            <w:bottom w:val="none" w:sz="0" w:space="0" w:color="auto"/>
                            <w:right w:val="none" w:sz="0" w:space="0" w:color="auto"/>
                          </w:divBdr>
                          <w:divsChild>
                            <w:div w:id="1017736175">
                              <w:marLeft w:val="0"/>
                              <w:marRight w:val="0"/>
                              <w:marTop w:val="0"/>
                              <w:marBottom w:val="0"/>
                              <w:divBdr>
                                <w:top w:val="none" w:sz="0" w:space="0" w:color="auto"/>
                                <w:left w:val="none" w:sz="0" w:space="0" w:color="auto"/>
                                <w:bottom w:val="none" w:sz="0" w:space="0" w:color="auto"/>
                                <w:right w:val="none" w:sz="0" w:space="0" w:color="auto"/>
                              </w:divBdr>
                              <w:divsChild>
                                <w:div w:id="1333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115783">
                  <w:marLeft w:val="0"/>
                  <w:marRight w:val="0"/>
                  <w:marTop w:val="0"/>
                  <w:marBottom w:val="0"/>
                  <w:divBdr>
                    <w:top w:val="none" w:sz="0" w:space="0" w:color="auto"/>
                    <w:left w:val="none" w:sz="0" w:space="0" w:color="auto"/>
                    <w:bottom w:val="none" w:sz="0" w:space="0" w:color="auto"/>
                    <w:right w:val="none" w:sz="0" w:space="0" w:color="auto"/>
                  </w:divBdr>
                  <w:divsChild>
                    <w:div w:id="271017386">
                      <w:marLeft w:val="0"/>
                      <w:marRight w:val="0"/>
                      <w:marTop w:val="0"/>
                      <w:marBottom w:val="0"/>
                      <w:divBdr>
                        <w:top w:val="none" w:sz="0" w:space="0" w:color="auto"/>
                        <w:left w:val="none" w:sz="0" w:space="0" w:color="auto"/>
                        <w:bottom w:val="none" w:sz="0" w:space="0" w:color="auto"/>
                        <w:right w:val="none" w:sz="0" w:space="0" w:color="auto"/>
                      </w:divBdr>
                      <w:divsChild>
                        <w:div w:id="1559316208">
                          <w:marLeft w:val="0"/>
                          <w:marRight w:val="0"/>
                          <w:marTop w:val="0"/>
                          <w:marBottom w:val="0"/>
                          <w:divBdr>
                            <w:top w:val="none" w:sz="0" w:space="0" w:color="auto"/>
                            <w:left w:val="none" w:sz="0" w:space="0" w:color="auto"/>
                            <w:bottom w:val="none" w:sz="0" w:space="0" w:color="auto"/>
                            <w:right w:val="none" w:sz="0" w:space="0" w:color="auto"/>
                          </w:divBdr>
                          <w:divsChild>
                            <w:div w:id="1138571530">
                              <w:marLeft w:val="0"/>
                              <w:marRight w:val="0"/>
                              <w:marTop w:val="0"/>
                              <w:marBottom w:val="0"/>
                              <w:divBdr>
                                <w:top w:val="none" w:sz="0" w:space="0" w:color="auto"/>
                                <w:left w:val="none" w:sz="0" w:space="0" w:color="auto"/>
                                <w:bottom w:val="none" w:sz="0" w:space="0" w:color="auto"/>
                                <w:right w:val="none" w:sz="0" w:space="0" w:color="auto"/>
                              </w:divBdr>
                              <w:divsChild>
                                <w:div w:id="1573730690">
                                  <w:marLeft w:val="0"/>
                                  <w:marRight w:val="0"/>
                                  <w:marTop w:val="0"/>
                                  <w:marBottom w:val="0"/>
                                  <w:divBdr>
                                    <w:top w:val="none" w:sz="0" w:space="0" w:color="auto"/>
                                    <w:left w:val="none" w:sz="0" w:space="0" w:color="auto"/>
                                    <w:bottom w:val="none" w:sz="0" w:space="0" w:color="auto"/>
                                    <w:right w:val="none" w:sz="0" w:space="0" w:color="auto"/>
                                  </w:divBdr>
                                  <w:divsChild>
                                    <w:div w:id="6964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842590">
          <w:marLeft w:val="0"/>
          <w:marRight w:val="0"/>
          <w:marTop w:val="0"/>
          <w:marBottom w:val="0"/>
          <w:divBdr>
            <w:top w:val="none" w:sz="0" w:space="0" w:color="auto"/>
            <w:left w:val="none" w:sz="0" w:space="0" w:color="auto"/>
            <w:bottom w:val="none" w:sz="0" w:space="0" w:color="auto"/>
            <w:right w:val="none" w:sz="0" w:space="0" w:color="auto"/>
          </w:divBdr>
          <w:divsChild>
            <w:div w:id="1074862965">
              <w:marLeft w:val="0"/>
              <w:marRight w:val="0"/>
              <w:marTop w:val="0"/>
              <w:marBottom w:val="0"/>
              <w:divBdr>
                <w:top w:val="none" w:sz="0" w:space="0" w:color="auto"/>
                <w:left w:val="none" w:sz="0" w:space="0" w:color="auto"/>
                <w:bottom w:val="none" w:sz="0" w:space="0" w:color="auto"/>
                <w:right w:val="none" w:sz="0" w:space="0" w:color="auto"/>
              </w:divBdr>
              <w:divsChild>
                <w:div w:id="184095003">
                  <w:marLeft w:val="0"/>
                  <w:marRight w:val="0"/>
                  <w:marTop w:val="0"/>
                  <w:marBottom w:val="0"/>
                  <w:divBdr>
                    <w:top w:val="none" w:sz="0" w:space="0" w:color="auto"/>
                    <w:left w:val="none" w:sz="0" w:space="0" w:color="auto"/>
                    <w:bottom w:val="none" w:sz="0" w:space="0" w:color="auto"/>
                    <w:right w:val="none" w:sz="0" w:space="0" w:color="auto"/>
                  </w:divBdr>
                  <w:divsChild>
                    <w:div w:id="52243843">
                      <w:marLeft w:val="0"/>
                      <w:marRight w:val="0"/>
                      <w:marTop w:val="0"/>
                      <w:marBottom w:val="0"/>
                      <w:divBdr>
                        <w:top w:val="none" w:sz="0" w:space="0" w:color="auto"/>
                        <w:left w:val="none" w:sz="0" w:space="0" w:color="auto"/>
                        <w:bottom w:val="none" w:sz="0" w:space="0" w:color="auto"/>
                        <w:right w:val="none" w:sz="0" w:space="0" w:color="auto"/>
                      </w:divBdr>
                      <w:divsChild>
                        <w:div w:id="1045449877">
                          <w:marLeft w:val="0"/>
                          <w:marRight w:val="0"/>
                          <w:marTop w:val="0"/>
                          <w:marBottom w:val="0"/>
                          <w:divBdr>
                            <w:top w:val="none" w:sz="0" w:space="0" w:color="auto"/>
                            <w:left w:val="none" w:sz="0" w:space="0" w:color="auto"/>
                            <w:bottom w:val="none" w:sz="0" w:space="0" w:color="auto"/>
                            <w:right w:val="none" w:sz="0" w:space="0" w:color="auto"/>
                          </w:divBdr>
                          <w:divsChild>
                            <w:div w:id="1438214710">
                              <w:marLeft w:val="0"/>
                              <w:marRight w:val="0"/>
                              <w:marTop w:val="0"/>
                              <w:marBottom w:val="0"/>
                              <w:divBdr>
                                <w:top w:val="none" w:sz="0" w:space="0" w:color="auto"/>
                                <w:left w:val="none" w:sz="0" w:space="0" w:color="auto"/>
                                <w:bottom w:val="none" w:sz="0" w:space="0" w:color="auto"/>
                                <w:right w:val="none" w:sz="0" w:space="0" w:color="auto"/>
                              </w:divBdr>
                              <w:divsChild>
                                <w:div w:id="1263494403">
                                  <w:marLeft w:val="0"/>
                                  <w:marRight w:val="0"/>
                                  <w:marTop w:val="0"/>
                                  <w:marBottom w:val="0"/>
                                  <w:divBdr>
                                    <w:top w:val="none" w:sz="0" w:space="0" w:color="auto"/>
                                    <w:left w:val="none" w:sz="0" w:space="0" w:color="auto"/>
                                    <w:bottom w:val="none" w:sz="0" w:space="0" w:color="auto"/>
                                    <w:right w:val="none" w:sz="0" w:space="0" w:color="auto"/>
                                  </w:divBdr>
                                  <w:divsChild>
                                    <w:div w:id="1932009089">
                                      <w:marLeft w:val="0"/>
                                      <w:marRight w:val="0"/>
                                      <w:marTop w:val="0"/>
                                      <w:marBottom w:val="0"/>
                                      <w:divBdr>
                                        <w:top w:val="none" w:sz="0" w:space="0" w:color="auto"/>
                                        <w:left w:val="none" w:sz="0" w:space="0" w:color="auto"/>
                                        <w:bottom w:val="none" w:sz="0" w:space="0" w:color="auto"/>
                                        <w:right w:val="none" w:sz="0" w:space="0" w:color="auto"/>
                                      </w:divBdr>
                                      <w:divsChild>
                                        <w:div w:id="178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688221">
          <w:marLeft w:val="0"/>
          <w:marRight w:val="0"/>
          <w:marTop w:val="0"/>
          <w:marBottom w:val="0"/>
          <w:divBdr>
            <w:top w:val="none" w:sz="0" w:space="0" w:color="auto"/>
            <w:left w:val="none" w:sz="0" w:space="0" w:color="auto"/>
            <w:bottom w:val="none" w:sz="0" w:space="0" w:color="auto"/>
            <w:right w:val="none" w:sz="0" w:space="0" w:color="auto"/>
          </w:divBdr>
          <w:divsChild>
            <w:div w:id="34938592">
              <w:marLeft w:val="0"/>
              <w:marRight w:val="0"/>
              <w:marTop w:val="0"/>
              <w:marBottom w:val="0"/>
              <w:divBdr>
                <w:top w:val="none" w:sz="0" w:space="0" w:color="auto"/>
                <w:left w:val="none" w:sz="0" w:space="0" w:color="auto"/>
                <w:bottom w:val="none" w:sz="0" w:space="0" w:color="auto"/>
                <w:right w:val="none" w:sz="0" w:space="0" w:color="auto"/>
              </w:divBdr>
              <w:divsChild>
                <w:div w:id="701592863">
                  <w:marLeft w:val="0"/>
                  <w:marRight w:val="0"/>
                  <w:marTop w:val="0"/>
                  <w:marBottom w:val="0"/>
                  <w:divBdr>
                    <w:top w:val="none" w:sz="0" w:space="0" w:color="auto"/>
                    <w:left w:val="none" w:sz="0" w:space="0" w:color="auto"/>
                    <w:bottom w:val="none" w:sz="0" w:space="0" w:color="auto"/>
                    <w:right w:val="none" w:sz="0" w:space="0" w:color="auto"/>
                  </w:divBdr>
                  <w:divsChild>
                    <w:div w:id="1742677920">
                      <w:marLeft w:val="0"/>
                      <w:marRight w:val="0"/>
                      <w:marTop w:val="0"/>
                      <w:marBottom w:val="0"/>
                      <w:divBdr>
                        <w:top w:val="none" w:sz="0" w:space="0" w:color="auto"/>
                        <w:left w:val="none" w:sz="0" w:space="0" w:color="auto"/>
                        <w:bottom w:val="none" w:sz="0" w:space="0" w:color="auto"/>
                        <w:right w:val="none" w:sz="0" w:space="0" w:color="auto"/>
                      </w:divBdr>
                      <w:divsChild>
                        <w:div w:id="1930851189">
                          <w:marLeft w:val="0"/>
                          <w:marRight w:val="0"/>
                          <w:marTop w:val="0"/>
                          <w:marBottom w:val="0"/>
                          <w:divBdr>
                            <w:top w:val="none" w:sz="0" w:space="0" w:color="auto"/>
                            <w:left w:val="none" w:sz="0" w:space="0" w:color="auto"/>
                            <w:bottom w:val="none" w:sz="0" w:space="0" w:color="auto"/>
                            <w:right w:val="none" w:sz="0" w:space="0" w:color="auto"/>
                          </w:divBdr>
                          <w:divsChild>
                            <w:div w:id="520360163">
                              <w:marLeft w:val="0"/>
                              <w:marRight w:val="0"/>
                              <w:marTop w:val="0"/>
                              <w:marBottom w:val="0"/>
                              <w:divBdr>
                                <w:top w:val="none" w:sz="0" w:space="0" w:color="auto"/>
                                <w:left w:val="none" w:sz="0" w:space="0" w:color="auto"/>
                                <w:bottom w:val="none" w:sz="0" w:space="0" w:color="auto"/>
                                <w:right w:val="none" w:sz="0" w:space="0" w:color="auto"/>
                              </w:divBdr>
                              <w:divsChild>
                                <w:div w:id="14855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886372">
                  <w:marLeft w:val="0"/>
                  <w:marRight w:val="0"/>
                  <w:marTop w:val="0"/>
                  <w:marBottom w:val="0"/>
                  <w:divBdr>
                    <w:top w:val="none" w:sz="0" w:space="0" w:color="auto"/>
                    <w:left w:val="none" w:sz="0" w:space="0" w:color="auto"/>
                    <w:bottom w:val="none" w:sz="0" w:space="0" w:color="auto"/>
                    <w:right w:val="none" w:sz="0" w:space="0" w:color="auto"/>
                  </w:divBdr>
                  <w:divsChild>
                    <w:div w:id="1930574502">
                      <w:marLeft w:val="0"/>
                      <w:marRight w:val="0"/>
                      <w:marTop w:val="0"/>
                      <w:marBottom w:val="0"/>
                      <w:divBdr>
                        <w:top w:val="none" w:sz="0" w:space="0" w:color="auto"/>
                        <w:left w:val="none" w:sz="0" w:space="0" w:color="auto"/>
                        <w:bottom w:val="none" w:sz="0" w:space="0" w:color="auto"/>
                        <w:right w:val="none" w:sz="0" w:space="0" w:color="auto"/>
                      </w:divBdr>
                      <w:divsChild>
                        <w:div w:id="396709209">
                          <w:marLeft w:val="0"/>
                          <w:marRight w:val="0"/>
                          <w:marTop w:val="0"/>
                          <w:marBottom w:val="0"/>
                          <w:divBdr>
                            <w:top w:val="none" w:sz="0" w:space="0" w:color="auto"/>
                            <w:left w:val="none" w:sz="0" w:space="0" w:color="auto"/>
                            <w:bottom w:val="none" w:sz="0" w:space="0" w:color="auto"/>
                            <w:right w:val="none" w:sz="0" w:space="0" w:color="auto"/>
                          </w:divBdr>
                          <w:divsChild>
                            <w:div w:id="1658918130">
                              <w:marLeft w:val="0"/>
                              <w:marRight w:val="0"/>
                              <w:marTop w:val="0"/>
                              <w:marBottom w:val="0"/>
                              <w:divBdr>
                                <w:top w:val="none" w:sz="0" w:space="0" w:color="auto"/>
                                <w:left w:val="none" w:sz="0" w:space="0" w:color="auto"/>
                                <w:bottom w:val="none" w:sz="0" w:space="0" w:color="auto"/>
                                <w:right w:val="none" w:sz="0" w:space="0" w:color="auto"/>
                              </w:divBdr>
                              <w:divsChild>
                                <w:div w:id="840512932">
                                  <w:marLeft w:val="0"/>
                                  <w:marRight w:val="0"/>
                                  <w:marTop w:val="0"/>
                                  <w:marBottom w:val="0"/>
                                  <w:divBdr>
                                    <w:top w:val="none" w:sz="0" w:space="0" w:color="auto"/>
                                    <w:left w:val="none" w:sz="0" w:space="0" w:color="auto"/>
                                    <w:bottom w:val="none" w:sz="0" w:space="0" w:color="auto"/>
                                    <w:right w:val="none" w:sz="0" w:space="0" w:color="auto"/>
                                  </w:divBdr>
                                  <w:divsChild>
                                    <w:div w:id="19425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47460">
          <w:marLeft w:val="0"/>
          <w:marRight w:val="0"/>
          <w:marTop w:val="0"/>
          <w:marBottom w:val="0"/>
          <w:divBdr>
            <w:top w:val="none" w:sz="0" w:space="0" w:color="auto"/>
            <w:left w:val="none" w:sz="0" w:space="0" w:color="auto"/>
            <w:bottom w:val="none" w:sz="0" w:space="0" w:color="auto"/>
            <w:right w:val="none" w:sz="0" w:space="0" w:color="auto"/>
          </w:divBdr>
          <w:divsChild>
            <w:div w:id="1841845539">
              <w:marLeft w:val="0"/>
              <w:marRight w:val="0"/>
              <w:marTop w:val="0"/>
              <w:marBottom w:val="0"/>
              <w:divBdr>
                <w:top w:val="none" w:sz="0" w:space="0" w:color="auto"/>
                <w:left w:val="none" w:sz="0" w:space="0" w:color="auto"/>
                <w:bottom w:val="none" w:sz="0" w:space="0" w:color="auto"/>
                <w:right w:val="none" w:sz="0" w:space="0" w:color="auto"/>
              </w:divBdr>
              <w:divsChild>
                <w:div w:id="1879854231">
                  <w:marLeft w:val="0"/>
                  <w:marRight w:val="0"/>
                  <w:marTop w:val="0"/>
                  <w:marBottom w:val="0"/>
                  <w:divBdr>
                    <w:top w:val="none" w:sz="0" w:space="0" w:color="auto"/>
                    <w:left w:val="none" w:sz="0" w:space="0" w:color="auto"/>
                    <w:bottom w:val="none" w:sz="0" w:space="0" w:color="auto"/>
                    <w:right w:val="none" w:sz="0" w:space="0" w:color="auto"/>
                  </w:divBdr>
                  <w:divsChild>
                    <w:div w:id="1293827436">
                      <w:marLeft w:val="0"/>
                      <w:marRight w:val="0"/>
                      <w:marTop w:val="0"/>
                      <w:marBottom w:val="0"/>
                      <w:divBdr>
                        <w:top w:val="none" w:sz="0" w:space="0" w:color="auto"/>
                        <w:left w:val="none" w:sz="0" w:space="0" w:color="auto"/>
                        <w:bottom w:val="none" w:sz="0" w:space="0" w:color="auto"/>
                        <w:right w:val="none" w:sz="0" w:space="0" w:color="auto"/>
                      </w:divBdr>
                      <w:divsChild>
                        <w:div w:id="124469515">
                          <w:marLeft w:val="0"/>
                          <w:marRight w:val="0"/>
                          <w:marTop w:val="0"/>
                          <w:marBottom w:val="0"/>
                          <w:divBdr>
                            <w:top w:val="none" w:sz="0" w:space="0" w:color="auto"/>
                            <w:left w:val="none" w:sz="0" w:space="0" w:color="auto"/>
                            <w:bottom w:val="none" w:sz="0" w:space="0" w:color="auto"/>
                            <w:right w:val="none" w:sz="0" w:space="0" w:color="auto"/>
                          </w:divBdr>
                          <w:divsChild>
                            <w:div w:id="480000805">
                              <w:marLeft w:val="0"/>
                              <w:marRight w:val="0"/>
                              <w:marTop w:val="0"/>
                              <w:marBottom w:val="0"/>
                              <w:divBdr>
                                <w:top w:val="none" w:sz="0" w:space="0" w:color="auto"/>
                                <w:left w:val="none" w:sz="0" w:space="0" w:color="auto"/>
                                <w:bottom w:val="none" w:sz="0" w:space="0" w:color="auto"/>
                                <w:right w:val="none" w:sz="0" w:space="0" w:color="auto"/>
                              </w:divBdr>
                              <w:divsChild>
                                <w:div w:id="1142886552">
                                  <w:marLeft w:val="0"/>
                                  <w:marRight w:val="0"/>
                                  <w:marTop w:val="0"/>
                                  <w:marBottom w:val="0"/>
                                  <w:divBdr>
                                    <w:top w:val="none" w:sz="0" w:space="0" w:color="auto"/>
                                    <w:left w:val="none" w:sz="0" w:space="0" w:color="auto"/>
                                    <w:bottom w:val="none" w:sz="0" w:space="0" w:color="auto"/>
                                    <w:right w:val="none" w:sz="0" w:space="0" w:color="auto"/>
                                  </w:divBdr>
                                  <w:divsChild>
                                    <w:div w:id="1709915515">
                                      <w:marLeft w:val="0"/>
                                      <w:marRight w:val="0"/>
                                      <w:marTop w:val="0"/>
                                      <w:marBottom w:val="0"/>
                                      <w:divBdr>
                                        <w:top w:val="none" w:sz="0" w:space="0" w:color="auto"/>
                                        <w:left w:val="none" w:sz="0" w:space="0" w:color="auto"/>
                                        <w:bottom w:val="none" w:sz="0" w:space="0" w:color="auto"/>
                                        <w:right w:val="none" w:sz="0" w:space="0" w:color="auto"/>
                                      </w:divBdr>
                                      <w:divsChild>
                                        <w:div w:id="14971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5267">
          <w:marLeft w:val="0"/>
          <w:marRight w:val="0"/>
          <w:marTop w:val="0"/>
          <w:marBottom w:val="0"/>
          <w:divBdr>
            <w:top w:val="none" w:sz="0" w:space="0" w:color="auto"/>
            <w:left w:val="none" w:sz="0" w:space="0" w:color="auto"/>
            <w:bottom w:val="none" w:sz="0" w:space="0" w:color="auto"/>
            <w:right w:val="none" w:sz="0" w:space="0" w:color="auto"/>
          </w:divBdr>
          <w:divsChild>
            <w:div w:id="398021721">
              <w:marLeft w:val="0"/>
              <w:marRight w:val="0"/>
              <w:marTop w:val="0"/>
              <w:marBottom w:val="0"/>
              <w:divBdr>
                <w:top w:val="none" w:sz="0" w:space="0" w:color="auto"/>
                <w:left w:val="none" w:sz="0" w:space="0" w:color="auto"/>
                <w:bottom w:val="none" w:sz="0" w:space="0" w:color="auto"/>
                <w:right w:val="none" w:sz="0" w:space="0" w:color="auto"/>
              </w:divBdr>
              <w:divsChild>
                <w:div w:id="348676217">
                  <w:marLeft w:val="0"/>
                  <w:marRight w:val="0"/>
                  <w:marTop w:val="0"/>
                  <w:marBottom w:val="0"/>
                  <w:divBdr>
                    <w:top w:val="none" w:sz="0" w:space="0" w:color="auto"/>
                    <w:left w:val="none" w:sz="0" w:space="0" w:color="auto"/>
                    <w:bottom w:val="none" w:sz="0" w:space="0" w:color="auto"/>
                    <w:right w:val="none" w:sz="0" w:space="0" w:color="auto"/>
                  </w:divBdr>
                  <w:divsChild>
                    <w:div w:id="2005353314">
                      <w:marLeft w:val="0"/>
                      <w:marRight w:val="0"/>
                      <w:marTop w:val="0"/>
                      <w:marBottom w:val="0"/>
                      <w:divBdr>
                        <w:top w:val="none" w:sz="0" w:space="0" w:color="auto"/>
                        <w:left w:val="none" w:sz="0" w:space="0" w:color="auto"/>
                        <w:bottom w:val="none" w:sz="0" w:space="0" w:color="auto"/>
                        <w:right w:val="none" w:sz="0" w:space="0" w:color="auto"/>
                      </w:divBdr>
                      <w:divsChild>
                        <w:div w:id="645208506">
                          <w:marLeft w:val="0"/>
                          <w:marRight w:val="0"/>
                          <w:marTop w:val="0"/>
                          <w:marBottom w:val="0"/>
                          <w:divBdr>
                            <w:top w:val="none" w:sz="0" w:space="0" w:color="auto"/>
                            <w:left w:val="none" w:sz="0" w:space="0" w:color="auto"/>
                            <w:bottom w:val="none" w:sz="0" w:space="0" w:color="auto"/>
                            <w:right w:val="none" w:sz="0" w:space="0" w:color="auto"/>
                          </w:divBdr>
                          <w:divsChild>
                            <w:div w:id="451443398">
                              <w:marLeft w:val="0"/>
                              <w:marRight w:val="0"/>
                              <w:marTop w:val="0"/>
                              <w:marBottom w:val="0"/>
                              <w:divBdr>
                                <w:top w:val="none" w:sz="0" w:space="0" w:color="auto"/>
                                <w:left w:val="none" w:sz="0" w:space="0" w:color="auto"/>
                                <w:bottom w:val="none" w:sz="0" w:space="0" w:color="auto"/>
                                <w:right w:val="none" w:sz="0" w:space="0" w:color="auto"/>
                              </w:divBdr>
                              <w:divsChild>
                                <w:div w:id="21435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477658">
                  <w:marLeft w:val="0"/>
                  <w:marRight w:val="0"/>
                  <w:marTop w:val="0"/>
                  <w:marBottom w:val="0"/>
                  <w:divBdr>
                    <w:top w:val="none" w:sz="0" w:space="0" w:color="auto"/>
                    <w:left w:val="none" w:sz="0" w:space="0" w:color="auto"/>
                    <w:bottom w:val="none" w:sz="0" w:space="0" w:color="auto"/>
                    <w:right w:val="none" w:sz="0" w:space="0" w:color="auto"/>
                  </w:divBdr>
                  <w:divsChild>
                    <w:div w:id="739790429">
                      <w:marLeft w:val="0"/>
                      <w:marRight w:val="0"/>
                      <w:marTop w:val="0"/>
                      <w:marBottom w:val="0"/>
                      <w:divBdr>
                        <w:top w:val="none" w:sz="0" w:space="0" w:color="auto"/>
                        <w:left w:val="none" w:sz="0" w:space="0" w:color="auto"/>
                        <w:bottom w:val="none" w:sz="0" w:space="0" w:color="auto"/>
                        <w:right w:val="none" w:sz="0" w:space="0" w:color="auto"/>
                      </w:divBdr>
                      <w:divsChild>
                        <w:div w:id="1231186546">
                          <w:marLeft w:val="0"/>
                          <w:marRight w:val="0"/>
                          <w:marTop w:val="0"/>
                          <w:marBottom w:val="0"/>
                          <w:divBdr>
                            <w:top w:val="none" w:sz="0" w:space="0" w:color="auto"/>
                            <w:left w:val="none" w:sz="0" w:space="0" w:color="auto"/>
                            <w:bottom w:val="none" w:sz="0" w:space="0" w:color="auto"/>
                            <w:right w:val="none" w:sz="0" w:space="0" w:color="auto"/>
                          </w:divBdr>
                          <w:divsChild>
                            <w:div w:id="1291086527">
                              <w:marLeft w:val="0"/>
                              <w:marRight w:val="0"/>
                              <w:marTop w:val="0"/>
                              <w:marBottom w:val="0"/>
                              <w:divBdr>
                                <w:top w:val="none" w:sz="0" w:space="0" w:color="auto"/>
                                <w:left w:val="none" w:sz="0" w:space="0" w:color="auto"/>
                                <w:bottom w:val="none" w:sz="0" w:space="0" w:color="auto"/>
                                <w:right w:val="none" w:sz="0" w:space="0" w:color="auto"/>
                              </w:divBdr>
                              <w:divsChild>
                                <w:div w:id="400710574">
                                  <w:marLeft w:val="0"/>
                                  <w:marRight w:val="0"/>
                                  <w:marTop w:val="0"/>
                                  <w:marBottom w:val="0"/>
                                  <w:divBdr>
                                    <w:top w:val="none" w:sz="0" w:space="0" w:color="auto"/>
                                    <w:left w:val="none" w:sz="0" w:space="0" w:color="auto"/>
                                    <w:bottom w:val="none" w:sz="0" w:space="0" w:color="auto"/>
                                    <w:right w:val="none" w:sz="0" w:space="0" w:color="auto"/>
                                  </w:divBdr>
                                  <w:divsChild>
                                    <w:div w:id="15974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845062">
          <w:marLeft w:val="0"/>
          <w:marRight w:val="0"/>
          <w:marTop w:val="0"/>
          <w:marBottom w:val="0"/>
          <w:divBdr>
            <w:top w:val="none" w:sz="0" w:space="0" w:color="auto"/>
            <w:left w:val="none" w:sz="0" w:space="0" w:color="auto"/>
            <w:bottom w:val="none" w:sz="0" w:space="0" w:color="auto"/>
            <w:right w:val="none" w:sz="0" w:space="0" w:color="auto"/>
          </w:divBdr>
          <w:divsChild>
            <w:div w:id="2114205602">
              <w:marLeft w:val="0"/>
              <w:marRight w:val="0"/>
              <w:marTop w:val="0"/>
              <w:marBottom w:val="0"/>
              <w:divBdr>
                <w:top w:val="none" w:sz="0" w:space="0" w:color="auto"/>
                <w:left w:val="none" w:sz="0" w:space="0" w:color="auto"/>
                <w:bottom w:val="none" w:sz="0" w:space="0" w:color="auto"/>
                <w:right w:val="none" w:sz="0" w:space="0" w:color="auto"/>
              </w:divBdr>
              <w:divsChild>
                <w:div w:id="103814172">
                  <w:marLeft w:val="0"/>
                  <w:marRight w:val="0"/>
                  <w:marTop w:val="0"/>
                  <w:marBottom w:val="0"/>
                  <w:divBdr>
                    <w:top w:val="none" w:sz="0" w:space="0" w:color="auto"/>
                    <w:left w:val="none" w:sz="0" w:space="0" w:color="auto"/>
                    <w:bottom w:val="none" w:sz="0" w:space="0" w:color="auto"/>
                    <w:right w:val="none" w:sz="0" w:space="0" w:color="auto"/>
                  </w:divBdr>
                  <w:divsChild>
                    <w:div w:id="778305663">
                      <w:marLeft w:val="0"/>
                      <w:marRight w:val="0"/>
                      <w:marTop w:val="0"/>
                      <w:marBottom w:val="0"/>
                      <w:divBdr>
                        <w:top w:val="none" w:sz="0" w:space="0" w:color="auto"/>
                        <w:left w:val="none" w:sz="0" w:space="0" w:color="auto"/>
                        <w:bottom w:val="none" w:sz="0" w:space="0" w:color="auto"/>
                        <w:right w:val="none" w:sz="0" w:space="0" w:color="auto"/>
                      </w:divBdr>
                      <w:divsChild>
                        <w:div w:id="833760520">
                          <w:marLeft w:val="0"/>
                          <w:marRight w:val="0"/>
                          <w:marTop w:val="0"/>
                          <w:marBottom w:val="0"/>
                          <w:divBdr>
                            <w:top w:val="none" w:sz="0" w:space="0" w:color="auto"/>
                            <w:left w:val="none" w:sz="0" w:space="0" w:color="auto"/>
                            <w:bottom w:val="none" w:sz="0" w:space="0" w:color="auto"/>
                            <w:right w:val="none" w:sz="0" w:space="0" w:color="auto"/>
                          </w:divBdr>
                          <w:divsChild>
                            <w:div w:id="1548032493">
                              <w:marLeft w:val="0"/>
                              <w:marRight w:val="0"/>
                              <w:marTop w:val="0"/>
                              <w:marBottom w:val="0"/>
                              <w:divBdr>
                                <w:top w:val="none" w:sz="0" w:space="0" w:color="auto"/>
                                <w:left w:val="none" w:sz="0" w:space="0" w:color="auto"/>
                                <w:bottom w:val="none" w:sz="0" w:space="0" w:color="auto"/>
                                <w:right w:val="none" w:sz="0" w:space="0" w:color="auto"/>
                              </w:divBdr>
                              <w:divsChild>
                                <w:div w:id="1083719330">
                                  <w:marLeft w:val="0"/>
                                  <w:marRight w:val="0"/>
                                  <w:marTop w:val="0"/>
                                  <w:marBottom w:val="0"/>
                                  <w:divBdr>
                                    <w:top w:val="none" w:sz="0" w:space="0" w:color="auto"/>
                                    <w:left w:val="none" w:sz="0" w:space="0" w:color="auto"/>
                                    <w:bottom w:val="none" w:sz="0" w:space="0" w:color="auto"/>
                                    <w:right w:val="none" w:sz="0" w:space="0" w:color="auto"/>
                                  </w:divBdr>
                                  <w:divsChild>
                                    <w:div w:id="1341085033">
                                      <w:marLeft w:val="0"/>
                                      <w:marRight w:val="0"/>
                                      <w:marTop w:val="0"/>
                                      <w:marBottom w:val="0"/>
                                      <w:divBdr>
                                        <w:top w:val="none" w:sz="0" w:space="0" w:color="auto"/>
                                        <w:left w:val="none" w:sz="0" w:space="0" w:color="auto"/>
                                        <w:bottom w:val="none" w:sz="0" w:space="0" w:color="auto"/>
                                        <w:right w:val="none" w:sz="0" w:space="0" w:color="auto"/>
                                      </w:divBdr>
                                      <w:divsChild>
                                        <w:div w:id="20096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538">
          <w:marLeft w:val="0"/>
          <w:marRight w:val="0"/>
          <w:marTop w:val="0"/>
          <w:marBottom w:val="0"/>
          <w:divBdr>
            <w:top w:val="none" w:sz="0" w:space="0" w:color="auto"/>
            <w:left w:val="none" w:sz="0" w:space="0" w:color="auto"/>
            <w:bottom w:val="none" w:sz="0" w:space="0" w:color="auto"/>
            <w:right w:val="none" w:sz="0" w:space="0" w:color="auto"/>
          </w:divBdr>
          <w:divsChild>
            <w:div w:id="714233653">
              <w:marLeft w:val="0"/>
              <w:marRight w:val="0"/>
              <w:marTop w:val="0"/>
              <w:marBottom w:val="0"/>
              <w:divBdr>
                <w:top w:val="none" w:sz="0" w:space="0" w:color="auto"/>
                <w:left w:val="none" w:sz="0" w:space="0" w:color="auto"/>
                <w:bottom w:val="none" w:sz="0" w:space="0" w:color="auto"/>
                <w:right w:val="none" w:sz="0" w:space="0" w:color="auto"/>
              </w:divBdr>
              <w:divsChild>
                <w:div w:id="1419256988">
                  <w:marLeft w:val="0"/>
                  <w:marRight w:val="0"/>
                  <w:marTop w:val="0"/>
                  <w:marBottom w:val="0"/>
                  <w:divBdr>
                    <w:top w:val="none" w:sz="0" w:space="0" w:color="auto"/>
                    <w:left w:val="none" w:sz="0" w:space="0" w:color="auto"/>
                    <w:bottom w:val="none" w:sz="0" w:space="0" w:color="auto"/>
                    <w:right w:val="none" w:sz="0" w:space="0" w:color="auto"/>
                  </w:divBdr>
                  <w:divsChild>
                    <w:div w:id="1710689126">
                      <w:marLeft w:val="0"/>
                      <w:marRight w:val="0"/>
                      <w:marTop w:val="0"/>
                      <w:marBottom w:val="0"/>
                      <w:divBdr>
                        <w:top w:val="none" w:sz="0" w:space="0" w:color="auto"/>
                        <w:left w:val="none" w:sz="0" w:space="0" w:color="auto"/>
                        <w:bottom w:val="none" w:sz="0" w:space="0" w:color="auto"/>
                        <w:right w:val="none" w:sz="0" w:space="0" w:color="auto"/>
                      </w:divBdr>
                      <w:divsChild>
                        <w:div w:id="1425344338">
                          <w:marLeft w:val="0"/>
                          <w:marRight w:val="0"/>
                          <w:marTop w:val="0"/>
                          <w:marBottom w:val="0"/>
                          <w:divBdr>
                            <w:top w:val="none" w:sz="0" w:space="0" w:color="auto"/>
                            <w:left w:val="none" w:sz="0" w:space="0" w:color="auto"/>
                            <w:bottom w:val="none" w:sz="0" w:space="0" w:color="auto"/>
                            <w:right w:val="none" w:sz="0" w:space="0" w:color="auto"/>
                          </w:divBdr>
                          <w:divsChild>
                            <w:div w:id="1822195196">
                              <w:marLeft w:val="0"/>
                              <w:marRight w:val="0"/>
                              <w:marTop w:val="0"/>
                              <w:marBottom w:val="0"/>
                              <w:divBdr>
                                <w:top w:val="none" w:sz="0" w:space="0" w:color="auto"/>
                                <w:left w:val="none" w:sz="0" w:space="0" w:color="auto"/>
                                <w:bottom w:val="none" w:sz="0" w:space="0" w:color="auto"/>
                                <w:right w:val="none" w:sz="0" w:space="0" w:color="auto"/>
                              </w:divBdr>
                              <w:divsChild>
                                <w:div w:id="17021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927778">
                  <w:marLeft w:val="0"/>
                  <w:marRight w:val="0"/>
                  <w:marTop w:val="0"/>
                  <w:marBottom w:val="0"/>
                  <w:divBdr>
                    <w:top w:val="none" w:sz="0" w:space="0" w:color="auto"/>
                    <w:left w:val="none" w:sz="0" w:space="0" w:color="auto"/>
                    <w:bottom w:val="none" w:sz="0" w:space="0" w:color="auto"/>
                    <w:right w:val="none" w:sz="0" w:space="0" w:color="auto"/>
                  </w:divBdr>
                  <w:divsChild>
                    <w:div w:id="521013034">
                      <w:marLeft w:val="0"/>
                      <w:marRight w:val="0"/>
                      <w:marTop w:val="0"/>
                      <w:marBottom w:val="0"/>
                      <w:divBdr>
                        <w:top w:val="none" w:sz="0" w:space="0" w:color="auto"/>
                        <w:left w:val="none" w:sz="0" w:space="0" w:color="auto"/>
                        <w:bottom w:val="none" w:sz="0" w:space="0" w:color="auto"/>
                        <w:right w:val="none" w:sz="0" w:space="0" w:color="auto"/>
                      </w:divBdr>
                      <w:divsChild>
                        <w:div w:id="1433941570">
                          <w:marLeft w:val="0"/>
                          <w:marRight w:val="0"/>
                          <w:marTop w:val="0"/>
                          <w:marBottom w:val="0"/>
                          <w:divBdr>
                            <w:top w:val="none" w:sz="0" w:space="0" w:color="auto"/>
                            <w:left w:val="none" w:sz="0" w:space="0" w:color="auto"/>
                            <w:bottom w:val="none" w:sz="0" w:space="0" w:color="auto"/>
                            <w:right w:val="none" w:sz="0" w:space="0" w:color="auto"/>
                          </w:divBdr>
                          <w:divsChild>
                            <w:div w:id="936598446">
                              <w:marLeft w:val="0"/>
                              <w:marRight w:val="0"/>
                              <w:marTop w:val="0"/>
                              <w:marBottom w:val="0"/>
                              <w:divBdr>
                                <w:top w:val="none" w:sz="0" w:space="0" w:color="auto"/>
                                <w:left w:val="none" w:sz="0" w:space="0" w:color="auto"/>
                                <w:bottom w:val="none" w:sz="0" w:space="0" w:color="auto"/>
                                <w:right w:val="none" w:sz="0" w:space="0" w:color="auto"/>
                              </w:divBdr>
                              <w:divsChild>
                                <w:div w:id="104858112">
                                  <w:marLeft w:val="0"/>
                                  <w:marRight w:val="0"/>
                                  <w:marTop w:val="0"/>
                                  <w:marBottom w:val="0"/>
                                  <w:divBdr>
                                    <w:top w:val="none" w:sz="0" w:space="0" w:color="auto"/>
                                    <w:left w:val="none" w:sz="0" w:space="0" w:color="auto"/>
                                    <w:bottom w:val="none" w:sz="0" w:space="0" w:color="auto"/>
                                    <w:right w:val="none" w:sz="0" w:space="0" w:color="auto"/>
                                  </w:divBdr>
                                  <w:divsChild>
                                    <w:div w:id="98693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997090">
          <w:marLeft w:val="0"/>
          <w:marRight w:val="0"/>
          <w:marTop w:val="0"/>
          <w:marBottom w:val="0"/>
          <w:divBdr>
            <w:top w:val="none" w:sz="0" w:space="0" w:color="auto"/>
            <w:left w:val="none" w:sz="0" w:space="0" w:color="auto"/>
            <w:bottom w:val="none" w:sz="0" w:space="0" w:color="auto"/>
            <w:right w:val="none" w:sz="0" w:space="0" w:color="auto"/>
          </w:divBdr>
          <w:divsChild>
            <w:div w:id="900598197">
              <w:marLeft w:val="0"/>
              <w:marRight w:val="0"/>
              <w:marTop w:val="0"/>
              <w:marBottom w:val="0"/>
              <w:divBdr>
                <w:top w:val="none" w:sz="0" w:space="0" w:color="auto"/>
                <w:left w:val="none" w:sz="0" w:space="0" w:color="auto"/>
                <w:bottom w:val="none" w:sz="0" w:space="0" w:color="auto"/>
                <w:right w:val="none" w:sz="0" w:space="0" w:color="auto"/>
              </w:divBdr>
              <w:divsChild>
                <w:div w:id="1292247944">
                  <w:marLeft w:val="0"/>
                  <w:marRight w:val="0"/>
                  <w:marTop w:val="0"/>
                  <w:marBottom w:val="0"/>
                  <w:divBdr>
                    <w:top w:val="none" w:sz="0" w:space="0" w:color="auto"/>
                    <w:left w:val="none" w:sz="0" w:space="0" w:color="auto"/>
                    <w:bottom w:val="none" w:sz="0" w:space="0" w:color="auto"/>
                    <w:right w:val="none" w:sz="0" w:space="0" w:color="auto"/>
                  </w:divBdr>
                  <w:divsChild>
                    <w:div w:id="1235239566">
                      <w:marLeft w:val="0"/>
                      <w:marRight w:val="0"/>
                      <w:marTop w:val="0"/>
                      <w:marBottom w:val="0"/>
                      <w:divBdr>
                        <w:top w:val="none" w:sz="0" w:space="0" w:color="auto"/>
                        <w:left w:val="none" w:sz="0" w:space="0" w:color="auto"/>
                        <w:bottom w:val="none" w:sz="0" w:space="0" w:color="auto"/>
                        <w:right w:val="none" w:sz="0" w:space="0" w:color="auto"/>
                      </w:divBdr>
                      <w:divsChild>
                        <w:div w:id="908002456">
                          <w:marLeft w:val="0"/>
                          <w:marRight w:val="0"/>
                          <w:marTop w:val="0"/>
                          <w:marBottom w:val="0"/>
                          <w:divBdr>
                            <w:top w:val="none" w:sz="0" w:space="0" w:color="auto"/>
                            <w:left w:val="none" w:sz="0" w:space="0" w:color="auto"/>
                            <w:bottom w:val="none" w:sz="0" w:space="0" w:color="auto"/>
                            <w:right w:val="none" w:sz="0" w:space="0" w:color="auto"/>
                          </w:divBdr>
                          <w:divsChild>
                            <w:div w:id="1110853738">
                              <w:marLeft w:val="0"/>
                              <w:marRight w:val="0"/>
                              <w:marTop w:val="0"/>
                              <w:marBottom w:val="0"/>
                              <w:divBdr>
                                <w:top w:val="none" w:sz="0" w:space="0" w:color="auto"/>
                                <w:left w:val="none" w:sz="0" w:space="0" w:color="auto"/>
                                <w:bottom w:val="none" w:sz="0" w:space="0" w:color="auto"/>
                                <w:right w:val="none" w:sz="0" w:space="0" w:color="auto"/>
                              </w:divBdr>
                              <w:divsChild>
                                <w:div w:id="120539750">
                                  <w:marLeft w:val="0"/>
                                  <w:marRight w:val="0"/>
                                  <w:marTop w:val="0"/>
                                  <w:marBottom w:val="0"/>
                                  <w:divBdr>
                                    <w:top w:val="none" w:sz="0" w:space="0" w:color="auto"/>
                                    <w:left w:val="none" w:sz="0" w:space="0" w:color="auto"/>
                                    <w:bottom w:val="none" w:sz="0" w:space="0" w:color="auto"/>
                                    <w:right w:val="none" w:sz="0" w:space="0" w:color="auto"/>
                                  </w:divBdr>
                                  <w:divsChild>
                                    <w:div w:id="1951543069">
                                      <w:marLeft w:val="0"/>
                                      <w:marRight w:val="0"/>
                                      <w:marTop w:val="0"/>
                                      <w:marBottom w:val="0"/>
                                      <w:divBdr>
                                        <w:top w:val="none" w:sz="0" w:space="0" w:color="auto"/>
                                        <w:left w:val="none" w:sz="0" w:space="0" w:color="auto"/>
                                        <w:bottom w:val="none" w:sz="0" w:space="0" w:color="auto"/>
                                        <w:right w:val="none" w:sz="0" w:space="0" w:color="auto"/>
                                      </w:divBdr>
                                      <w:divsChild>
                                        <w:div w:id="940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030894">
          <w:marLeft w:val="0"/>
          <w:marRight w:val="0"/>
          <w:marTop w:val="0"/>
          <w:marBottom w:val="0"/>
          <w:divBdr>
            <w:top w:val="none" w:sz="0" w:space="0" w:color="auto"/>
            <w:left w:val="none" w:sz="0" w:space="0" w:color="auto"/>
            <w:bottom w:val="none" w:sz="0" w:space="0" w:color="auto"/>
            <w:right w:val="none" w:sz="0" w:space="0" w:color="auto"/>
          </w:divBdr>
          <w:divsChild>
            <w:div w:id="160436627">
              <w:marLeft w:val="0"/>
              <w:marRight w:val="0"/>
              <w:marTop w:val="0"/>
              <w:marBottom w:val="0"/>
              <w:divBdr>
                <w:top w:val="none" w:sz="0" w:space="0" w:color="auto"/>
                <w:left w:val="none" w:sz="0" w:space="0" w:color="auto"/>
                <w:bottom w:val="none" w:sz="0" w:space="0" w:color="auto"/>
                <w:right w:val="none" w:sz="0" w:space="0" w:color="auto"/>
              </w:divBdr>
              <w:divsChild>
                <w:div w:id="103114703">
                  <w:marLeft w:val="0"/>
                  <w:marRight w:val="0"/>
                  <w:marTop w:val="0"/>
                  <w:marBottom w:val="0"/>
                  <w:divBdr>
                    <w:top w:val="none" w:sz="0" w:space="0" w:color="auto"/>
                    <w:left w:val="none" w:sz="0" w:space="0" w:color="auto"/>
                    <w:bottom w:val="none" w:sz="0" w:space="0" w:color="auto"/>
                    <w:right w:val="none" w:sz="0" w:space="0" w:color="auto"/>
                  </w:divBdr>
                  <w:divsChild>
                    <w:div w:id="1548448696">
                      <w:marLeft w:val="0"/>
                      <w:marRight w:val="0"/>
                      <w:marTop w:val="0"/>
                      <w:marBottom w:val="0"/>
                      <w:divBdr>
                        <w:top w:val="none" w:sz="0" w:space="0" w:color="auto"/>
                        <w:left w:val="none" w:sz="0" w:space="0" w:color="auto"/>
                        <w:bottom w:val="none" w:sz="0" w:space="0" w:color="auto"/>
                        <w:right w:val="none" w:sz="0" w:space="0" w:color="auto"/>
                      </w:divBdr>
                      <w:divsChild>
                        <w:div w:id="1171530220">
                          <w:marLeft w:val="0"/>
                          <w:marRight w:val="0"/>
                          <w:marTop w:val="0"/>
                          <w:marBottom w:val="0"/>
                          <w:divBdr>
                            <w:top w:val="none" w:sz="0" w:space="0" w:color="auto"/>
                            <w:left w:val="none" w:sz="0" w:space="0" w:color="auto"/>
                            <w:bottom w:val="none" w:sz="0" w:space="0" w:color="auto"/>
                            <w:right w:val="none" w:sz="0" w:space="0" w:color="auto"/>
                          </w:divBdr>
                          <w:divsChild>
                            <w:div w:id="1564441270">
                              <w:marLeft w:val="0"/>
                              <w:marRight w:val="0"/>
                              <w:marTop w:val="0"/>
                              <w:marBottom w:val="0"/>
                              <w:divBdr>
                                <w:top w:val="none" w:sz="0" w:space="0" w:color="auto"/>
                                <w:left w:val="none" w:sz="0" w:space="0" w:color="auto"/>
                                <w:bottom w:val="none" w:sz="0" w:space="0" w:color="auto"/>
                                <w:right w:val="none" w:sz="0" w:space="0" w:color="auto"/>
                              </w:divBdr>
                              <w:divsChild>
                                <w:div w:id="15026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4508">
                  <w:marLeft w:val="0"/>
                  <w:marRight w:val="0"/>
                  <w:marTop w:val="0"/>
                  <w:marBottom w:val="0"/>
                  <w:divBdr>
                    <w:top w:val="none" w:sz="0" w:space="0" w:color="auto"/>
                    <w:left w:val="none" w:sz="0" w:space="0" w:color="auto"/>
                    <w:bottom w:val="none" w:sz="0" w:space="0" w:color="auto"/>
                    <w:right w:val="none" w:sz="0" w:space="0" w:color="auto"/>
                  </w:divBdr>
                  <w:divsChild>
                    <w:div w:id="375933897">
                      <w:marLeft w:val="0"/>
                      <w:marRight w:val="0"/>
                      <w:marTop w:val="0"/>
                      <w:marBottom w:val="0"/>
                      <w:divBdr>
                        <w:top w:val="none" w:sz="0" w:space="0" w:color="auto"/>
                        <w:left w:val="none" w:sz="0" w:space="0" w:color="auto"/>
                        <w:bottom w:val="none" w:sz="0" w:space="0" w:color="auto"/>
                        <w:right w:val="none" w:sz="0" w:space="0" w:color="auto"/>
                      </w:divBdr>
                      <w:divsChild>
                        <w:div w:id="1825202540">
                          <w:marLeft w:val="0"/>
                          <w:marRight w:val="0"/>
                          <w:marTop w:val="0"/>
                          <w:marBottom w:val="0"/>
                          <w:divBdr>
                            <w:top w:val="none" w:sz="0" w:space="0" w:color="auto"/>
                            <w:left w:val="none" w:sz="0" w:space="0" w:color="auto"/>
                            <w:bottom w:val="none" w:sz="0" w:space="0" w:color="auto"/>
                            <w:right w:val="none" w:sz="0" w:space="0" w:color="auto"/>
                          </w:divBdr>
                          <w:divsChild>
                            <w:div w:id="135267608">
                              <w:marLeft w:val="0"/>
                              <w:marRight w:val="0"/>
                              <w:marTop w:val="0"/>
                              <w:marBottom w:val="0"/>
                              <w:divBdr>
                                <w:top w:val="none" w:sz="0" w:space="0" w:color="auto"/>
                                <w:left w:val="none" w:sz="0" w:space="0" w:color="auto"/>
                                <w:bottom w:val="none" w:sz="0" w:space="0" w:color="auto"/>
                                <w:right w:val="none" w:sz="0" w:space="0" w:color="auto"/>
                              </w:divBdr>
                              <w:divsChild>
                                <w:div w:id="374937495">
                                  <w:marLeft w:val="0"/>
                                  <w:marRight w:val="0"/>
                                  <w:marTop w:val="0"/>
                                  <w:marBottom w:val="0"/>
                                  <w:divBdr>
                                    <w:top w:val="none" w:sz="0" w:space="0" w:color="auto"/>
                                    <w:left w:val="none" w:sz="0" w:space="0" w:color="auto"/>
                                    <w:bottom w:val="none" w:sz="0" w:space="0" w:color="auto"/>
                                    <w:right w:val="none" w:sz="0" w:space="0" w:color="auto"/>
                                  </w:divBdr>
                                  <w:divsChild>
                                    <w:div w:id="184138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947490">
          <w:marLeft w:val="0"/>
          <w:marRight w:val="0"/>
          <w:marTop w:val="0"/>
          <w:marBottom w:val="0"/>
          <w:divBdr>
            <w:top w:val="none" w:sz="0" w:space="0" w:color="auto"/>
            <w:left w:val="none" w:sz="0" w:space="0" w:color="auto"/>
            <w:bottom w:val="none" w:sz="0" w:space="0" w:color="auto"/>
            <w:right w:val="none" w:sz="0" w:space="0" w:color="auto"/>
          </w:divBdr>
          <w:divsChild>
            <w:div w:id="1338918699">
              <w:marLeft w:val="0"/>
              <w:marRight w:val="0"/>
              <w:marTop w:val="0"/>
              <w:marBottom w:val="0"/>
              <w:divBdr>
                <w:top w:val="none" w:sz="0" w:space="0" w:color="auto"/>
                <w:left w:val="none" w:sz="0" w:space="0" w:color="auto"/>
                <w:bottom w:val="none" w:sz="0" w:space="0" w:color="auto"/>
                <w:right w:val="none" w:sz="0" w:space="0" w:color="auto"/>
              </w:divBdr>
              <w:divsChild>
                <w:div w:id="1262376334">
                  <w:marLeft w:val="0"/>
                  <w:marRight w:val="0"/>
                  <w:marTop w:val="0"/>
                  <w:marBottom w:val="0"/>
                  <w:divBdr>
                    <w:top w:val="none" w:sz="0" w:space="0" w:color="auto"/>
                    <w:left w:val="none" w:sz="0" w:space="0" w:color="auto"/>
                    <w:bottom w:val="none" w:sz="0" w:space="0" w:color="auto"/>
                    <w:right w:val="none" w:sz="0" w:space="0" w:color="auto"/>
                  </w:divBdr>
                  <w:divsChild>
                    <w:div w:id="2117407437">
                      <w:marLeft w:val="0"/>
                      <w:marRight w:val="0"/>
                      <w:marTop w:val="0"/>
                      <w:marBottom w:val="0"/>
                      <w:divBdr>
                        <w:top w:val="none" w:sz="0" w:space="0" w:color="auto"/>
                        <w:left w:val="none" w:sz="0" w:space="0" w:color="auto"/>
                        <w:bottom w:val="none" w:sz="0" w:space="0" w:color="auto"/>
                        <w:right w:val="none" w:sz="0" w:space="0" w:color="auto"/>
                      </w:divBdr>
                      <w:divsChild>
                        <w:div w:id="1289626636">
                          <w:marLeft w:val="0"/>
                          <w:marRight w:val="0"/>
                          <w:marTop w:val="0"/>
                          <w:marBottom w:val="0"/>
                          <w:divBdr>
                            <w:top w:val="none" w:sz="0" w:space="0" w:color="auto"/>
                            <w:left w:val="none" w:sz="0" w:space="0" w:color="auto"/>
                            <w:bottom w:val="none" w:sz="0" w:space="0" w:color="auto"/>
                            <w:right w:val="none" w:sz="0" w:space="0" w:color="auto"/>
                          </w:divBdr>
                          <w:divsChild>
                            <w:div w:id="654408851">
                              <w:marLeft w:val="0"/>
                              <w:marRight w:val="0"/>
                              <w:marTop w:val="0"/>
                              <w:marBottom w:val="0"/>
                              <w:divBdr>
                                <w:top w:val="none" w:sz="0" w:space="0" w:color="auto"/>
                                <w:left w:val="none" w:sz="0" w:space="0" w:color="auto"/>
                                <w:bottom w:val="none" w:sz="0" w:space="0" w:color="auto"/>
                                <w:right w:val="none" w:sz="0" w:space="0" w:color="auto"/>
                              </w:divBdr>
                              <w:divsChild>
                                <w:div w:id="1230729612">
                                  <w:marLeft w:val="0"/>
                                  <w:marRight w:val="0"/>
                                  <w:marTop w:val="0"/>
                                  <w:marBottom w:val="0"/>
                                  <w:divBdr>
                                    <w:top w:val="none" w:sz="0" w:space="0" w:color="auto"/>
                                    <w:left w:val="none" w:sz="0" w:space="0" w:color="auto"/>
                                    <w:bottom w:val="none" w:sz="0" w:space="0" w:color="auto"/>
                                    <w:right w:val="none" w:sz="0" w:space="0" w:color="auto"/>
                                  </w:divBdr>
                                  <w:divsChild>
                                    <w:div w:id="1642418210">
                                      <w:marLeft w:val="0"/>
                                      <w:marRight w:val="0"/>
                                      <w:marTop w:val="0"/>
                                      <w:marBottom w:val="0"/>
                                      <w:divBdr>
                                        <w:top w:val="none" w:sz="0" w:space="0" w:color="auto"/>
                                        <w:left w:val="none" w:sz="0" w:space="0" w:color="auto"/>
                                        <w:bottom w:val="none" w:sz="0" w:space="0" w:color="auto"/>
                                        <w:right w:val="none" w:sz="0" w:space="0" w:color="auto"/>
                                      </w:divBdr>
                                      <w:divsChild>
                                        <w:div w:id="8469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38840">
          <w:marLeft w:val="0"/>
          <w:marRight w:val="0"/>
          <w:marTop w:val="0"/>
          <w:marBottom w:val="0"/>
          <w:divBdr>
            <w:top w:val="none" w:sz="0" w:space="0" w:color="auto"/>
            <w:left w:val="none" w:sz="0" w:space="0" w:color="auto"/>
            <w:bottom w:val="none" w:sz="0" w:space="0" w:color="auto"/>
            <w:right w:val="none" w:sz="0" w:space="0" w:color="auto"/>
          </w:divBdr>
          <w:divsChild>
            <w:div w:id="1455828030">
              <w:marLeft w:val="0"/>
              <w:marRight w:val="0"/>
              <w:marTop w:val="0"/>
              <w:marBottom w:val="0"/>
              <w:divBdr>
                <w:top w:val="none" w:sz="0" w:space="0" w:color="auto"/>
                <w:left w:val="none" w:sz="0" w:space="0" w:color="auto"/>
                <w:bottom w:val="none" w:sz="0" w:space="0" w:color="auto"/>
                <w:right w:val="none" w:sz="0" w:space="0" w:color="auto"/>
              </w:divBdr>
              <w:divsChild>
                <w:div w:id="1028483349">
                  <w:marLeft w:val="0"/>
                  <w:marRight w:val="0"/>
                  <w:marTop w:val="0"/>
                  <w:marBottom w:val="0"/>
                  <w:divBdr>
                    <w:top w:val="none" w:sz="0" w:space="0" w:color="auto"/>
                    <w:left w:val="none" w:sz="0" w:space="0" w:color="auto"/>
                    <w:bottom w:val="none" w:sz="0" w:space="0" w:color="auto"/>
                    <w:right w:val="none" w:sz="0" w:space="0" w:color="auto"/>
                  </w:divBdr>
                  <w:divsChild>
                    <w:div w:id="352847233">
                      <w:marLeft w:val="0"/>
                      <w:marRight w:val="0"/>
                      <w:marTop w:val="0"/>
                      <w:marBottom w:val="0"/>
                      <w:divBdr>
                        <w:top w:val="none" w:sz="0" w:space="0" w:color="auto"/>
                        <w:left w:val="none" w:sz="0" w:space="0" w:color="auto"/>
                        <w:bottom w:val="none" w:sz="0" w:space="0" w:color="auto"/>
                        <w:right w:val="none" w:sz="0" w:space="0" w:color="auto"/>
                      </w:divBdr>
                      <w:divsChild>
                        <w:div w:id="136145157">
                          <w:marLeft w:val="0"/>
                          <w:marRight w:val="0"/>
                          <w:marTop w:val="0"/>
                          <w:marBottom w:val="0"/>
                          <w:divBdr>
                            <w:top w:val="none" w:sz="0" w:space="0" w:color="auto"/>
                            <w:left w:val="none" w:sz="0" w:space="0" w:color="auto"/>
                            <w:bottom w:val="none" w:sz="0" w:space="0" w:color="auto"/>
                            <w:right w:val="none" w:sz="0" w:space="0" w:color="auto"/>
                          </w:divBdr>
                          <w:divsChild>
                            <w:div w:id="839661222">
                              <w:marLeft w:val="0"/>
                              <w:marRight w:val="0"/>
                              <w:marTop w:val="0"/>
                              <w:marBottom w:val="0"/>
                              <w:divBdr>
                                <w:top w:val="none" w:sz="0" w:space="0" w:color="auto"/>
                                <w:left w:val="none" w:sz="0" w:space="0" w:color="auto"/>
                                <w:bottom w:val="none" w:sz="0" w:space="0" w:color="auto"/>
                                <w:right w:val="none" w:sz="0" w:space="0" w:color="auto"/>
                              </w:divBdr>
                              <w:divsChild>
                                <w:div w:id="119931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560028">
                  <w:marLeft w:val="0"/>
                  <w:marRight w:val="0"/>
                  <w:marTop w:val="0"/>
                  <w:marBottom w:val="0"/>
                  <w:divBdr>
                    <w:top w:val="none" w:sz="0" w:space="0" w:color="auto"/>
                    <w:left w:val="none" w:sz="0" w:space="0" w:color="auto"/>
                    <w:bottom w:val="none" w:sz="0" w:space="0" w:color="auto"/>
                    <w:right w:val="none" w:sz="0" w:space="0" w:color="auto"/>
                  </w:divBdr>
                  <w:divsChild>
                    <w:div w:id="1455441468">
                      <w:marLeft w:val="0"/>
                      <w:marRight w:val="0"/>
                      <w:marTop w:val="0"/>
                      <w:marBottom w:val="0"/>
                      <w:divBdr>
                        <w:top w:val="none" w:sz="0" w:space="0" w:color="auto"/>
                        <w:left w:val="none" w:sz="0" w:space="0" w:color="auto"/>
                        <w:bottom w:val="none" w:sz="0" w:space="0" w:color="auto"/>
                        <w:right w:val="none" w:sz="0" w:space="0" w:color="auto"/>
                      </w:divBdr>
                      <w:divsChild>
                        <w:div w:id="703754443">
                          <w:marLeft w:val="0"/>
                          <w:marRight w:val="0"/>
                          <w:marTop w:val="0"/>
                          <w:marBottom w:val="0"/>
                          <w:divBdr>
                            <w:top w:val="none" w:sz="0" w:space="0" w:color="auto"/>
                            <w:left w:val="none" w:sz="0" w:space="0" w:color="auto"/>
                            <w:bottom w:val="none" w:sz="0" w:space="0" w:color="auto"/>
                            <w:right w:val="none" w:sz="0" w:space="0" w:color="auto"/>
                          </w:divBdr>
                          <w:divsChild>
                            <w:div w:id="725378803">
                              <w:marLeft w:val="0"/>
                              <w:marRight w:val="0"/>
                              <w:marTop w:val="0"/>
                              <w:marBottom w:val="0"/>
                              <w:divBdr>
                                <w:top w:val="none" w:sz="0" w:space="0" w:color="auto"/>
                                <w:left w:val="none" w:sz="0" w:space="0" w:color="auto"/>
                                <w:bottom w:val="none" w:sz="0" w:space="0" w:color="auto"/>
                                <w:right w:val="none" w:sz="0" w:space="0" w:color="auto"/>
                              </w:divBdr>
                              <w:divsChild>
                                <w:div w:id="526407006">
                                  <w:marLeft w:val="0"/>
                                  <w:marRight w:val="0"/>
                                  <w:marTop w:val="0"/>
                                  <w:marBottom w:val="0"/>
                                  <w:divBdr>
                                    <w:top w:val="none" w:sz="0" w:space="0" w:color="auto"/>
                                    <w:left w:val="none" w:sz="0" w:space="0" w:color="auto"/>
                                    <w:bottom w:val="none" w:sz="0" w:space="0" w:color="auto"/>
                                    <w:right w:val="none" w:sz="0" w:space="0" w:color="auto"/>
                                  </w:divBdr>
                                  <w:divsChild>
                                    <w:div w:id="6028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823048">
          <w:marLeft w:val="0"/>
          <w:marRight w:val="0"/>
          <w:marTop w:val="0"/>
          <w:marBottom w:val="0"/>
          <w:divBdr>
            <w:top w:val="none" w:sz="0" w:space="0" w:color="auto"/>
            <w:left w:val="none" w:sz="0" w:space="0" w:color="auto"/>
            <w:bottom w:val="none" w:sz="0" w:space="0" w:color="auto"/>
            <w:right w:val="none" w:sz="0" w:space="0" w:color="auto"/>
          </w:divBdr>
          <w:divsChild>
            <w:div w:id="506363119">
              <w:marLeft w:val="0"/>
              <w:marRight w:val="0"/>
              <w:marTop w:val="0"/>
              <w:marBottom w:val="0"/>
              <w:divBdr>
                <w:top w:val="none" w:sz="0" w:space="0" w:color="auto"/>
                <w:left w:val="none" w:sz="0" w:space="0" w:color="auto"/>
                <w:bottom w:val="none" w:sz="0" w:space="0" w:color="auto"/>
                <w:right w:val="none" w:sz="0" w:space="0" w:color="auto"/>
              </w:divBdr>
              <w:divsChild>
                <w:div w:id="806243127">
                  <w:marLeft w:val="0"/>
                  <w:marRight w:val="0"/>
                  <w:marTop w:val="0"/>
                  <w:marBottom w:val="0"/>
                  <w:divBdr>
                    <w:top w:val="none" w:sz="0" w:space="0" w:color="auto"/>
                    <w:left w:val="none" w:sz="0" w:space="0" w:color="auto"/>
                    <w:bottom w:val="none" w:sz="0" w:space="0" w:color="auto"/>
                    <w:right w:val="none" w:sz="0" w:space="0" w:color="auto"/>
                  </w:divBdr>
                  <w:divsChild>
                    <w:div w:id="1697536111">
                      <w:marLeft w:val="0"/>
                      <w:marRight w:val="0"/>
                      <w:marTop w:val="0"/>
                      <w:marBottom w:val="0"/>
                      <w:divBdr>
                        <w:top w:val="none" w:sz="0" w:space="0" w:color="auto"/>
                        <w:left w:val="none" w:sz="0" w:space="0" w:color="auto"/>
                        <w:bottom w:val="none" w:sz="0" w:space="0" w:color="auto"/>
                        <w:right w:val="none" w:sz="0" w:space="0" w:color="auto"/>
                      </w:divBdr>
                      <w:divsChild>
                        <w:div w:id="623779027">
                          <w:marLeft w:val="0"/>
                          <w:marRight w:val="0"/>
                          <w:marTop w:val="0"/>
                          <w:marBottom w:val="0"/>
                          <w:divBdr>
                            <w:top w:val="none" w:sz="0" w:space="0" w:color="auto"/>
                            <w:left w:val="none" w:sz="0" w:space="0" w:color="auto"/>
                            <w:bottom w:val="none" w:sz="0" w:space="0" w:color="auto"/>
                            <w:right w:val="none" w:sz="0" w:space="0" w:color="auto"/>
                          </w:divBdr>
                          <w:divsChild>
                            <w:div w:id="1757090922">
                              <w:marLeft w:val="0"/>
                              <w:marRight w:val="0"/>
                              <w:marTop w:val="0"/>
                              <w:marBottom w:val="0"/>
                              <w:divBdr>
                                <w:top w:val="none" w:sz="0" w:space="0" w:color="auto"/>
                                <w:left w:val="none" w:sz="0" w:space="0" w:color="auto"/>
                                <w:bottom w:val="none" w:sz="0" w:space="0" w:color="auto"/>
                                <w:right w:val="none" w:sz="0" w:space="0" w:color="auto"/>
                              </w:divBdr>
                              <w:divsChild>
                                <w:div w:id="373694295">
                                  <w:marLeft w:val="0"/>
                                  <w:marRight w:val="0"/>
                                  <w:marTop w:val="0"/>
                                  <w:marBottom w:val="0"/>
                                  <w:divBdr>
                                    <w:top w:val="none" w:sz="0" w:space="0" w:color="auto"/>
                                    <w:left w:val="none" w:sz="0" w:space="0" w:color="auto"/>
                                    <w:bottom w:val="none" w:sz="0" w:space="0" w:color="auto"/>
                                    <w:right w:val="none" w:sz="0" w:space="0" w:color="auto"/>
                                  </w:divBdr>
                                  <w:divsChild>
                                    <w:div w:id="2032487403">
                                      <w:marLeft w:val="0"/>
                                      <w:marRight w:val="0"/>
                                      <w:marTop w:val="0"/>
                                      <w:marBottom w:val="0"/>
                                      <w:divBdr>
                                        <w:top w:val="none" w:sz="0" w:space="0" w:color="auto"/>
                                        <w:left w:val="none" w:sz="0" w:space="0" w:color="auto"/>
                                        <w:bottom w:val="none" w:sz="0" w:space="0" w:color="auto"/>
                                        <w:right w:val="none" w:sz="0" w:space="0" w:color="auto"/>
                                      </w:divBdr>
                                      <w:divsChild>
                                        <w:div w:id="930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423679">
          <w:marLeft w:val="0"/>
          <w:marRight w:val="0"/>
          <w:marTop w:val="0"/>
          <w:marBottom w:val="0"/>
          <w:divBdr>
            <w:top w:val="none" w:sz="0" w:space="0" w:color="auto"/>
            <w:left w:val="none" w:sz="0" w:space="0" w:color="auto"/>
            <w:bottom w:val="none" w:sz="0" w:space="0" w:color="auto"/>
            <w:right w:val="none" w:sz="0" w:space="0" w:color="auto"/>
          </w:divBdr>
          <w:divsChild>
            <w:div w:id="303434728">
              <w:marLeft w:val="0"/>
              <w:marRight w:val="0"/>
              <w:marTop w:val="0"/>
              <w:marBottom w:val="0"/>
              <w:divBdr>
                <w:top w:val="none" w:sz="0" w:space="0" w:color="auto"/>
                <w:left w:val="none" w:sz="0" w:space="0" w:color="auto"/>
                <w:bottom w:val="none" w:sz="0" w:space="0" w:color="auto"/>
                <w:right w:val="none" w:sz="0" w:space="0" w:color="auto"/>
              </w:divBdr>
              <w:divsChild>
                <w:div w:id="862670199">
                  <w:marLeft w:val="0"/>
                  <w:marRight w:val="0"/>
                  <w:marTop w:val="0"/>
                  <w:marBottom w:val="0"/>
                  <w:divBdr>
                    <w:top w:val="none" w:sz="0" w:space="0" w:color="auto"/>
                    <w:left w:val="none" w:sz="0" w:space="0" w:color="auto"/>
                    <w:bottom w:val="none" w:sz="0" w:space="0" w:color="auto"/>
                    <w:right w:val="none" w:sz="0" w:space="0" w:color="auto"/>
                  </w:divBdr>
                  <w:divsChild>
                    <w:div w:id="1486430468">
                      <w:marLeft w:val="0"/>
                      <w:marRight w:val="0"/>
                      <w:marTop w:val="0"/>
                      <w:marBottom w:val="0"/>
                      <w:divBdr>
                        <w:top w:val="none" w:sz="0" w:space="0" w:color="auto"/>
                        <w:left w:val="none" w:sz="0" w:space="0" w:color="auto"/>
                        <w:bottom w:val="none" w:sz="0" w:space="0" w:color="auto"/>
                        <w:right w:val="none" w:sz="0" w:space="0" w:color="auto"/>
                      </w:divBdr>
                      <w:divsChild>
                        <w:div w:id="709257289">
                          <w:marLeft w:val="0"/>
                          <w:marRight w:val="0"/>
                          <w:marTop w:val="0"/>
                          <w:marBottom w:val="0"/>
                          <w:divBdr>
                            <w:top w:val="none" w:sz="0" w:space="0" w:color="auto"/>
                            <w:left w:val="none" w:sz="0" w:space="0" w:color="auto"/>
                            <w:bottom w:val="none" w:sz="0" w:space="0" w:color="auto"/>
                            <w:right w:val="none" w:sz="0" w:space="0" w:color="auto"/>
                          </w:divBdr>
                          <w:divsChild>
                            <w:div w:id="1631282624">
                              <w:marLeft w:val="0"/>
                              <w:marRight w:val="0"/>
                              <w:marTop w:val="0"/>
                              <w:marBottom w:val="0"/>
                              <w:divBdr>
                                <w:top w:val="none" w:sz="0" w:space="0" w:color="auto"/>
                                <w:left w:val="none" w:sz="0" w:space="0" w:color="auto"/>
                                <w:bottom w:val="none" w:sz="0" w:space="0" w:color="auto"/>
                                <w:right w:val="none" w:sz="0" w:space="0" w:color="auto"/>
                              </w:divBdr>
                              <w:divsChild>
                                <w:div w:id="4638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107998">
                  <w:marLeft w:val="0"/>
                  <w:marRight w:val="0"/>
                  <w:marTop w:val="0"/>
                  <w:marBottom w:val="0"/>
                  <w:divBdr>
                    <w:top w:val="none" w:sz="0" w:space="0" w:color="auto"/>
                    <w:left w:val="none" w:sz="0" w:space="0" w:color="auto"/>
                    <w:bottom w:val="none" w:sz="0" w:space="0" w:color="auto"/>
                    <w:right w:val="none" w:sz="0" w:space="0" w:color="auto"/>
                  </w:divBdr>
                  <w:divsChild>
                    <w:div w:id="997343177">
                      <w:marLeft w:val="0"/>
                      <w:marRight w:val="0"/>
                      <w:marTop w:val="0"/>
                      <w:marBottom w:val="0"/>
                      <w:divBdr>
                        <w:top w:val="none" w:sz="0" w:space="0" w:color="auto"/>
                        <w:left w:val="none" w:sz="0" w:space="0" w:color="auto"/>
                        <w:bottom w:val="none" w:sz="0" w:space="0" w:color="auto"/>
                        <w:right w:val="none" w:sz="0" w:space="0" w:color="auto"/>
                      </w:divBdr>
                      <w:divsChild>
                        <w:div w:id="545068228">
                          <w:marLeft w:val="0"/>
                          <w:marRight w:val="0"/>
                          <w:marTop w:val="0"/>
                          <w:marBottom w:val="0"/>
                          <w:divBdr>
                            <w:top w:val="none" w:sz="0" w:space="0" w:color="auto"/>
                            <w:left w:val="none" w:sz="0" w:space="0" w:color="auto"/>
                            <w:bottom w:val="none" w:sz="0" w:space="0" w:color="auto"/>
                            <w:right w:val="none" w:sz="0" w:space="0" w:color="auto"/>
                          </w:divBdr>
                          <w:divsChild>
                            <w:div w:id="1041710412">
                              <w:marLeft w:val="0"/>
                              <w:marRight w:val="0"/>
                              <w:marTop w:val="0"/>
                              <w:marBottom w:val="0"/>
                              <w:divBdr>
                                <w:top w:val="none" w:sz="0" w:space="0" w:color="auto"/>
                                <w:left w:val="none" w:sz="0" w:space="0" w:color="auto"/>
                                <w:bottom w:val="none" w:sz="0" w:space="0" w:color="auto"/>
                                <w:right w:val="none" w:sz="0" w:space="0" w:color="auto"/>
                              </w:divBdr>
                              <w:divsChild>
                                <w:div w:id="2122645525">
                                  <w:marLeft w:val="0"/>
                                  <w:marRight w:val="0"/>
                                  <w:marTop w:val="0"/>
                                  <w:marBottom w:val="0"/>
                                  <w:divBdr>
                                    <w:top w:val="none" w:sz="0" w:space="0" w:color="auto"/>
                                    <w:left w:val="none" w:sz="0" w:space="0" w:color="auto"/>
                                    <w:bottom w:val="none" w:sz="0" w:space="0" w:color="auto"/>
                                    <w:right w:val="none" w:sz="0" w:space="0" w:color="auto"/>
                                  </w:divBdr>
                                  <w:divsChild>
                                    <w:div w:id="160183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179694">
          <w:marLeft w:val="0"/>
          <w:marRight w:val="0"/>
          <w:marTop w:val="0"/>
          <w:marBottom w:val="0"/>
          <w:divBdr>
            <w:top w:val="none" w:sz="0" w:space="0" w:color="auto"/>
            <w:left w:val="none" w:sz="0" w:space="0" w:color="auto"/>
            <w:bottom w:val="none" w:sz="0" w:space="0" w:color="auto"/>
            <w:right w:val="none" w:sz="0" w:space="0" w:color="auto"/>
          </w:divBdr>
          <w:divsChild>
            <w:div w:id="1970234133">
              <w:marLeft w:val="0"/>
              <w:marRight w:val="0"/>
              <w:marTop w:val="0"/>
              <w:marBottom w:val="0"/>
              <w:divBdr>
                <w:top w:val="none" w:sz="0" w:space="0" w:color="auto"/>
                <w:left w:val="none" w:sz="0" w:space="0" w:color="auto"/>
                <w:bottom w:val="none" w:sz="0" w:space="0" w:color="auto"/>
                <w:right w:val="none" w:sz="0" w:space="0" w:color="auto"/>
              </w:divBdr>
              <w:divsChild>
                <w:div w:id="1495683878">
                  <w:marLeft w:val="0"/>
                  <w:marRight w:val="0"/>
                  <w:marTop w:val="0"/>
                  <w:marBottom w:val="0"/>
                  <w:divBdr>
                    <w:top w:val="none" w:sz="0" w:space="0" w:color="auto"/>
                    <w:left w:val="none" w:sz="0" w:space="0" w:color="auto"/>
                    <w:bottom w:val="none" w:sz="0" w:space="0" w:color="auto"/>
                    <w:right w:val="none" w:sz="0" w:space="0" w:color="auto"/>
                  </w:divBdr>
                  <w:divsChild>
                    <w:div w:id="1476098869">
                      <w:marLeft w:val="0"/>
                      <w:marRight w:val="0"/>
                      <w:marTop w:val="0"/>
                      <w:marBottom w:val="0"/>
                      <w:divBdr>
                        <w:top w:val="none" w:sz="0" w:space="0" w:color="auto"/>
                        <w:left w:val="none" w:sz="0" w:space="0" w:color="auto"/>
                        <w:bottom w:val="none" w:sz="0" w:space="0" w:color="auto"/>
                        <w:right w:val="none" w:sz="0" w:space="0" w:color="auto"/>
                      </w:divBdr>
                      <w:divsChild>
                        <w:div w:id="1998075877">
                          <w:marLeft w:val="0"/>
                          <w:marRight w:val="0"/>
                          <w:marTop w:val="0"/>
                          <w:marBottom w:val="0"/>
                          <w:divBdr>
                            <w:top w:val="none" w:sz="0" w:space="0" w:color="auto"/>
                            <w:left w:val="none" w:sz="0" w:space="0" w:color="auto"/>
                            <w:bottom w:val="none" w:sz="0" w:space="0" w:color="auto"/>
                            <w:right w:val="none" w:sz="0" w:space="0" w:color="auto"/>
                          </w:divBdr>
                          <w:divsChild>
                            <w:div w:id="379984450">
                              <w:marLeft w:val="0"/>
                              <w:marRight w:val="0"/>
                              <w:marTop w:val="0"/>
                              <w:marBottom w:val="0"/>
                              <w:divBdr>
                                <w:top w:val="none" w:sz="0" w:space="0" w:color="auto"/>
                                <w:left w:val="none" w:sz="0" w:space="0" w:color="auto"/>
                                <w:bottom w:val="none" w:sz="0" w:space="0" w:color="auto"/>
                                <w:right w:val="none" w:sz="0" w:space="0" w:color="auto"/>
                              </w:divBdr>
                              <w:divsChild>
                                <w:div w:id="1061174577">
                                  <w:marLeft w:val="0"/>
                                  <w:marRight w:val="0"/>
                                  <w:marTop w:val="0"/>
                                  <w:marBottom w:val="0"/>
                                  <w:divBdr>
                                    <w:top w:val="none" w:sz="0" w:space="0" w:color="auto"/>
                                    <w:left w:val="none" w:sz="0" w:space="0" w:color="auto"/>
                                    <w:bottom w:val="none" w:sz="0" w:space="0" w:color="auto"/>
                                    <w:right w:val="none" w:sz="0" w:space="0" w:color="auto"/>
                                  </w:divBdr>
                                  <w:divsChild>
                                    <w:div w:id="1951207880">
                                      <w:marLeft w:val="0"/>
                                      <w:marRight w:val="0"/>
                                      <w:marTop w:val="0"/>
                                      <w:marBottom w:val="0"/>
                                      <w:divBdr>
                                        <w:top w:val="none" w:sz="0" w:space="0" w:color="auto"/>
                                        <w:left w:val="none" w:sz="0" w:space="0" w:color="auto"/>
                                        <w:bottom w:val="none" w:sz="0" w:space="0" w:color="auto"/>
                                        <w:right w:val="none" w:sz="0" w:space="0" w:color="auto"/>
                                      </w:divBdr>
                                      <w:divsChild>
                                        <w:div w:id="4496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680467">
          <w:marLeft w:val="0"/>
          <w:marRight w:val="0"/>
          <w:marTop w:val="0"/>
          <w:marBottom w:val="0"/>
          <w:divBdr>
            <w:top w:val="none" w:sz="0" w:space="0" w:color="auto"/>
            <w:left w:val="none" w:sz="0" w:space="0" w:color="auto"/>
            <w:bottom w:val="none" w:sz="0" w:space="0" w:color="auto"/>
            <w:right w:val="none" w:sz="0" w:space="0" w:color="auto"/>
          </w:divBdr>
          <w:divsChild>
            <w:div w:id="372996442">
              <w:marLeft w:val="0"/>
              <w:marRight w:val="0"/>
              <w:marTop w:val="0"/>
              <w:marBottom w:val="0"/>
              <w:divBdr>
                <w:top w:val="none" w:sz="0" w:space="0" w:color="auto"/>
                <w:left w:val="none" w:sz="0" w:space="0" w:color="auto"/>
                <w:bottom w:val="none" w:sz="0" w:space="0" w:color="auto"/>
                <w:right w:val="none" w:sz="0" w:space="0" w:color="auto"/>
              </w:divBdr>
              <w:divsChild>
                <w:div w:id="967131462">
                  <w:marLeft w:val="0"/>
                  <w:marRight w:val="0"/>
                  <w:marTop w:val="0"/>
                  <w:marBottom w:val="0"/>
                  <w:divBdr>
                    <w:top w:val="none" w:sz="0" w:space="0" w:color="auto"/>
                    <w:left w:val="none" w:sz="0" w:space="0" w:color="auto"/>
                    <w:bottom w:val="none" w:sz="0" w:space="0" w:color="auto"/>
                    <w:right w:val="none" w:sz="0" w:space="0" w:color="auto"/>
                  </w:divBdr>
                  <w:divsChild>
                    <w:div w:id="1638073259">
                      <w:marLeft w:val="0"/>
                      <w:marRight w:val="0"/>
                      <w:marTop w:val="0"/>
                      <w:marBottom w:val="0"/>
                      <w:divBdr>
                        <w:top w:val="none" w:sz="0" w:space="0" w:color="auto"/>
                        <w:left w:val="none" w:sz="0" w:space="0" w:color="auto"/>
                        <w:bottom w:val="none" w:sz="0" w:space="0" w:color="auto"/>
                        <w:right w:val="none" w:sz="0" w:space="0" w:color="auto"/>
                      </w:divBdr>
                      <w:divsChild>
                        <w:div w:id="487555007">
                          <w:marLeft w:val="0"/>
                          <w:marRight w:val="0"/>
                          <w:marTop w:val="0"/>
                          <w:marBottom w:val="0"/>
                          <w:divBdr>
                            <w:top w:val="none" w:sz="0" w:space="0" w:color="auto"/>
                            <w:left w:val="none" w:sz="0" w:space="0" w:color="auto"/>
                            <w:bottom w:val="none" w:sz="0" w:space="0" w:color="auto"/>
                            <w:right w:val="none" w:sz="0" w:space="0" w:color="auto"/>
                          </w:divBdr>
                          <w:divsChild>
                            <w:div w:id="693845194">
                              <w:marLeft w:val="0"/>
                              <w:marRight w:val="0"/>
                              <w:marTop w:val="0"/>
                              <w:marBottom w:val="0"/>
                              <w:divBdr>
                                <w:top w:val="none" w:sz="0" w:space="0" w:color="auto"/>
                                <w:left w:val="none" w:sz="0" w:space="0" w:color="auto"/>
                                <w:bottom w:val="none" w:sz="0" w:space="0" w:color="auto"/>
                                <w:right w:val="none" w:sz="0" w:space="0" w:color="auto"/>
                              </w:divBdr>
                              <w:divsChild>
                                <w:div w:id="160885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04720">
                  <w:marLeft w:val="0"/>
                  <w:marRight w:val="0"/>
                  <w:marTop w:val="0"/>
                  <w:marBottom w:val="0"/>
                  <w:divBdr>
                    <w:top w:val="none" w:sz="0" w:space="0" w:color="auto"/>
                    <w:left w:val="none" w:sz="0" w:space="0" w:color="auto"/>
                    <w:bottom w:val="none" w:sz="0" w:space="0" w:color="auto"/>
                    <w:right w:val="none" w:sz="0" w:space="0" w:color="auto"/>
                  </w:divBdr>
                  <w:divsChild>
                    <w:div w:id="1461411530">
                      <w:marLeft w:val="0"/>
                      <w:marRight w:val="0"/>
                      <w:marTop w:val="0"/>
                      <w:marBottom w:val="0"/>
                      <w:divBdr>
                        <w:top w:val="none" w:sz="0" w:space="0" w:color="auto"/>
                        <w:left w:val="none" w:sz="0" w:space="0" w:color="auto"/>
                        <w:bottom w:val="none" w:sz="0" w:space="0" w:color="auto"/>
                        <w:right w:val="none" w:sz="0" w:space="0" w:color="auto"/>
                      </w:divBdr>
                      <w:divsChild>
                        <w:div w:id="278537294">
                          <w:marLeft w:val="0"/>
                          <w:marRight w:val="0"/>
                          <w:marTop w:val="0"/>
                          <w:marBottom w:val="0"/>
                          <w:divBdr>
                            <w:top w:val="none" w:sz="0" w:space="0" w:color="auto"/>
                            <w:left w:val="none" w:sz="0" w:space="0" w:color="auto"/>
                            <w:bottom w:val="none" w:sz="0" w:space="0" w:color="auto"/>
                            <w:right w:val="none" w:sz="0" w:space="0" w:color="auto"/>
                          </w:divBdr>
                          <w:divsChild>
                            <w:div w:id="45642607">
                              <w:marLeft w:val="0"/>
                              <w:marRight w:val="0"/>
                              <w:marTop w:val="0"/>
                              <w:marBottom w:val="0"/>
                              <w:divBdr>
                                <w:top w:val="none" w:sz="0" w:space="0" w:color="auto"/>
                                <w:left w:val="none" w:sz="0" w:space="0" w:color="auto"/>
                                <w:bottom w:val="none" w:sz="0" w:space="0" w:color="auto"/>
                                <w:right w:val="none" w:sz="0" w:space="0" w:color="auto"/>
                              </w:divBdr>
                              <w:divsChild>
                                <w:div w:id="105127321">
                                  <w:marLeft w:val="0"/>
                                  <w:marRight w:val="0"/>
                                  <w:marTop w:val="0"/>
                                  <w:marBottom w:val="0"/>
                                  <w:divBdr>
                                    <w:top w:val="none" w:sz="0" w:space="0" w:color="auto"/>
                                    <w:left w:val="none" w:sz="0" w:space="0" w:color="auto"/>
                                    <w:bottom w:val="none" w:sz="0" w:space="0" w:color="auto"/>
                                    <w:right w:val="none" w:sz="0" w:space="0" w:color="auto"/>
                                  </w:divBdr>
                                  <w:divsChild>
                                    <w:div w:id="12535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099195">
          <w:marLeft w:val="0"/>
          <w:marRight w:val="0"/>
          <w:marTop w:val="0"/>
          <w:marBottom w:val="0"/>
          <w:divBdr>
            <w:top w:val="none" w:sz="0" w:space="0" w:color="auto"/>
            <w:left w:val="none" w:sz="0" w:space="0" w:color="auto"/>
            <w:bottom w:val="none" w:sz="0" w:space="0" w:color="auto"/>
            <w:right w:val="none" w:sz="0" w:space="0" w:color="auto"/>
          </w:divBdr>
          <w:divsChild>
            <w:div w:id="1256088965">
              <w:marLeft w:val="0"/>
              <w:marRight w:val="0"/>
              <w:marTop w:val="0"/>
              <w:marBottom w:val="0"/>
              <w:divBdr>
                <w:top w:val="none" w:sz="0" w:space="0" w:color="auto"/>
                <w:left w:val="none" w:sz="0" w:space="0" w:color="auto"/>
                <w:bottom w:val="none" w:sz="0" w:space="0" w:color="auto"/>
                <w:right w:val="none" w:sz="0" w:space="0" w:color="auto"/>
              </w:divBdr>
              <w:divsChild>
                <w:div w:id="1540707316">
                  <w:marLeft w:val="0"/>
                  <w:marRight w:val="0"/>
                  <w:marTop w:val="0"/>
                  <w:marBottom w:val="0"/>
                  <w:divBdr>
                    <w:top w:val="none" w:sz="0" w:space="0" w:color="auto"/>
                    <w:left w:val="none" w:sz="0" w:space="0" w:color="auto"/>
                    <w:bottom w:val="none" w:sz="0" w:space="0" w:color="auto"/>
                    <w:right w:val="none" w:sz="0" w:space="0" w:color="auto"/>
                  </w:divBdr>
                  <w:divsChild>
                    <w:div w:id="625432758">
                      <w:marLeft w:val="0"/>
                      <w:marRight w:val="0"/>
                      <w:marTop w:val="0"/>
                      <w:marBottom w:val="0"/>
                      <w:divBdr>
                        <w:top w:val="none" w:sz="0" w:space="0" w:color="auto"/>
                        <w:left w:val="none" w:sz="0" w:space="0" w:color="auto"/>
                        <w:bottom w:val="none" w:sz="0" w:space="0" w:color="auto"/>
                        <w:right w:val="none" w:sz="0" w:space="0" w:color="auto"/>
                      </w:divBdr>
                      <w:divsChild>
                        <w:div w:id="485129970">
                          <w:marLeft w:val="0"/>
                          <w:marRight w:val="0"/>
                          <w:marTop w:val="0"/>
                          <w:marBottom w:val="0"/>
                          <w:divBdr>
                            <w:top w:val="none" w:sz="0" w:space="0" w:color="auto"/>
                            <w:left w:val="none" w:sz="0" w:space="0" w:color="auto"/>
                            <w:bottom w:val="none" w:sz="0" w:space="0" w:color="auto"/>
                            <w:right w:val="none" w:sz="0" w:space="0" w:color="auto"/>
                          </w:divBdr>
                          <w:divsChild>
                            <w:div w:id="1473667860">
                              <w:marLeft w:val="0"/>
                              <w:marRight w:val="0"/>
                              <w:marTop w:val="0"/>
                              <w:marBottom w:val="0"/>
                              <w:divBdr>
                                <w:top w:val="none" w:sz="0" w:space="0" w:color="auto"/>
                                <w:left w:val="none" w:sz="0" w:space="0" w:color="auto"/>
                                <w:bottom w:val="none" w:sz="0" w:space="0" w:color="auto"/>
                                <w:right w:val="none" w:sz="0" w:space="0" w:color="auto"/>
                              </w:divBdr>
                              <w:divsChild>
                                <w:div w:id="277642885">
                                  <w:marLeft w:val="0"/>
                                  <w:marRight w:val="0"/>
                                  <w:marTop w:val="0"/>
                                  <w:marBottom w:val="0"/>
                                  <w:divBdr>
                                    <w:top w:val="none" w:sz="0" w:space="0" w:color="auto"/>
                                    <w:left w:val="none" w:sz="0" w:space="0" w:color="auto"/>
                                    <w:bottom w:val="none" w:sz="0" w:space="0" w:color="auto"/>
                                    <w:right w:val="none" w:sz="0" w:space="0" w:color="auto"/>
                                  </w:divBdr>
                                  <w:divsChild>
                                    <w:div w:id="619917803">
                                      <w:marLeft w:val="0"/>
                                      <w:marRight w:val="0"/>
                                      <w:marTop w:val="0"/>
                                      <w:marBottom w:val="0"/>
                                      <w:divBdr>
                                        <w:top w:val="none" w:sz="0" w:space="0" w:color="auto"/>
                                        <w:left w:val="none" w:sz="0" w:space="0" w:color="auto"/>
                                        <w:bottom w:val="none" w:sz="0" w:space="0" w:color="auto"/>
                                        <w:right w:val="none" w:sz="0" w:space="0" w:color="auto"/>
                                      </w:divBdr>
                                      <w:divsChild>
                                        <w:div w:id="8382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112644">
          <w:marLeft w:val="0"/>
          <w:marRight w:val="0"/>
          <w:marTop w:val="0"/>
          <w:marBottom w:val="0"/>
          <w:divBdr>
            <w:top w:val="none" w:sz="0" w:space="0" w:color="auto"/>
            <w:left w:val="none" w:sz="0" w:space="0" w:color="auto"/>
            <w:bottom w:val="none" w:sz="0" w:space="0" w:color="auto"/>
            <w:right w:val="none" w:sz="0" w:space="0" w:color="auto"/>
          </w:divBdr>
          <w:divsChild>
            <w:div w:id="466430716">
              <w:marLeft w:val="0"/>
              <w:marRight w:val="0"/>
              <w:marTop w:val="0"/>
              <w:marBottom w:val="0"/>
              <w:divBdr>
                <w:top w:val="none" w:sz="0" w:space="0" w:color="auto"/>
                <w:left w:val="none" w:sz="0" w:space="0" w:color="auto"/>
                <w:bottom w:val="none" w:sz="0" w:space="0" w:color="auto"/>
                <w:right w:val="none" w:sz="0" w:space="0" w:color="auto"/>
              </w:divBdr>
              <w:divsChild>
                <w:div w:id="1083141069">
                  <w:marLeft w:val="0"/>
                  <w:marRight w:val="0"/>
                  <w:marTop w:val="0"/>
                  <w:marBottom w:val="0"/>
                  <w:divBdr>
                    <w:top w:val="none" w:sz="0" w:space="0" w:color="auto"/>
                    <w:left w:val="none" w:sz="0" w:space="0" w:color="auto"/>
                    <w:bottom w:val="none" w:sz="0" w:space="0" w:color="auto"/>
                    <w:right w:val="none" w:sz="0" w:space="0" w:color="auto"/>
                  </w:divBdr>
                  <w:divsChild>
                    <w:div w:id="1706520592">
                      <w:marLeft w:val="0"/>
                      <w:marRight w:val="0"/>
                      <w:marTop w:val="0"/>
                      <w:marBottom w:val="0"/>
                      <w:divBdr>
                        <w:top w:val="none" w:sz="0" w:space="0" w:color="auto"/>
                        <w:left w:val="none" w:sz="0" w:space="0" w:color="auto"/>
                        <w:bottom w:val="none" w:sz="0" w:space="0" w:color="auto"/>
                        <w:right w:val="none" w:sz="0" w:space="0" w:color="auto"/>
                      </w:divBdr>
                      <w:divsChild>
                        <w:div w:id="1629774264">
                          <w:marLeft w:val="0"/>
                          <w:marRight w:val="0"/>
                          <w:marTop w:val="0"/>
                          <w:marBottom w:val="0"/>
                          <w:divBdr>
                            <w:top w:val="none" w:sz="0" w:space="0" w:color="auto"/>
                            <w:left w:val="none" w:sz="0" w:space="0" w:color="auto"/>
                            <w:bottom w:val="none" w:sz="0" w:space="0" w:color="auto"/>
                            <w:right w:val="none" w:sz="0" w:space="0" w:color="auto"/>
                          </w:divBdr>
                          <w:divsChild>
                            <w:div w:id="701056297">
                              <w:marLeft w:val="0"/>
                              <w:marRight w:val="0"/>
                              <w:marTop w:val="0"/>
                              <w:marBottom w:val="0"/>
                              <w:divBdr>
                                <w:top w:val="none" w:sz="0" w:space="0" w:color="auto"/>
                                <w:left w:val="none" w:sz="0" w:space="0" w:color="auto"/>
                                <w:bottom w:val="none" w:sz="0" w:space="0" w:color="auto"/>
                                <w:right w:val="none" w:sz="0" w:space="0" w:color="auto"/>
                              </w:divBdr>
                              <w:divsChild>
                                <w:div w:id="853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607472">
                  <w:marLeft w:val="0"/>
                  <w:marRight w:val="0"/>
                  <w:marTop w:val="0"/>
                  <w:marBottom w:val="0"/>
                  <w:divBdr>
                    <w:top w:val="none" w:sz="0" w:space="0" w:color="auto"/>
                    <w:left w:val="none" w:sz="0" w:space="0" w:color="auto"/>
                    <w:bottom w:val="none" w:sz="0" w:space="0" w:color="auto"/>
                    <w:right w:val="none" w:sz="0" w:space="0" w:color="auto"/>
                  </w:divBdr>
                  <w:divsChild>
                    <w:div w:id="1394621742">
                      <w:marLeft w:val="0"/>
                      <w:marRight w:val="0"/>
                      <w:marTop w:val="0"/>
                      <w:marBottom w:val="0"/>
                      <w:divBdr>
                        <w:top w:val="none" w:sz="0" w:space="0" w:color="auto"/>
                        <w:left w:val="none" w:sz="0" w:space="0" w:color="auto"/>
                        <w:bottom w:val="none" w:sz="0" w:space="0" w:color="auto"/>
                        <w:right w:val="none" w:sz="0" w:space="0" w:color="auto"/>
                      </w:divBdr>
                      <w:divsChild>
                        <w:div w:id="880017477">
                          <w:marLeft w:val="0"/>
                          <w:marRight w:val="0"/>
                          <w:marTop w:val="0"/>
                          <w:marBottom w:val="0"/>
                          <w:divBdr>
                            <w:top w:val="none" w:sz="0" w:space="0" w:color="auto"/>
                            <w:left w:val="none" w:sz="0" w:space="0" w:color="auto"/>
                            <w:bottom w:val="none" w:sz="0" w:space="0" w:color="auto"/>
                            <w:right w:val="none" w:sz="0" w:space="0" w:color="auto"/>
                          </w:divBdr>
                          <w:divsChild>
                            <w:div w:id="134296087">
                              <w:marLeft w:val="0"/>
                              <w:marRight w:val="0"/>
                              <w:marTop w:val="0"/>
                              <w:marBottom w:val="0"/>
                              <w:divBdr>
                                <w:top w:val="none" w:sz="0" w:space="0" w:color="auto"/>
                                <w:left w:val="none" w:sz="0" w:space="0" w:color="auto"/>
                                <w:bottom w:val="none" w:sz="0" w:space="0" w:color="auto"/>
                                <w:right w:val="none" w:sz="0" w:space="0" w:color="auto"/>
                              </w:divBdr>
                              <w:divsChild>
                                <w:div w:id="258370688">
                                  <w:marLeft w:val="0"/>
                                  <w:marRight w:val="0"/>
                                  <w:marTop w:val="0"/>
                                  <w:marBottom w:val="0"/>
                                  <w:divBdr>
                                    <w:top w:val="none" w:sz="0" w:space="0" w:color="auto"/>
                                    <w:left w:val="none" w:sz="0" w:space="0" w:color="auto"/>
                                    <w:bottom w:val="none" w:sz="0" w:space="0" w:color="auto"/>
                                    <w:right w:val="none" w:sz="0" w:space="0" w:color="auto"/>
                                  </w:divBdr>
                                  <w:divsChild>
                                    <w:div w:id="3403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556342">
          <w:marLeft w:val="0"/>
          <w:marRight w:val="0"/>
          <w:marTop w:val="0"/>
          <w:marBottom w:val="0"/>
          <w:divBdr>
            <w:top w:val="none" w:sz="0" w:space="0" w:color="auto"/>
            <w:left w:val="none" w:sz="0" w:space="0" w:color="auto"/>
            <w:bottom w:val="none" w:sz="0" w:space="0" w:color="auto"/>
            <w:right w:val="none" w:sz="0" w:space="0" w:color="auto"/>
          </w:divBdr>
          <w:divsChild>
            <w:div w:id="1922447262">
              <w:marLeft w:val="0"/>
              <w:marRight w:val="0"/>
              <w:marTop w:val="0"/>
              <w:marBottom w:val="0"/>
              <w:divBdr>
                <w:top w:val="none" w:sz="0" w:space="0" w:color="auto"/>
                <w:left w:val="none" w:sz="0" w:space="0" w:color="auto"/>
                <w:bottom w:val="none" w:sz="0" w:space="0" w:color="auto"/>
                <w:right w:val="none" w:sz="0" w:space="0" w:color="auto"/>
              </w:divBdr>
              <w:divsChild>
                <w:div w:id="1011108028">
                  <w:marLeft w:val="0"/>
                  <w:marRight w:val="0"/>
                  <w:marTop w:val="0"/>
                  <w:marBottom w:val="0"/>
                  <w:divBdr>
                    <w:top w:val="none" w:sz="0" w:space="0" w:color="auto"/>
                    <w:left w:val="none" w:sz="0" w:space="0" w:color="auto"/>
                    <w:bottom w:val="none" w:sz="0" w:space="0" w:color="auto"/>
                    <w:right w:val="none" w:sz="0" w:space="0" w:color="auto"/>
                  </w:divBdr>
                  <w:divsChild>
                    <w:div w:id="1477261387">
                      <w:marLeft w:val="0"/>
                      <w:marRight w:val="0"/>
                      <w:marTop w:val="0"/>
                      <w:marBottom w:val="0"/>
                      <w:divBdr>
                        <w:top w:val="none" w:sz="0" w:space="0" w:color="auto"/>
                        <w:left w:val="none" w:sz="0" w:space="0" w:color="auto"/>
                        <w:bottom w:val="none" w:sz="0" w:space="0" w:color="auto"/>
                        <w:right w:val="none" w:sz="0" w:space="0" w:color="auto"/>
                      </w:divBdr>
                      <w:divsChild>
                        <w:div w:id="790199657">
                          <w:marLeft w:val="0"/>
                          <w:marRight w:val="0"/>
                          <w:marTop w:val="0"/>
                          <w:marBottom w:val="0"/>
                          <w:divBdr>
                            <w:top w:val="none" w:sz="0" w:space="0" w:color="auto"/>
                            <w:left w:val="none" w:sz="0" w:space="0" w:color="auto"/>
                            <w:bottom w:val="none" w:sz="0" w:space="0" w:color="auto"/>
                            <w:right w:val="none" w:sz="0" w:space="0" w:color="auto"/>
                          </w:divBdr>
                          <w:divsChild>
                            <w:div w:id="354505348">
                              <w:marLeft w:val="0"/>
                              <w:marRight w:val="0"/>
                              <w:marTop w:val="0"/>
                              <w:marBottom w:val="0"/>
                              <w:divBdr>
                                <w:top w:val="none" w:sz="0" w:space="0" w:color="auto"/>
                                <w:left w:val="none" w:sz="0" w:space="0" w:color="auto"/>
                                <w:bottom w:val="none" w:sz="0" w:space="0" w:color="auto"/>
                                <w:right w:val="none" w:sz="0" w:space="0" w:color="auto"/>
                              </w:divBdr>
                              <w:divsChild>
                                <w:div w:id="1100950168">
                                  <w:marLeft w:val="0"/>
                                  <w:marRight w:val="0"/>
                                  <w:marTop w:val="0"/>
                                  <w:marBottom w:val="0"/>
                                  <w:divBdr>
                                    <w:top w:val="none" w:sz="0" w:space="0" w:color="auto"/>
                                    <w:left w:val="none" w:sz="0" w:space="0" w:color="auto"/>
                                    <w:bottom w:val="none" w:sz="0" w:space="0" w:color="auto"/>
                                    <w:right w:val="none" w:sz="0" w:space="0" w:color="auto"/>
                                  </w:divBdr>
                                  <w:divsChild>
                                    <w:div w:id="700712825">
                                      <w:marLeft w:val="0"/>
                                      <w:marRight w:val="0"/>
                                      <w:marTop w:val="0"/>
                                      <w:marBottom w:val="0"/>
                                      <w:divBdr>
                                        <w:top w:val="none" w:sz="0" w:space="0" w:color="auto"/>
                                        <w:left w:val="none" w:sz="0" w:space="0" w:color="auto"/>
                                        <w:bottom w:val="none" w:sz="0" w:space="0" w:color="auto"/>
                                        <w:right w:val="none" w:sz="0" w:space="0" w:color="auto"/>
                                      </w:divBdr>
                                      <w:divsChild>
                                        <w:div w:id="11487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614307">
          <w:marLeft w:val="0"/>
          <w:marRight w:val="0"/>
          <w:marTop w:val="0"/>
          <w:marBottom w:val="0"/>
          <w:divBdr>
            <w:top w:val="none" w:sz="0" w:space="0" w:color="auto"/>
            <w:left w:val="none" w:sz="0" w:space="0" w:color="auto"/>
            <w:bottom w:val="none" w:sz="0" w:space="0" w:color="auto"/>
            <w:right w:val="none" w:sz="0" w:space="0" w:color="auto"/>
          </w:divBdr>
          <w:divsChild>
            <w:div w:id="1468203072">
              <w:marLeft w:val="0"/>
              <w:marRight w:val="0"/>
              <w:marTop w:val="0"/>
              <w:marBottom w:val="0"/>
              <w:divBdr>
                <w:top w:val="none" w:sz="0" w:space="0" w:color="auto"/>
                <w:left w:val="none" w:sz="0" w:space="0" w:color="auto"/>
                <w:bottom w:val="none" w:sz="0" w:space="0" w:color="auto"/>
                <w:right w:val="none" w:sz="0" w:space="0" w:color="auto"/>
              </w:divBdr>
              <w:divsChild>
                <w:div w:id="33358021">
                  <w:marLeft w:val="0"/>
                  <w:marRight w:val="0"/>
                  <w:marTop w:val="0"/>
                  <w:marBottom w:val="0"/>
                  <w:divBdr>
                    <w:top w:val="none" w:sz="0" w:space="0" w:color="auto"/>
                    <w:left w:val="none" w:sz="0" w:space="0" w:color="auto"/>
                    <w:bottom w:val="none" w:sz="0" w:space="0" w:color="auto"/>
                    <w:right w:val="none" w:sz="0" w:space="0" w:color="auto"/>
                  </w:divBdr>
                  <w:divsChild>
                    <w:div w:id="2029521781">
                      <w:marLeft w:val="0"/>
                      <w:marRight w:val="0"/>
                      <w:marTop w:val="0"/>
                      <w:marBottom w:val="0"/>
                      <w:divBdr>
                        <w:top w:val="none" w:sz="0" w:space="0" w:color="auto"/>
                        <w:left w:val="none" w:sz="0" w:space="0" w:color="auto"/>
                        <w:bottom w:val="none" w:sz="0" w:space="0" w:color="auto"/>
                        <w:right w:val="none" w:sz="0" w:space="0" w:color="auto"/>
                      </w:divBdr>
                      <w:divsChild>
                        <w:div w:id="890462078">
                          <w:marLeft w:val="0"/>
                          <w:marRight w:val="0"/>
                          <w:marTop w:val="0"/>
                          <w:marBottom w:val="0"/>
                          <w:divBdr>
                            <w:top w:val="none" w:sz="0" w:space="0" w:color="auto"/>
                            <w:left w:val="none" w:sz="0" w:space="0" w:color="auto"/>
                            <w:bottom w:val="none" w:sz="0" w:space="0" w:color="auto"/>
                            <w:right w:val="none" w:sz="0" w:space="0" w:color="auto"/>
                          </w:divBdr>
                          <w:divsChild>
                            <w:div w:id="1136989821">
                              <w:marLeft w:val="0"/>
                              <w:marRight w:val="0"/>
                              <w:marTop w:val="0"/>
                              <w:marBottom w:val="0"/>
                              <w:divBdr>
                                <w:top w:val="none" w:sz="0" w:space="0" w:color="auto"/>
                                <w:left w:val="none" w:sz="0" w:space="0" w:color="auto"/>
                                <w:bottom w:val="none" w:sz="0" w:space="0" w:color="auto"/>
                                <w:right w:val="none" w:sz="0" w:space="0" w:color="auto"/>
                              </w:divBdr>
                              <w:divsChild>
                                <w:div w:id="12377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505837">
                  <w:marLeft w:val="0"/>
                  <w:marRight w:val="0"/>
                  <w:marTop w:val="0"/>
                  <w:marBottom w:val="0"/>
                  <w:divBdr>
                    <w:top w:val="none" w:sz="0" w:space="0" w:color="auto"/>
                    <w:left w:val="none" w:sz="0" w:space="0" w:color="auto"/>
                    <w:bottom w:val="none" w:sz="0" w:space="0" w:color="auto"/>
                    <w:right w:val="none" w:sz="0" w:space="0" w:color="auto"/>
                  </w:divBdr>
                  <w:divsChild>
                    <w:div w:id="1165784364">
                      <w:marLeft w:val="0"/>
                      <w:marRight w:val="0"/>
                      <w:marTop w:val="0"/>
                      <w:marBottom w:val="0"/>
                      <w:divBdr>
                        <w:top w:val="none" w:sz="0" w:space="0" w:color="auto"/>
                        <w:left w:val="none" w:sz="0" w:space="0" w:color="auto"/>
                        <w:bottom w:val="none" w:sz="0" w:space="0" w:color="auto"/>
                        <w:right w:val="none" w:sz="0" w:space="0" w:color="auto"/>
                      </w:divBdr>
                      <w:divsChild>
                        <w:div w:id="948589589">
                          <w:marLeft w:val="0"/>
                          <w:marRight w:val="0"/>
                          <w:marTop w:val="0"/>
                          <w:marBottom w:val="0"/>
                          <w:divBdr>
                            <w:top w:val="none" w:sz="0" w:space="0" w:color="auto"/>
                            <w:left w:val="none" w:sz="0" w:space="0" w:color="auto"/>
                            <w:bottom w:val="none" w:sz="0" w:space="0" w:color="auto"/>
                            <w:right w:val="none" w:sz="0" w:space="0" w:color="auto"/>
                          </w:divBdr>
                          <w:divsChild>
                            <w:div w:id="574359881">
                              <w:marLeft w:val="0"/>
                              <w:marRight w:val="0"/>
                              <w:marTop w:val="0"/>
                              <w:marBottom w:val="0"/>
                              <w:divBdr>
                                <w:top w:val="none" w:sz="0" w:space="0" w:color="auto"/>
                                <w:left w:val="none" w:sz="0" w:space="0" w:color="auto"/>
                                <w:bottom w:val="none" w:sz="0" w:space="0" w:color="auto"/>
                                <w:right w:val="none" w:sz="0" w:space="0" w:color="auto"/>
                              </w:divBdr>
                              <w:divsChild>
                                <w:div w:id="415517669">
                                  <w:marLeft w:val="0"/>
                                  <w:marRight w:val="0"/>
                                  <w:marTop w:val="0"/>
                                  <w:marBottom w:val="0"/>
                                  <w:divBdr>
                                    <w:top w:val="none" w:sz="0" w:space="0" w:color="auto"/>
                                    <w:left w:val="none" w:sz="0" w:space="0" w:color="auto"/>
                                    <w:bottom w:val="none" w:sz="0" w:space="0" w:color="auto"/>
                                    <w:right w:val="none" w:sz="0" w:space="0" w:color="auto"/>
                                  </w:divBdr>
                                  <w:divsChild>
                                    <w:div w:id="165486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12677">
          <w:marLeft w:val="0"/>
          <w:marRight w:val="0"/>
          <w:marTop w:val="0"/>
          <w:marBottom w:val="0"/>
          <w:divBdr>
            <w:top w:val="none" w:sz="0" w:space="0" w:color="auto"/>
            <w:left w:val="none" w:sz="0" w:space="0" w:color="auto"/>
            <w:bottom w:val="none" w:sz="0" w:space="0" w:color="auto"/>
            <w:right w:val="none" w:sz="0" w:space="0" w:color="auto"/>
          </w:divBdr>
          <w:divsChild>
            <w:div w:id="1975595908">
              <w:marLeft w:val="0"/>
              <w:marRight w:val="0"/>
              <w:marTop w:val="0"/>
              <w:marBottom w:val="0"/>
              <w:divBdr>
                <w:top w:val="none" w:sz="0" w:space="0" w:color="auto"/>
                <w:left w:val="none" w:sz="0" w:space="0" w:color="auto"/>
                <w:bottom w:val="none" w:sz="0" w:space="0" w:color="auto"/>
                <w:right w:val="none" w:sz="0" w:space="0" w:color="auto"/>
              </w:divBdr>
              <w:divsChild>
                <w:div w:id="1198661911">
                  <w:marLeft w:val="0"/>
                  <w:marRight w:val="0"/>
                  <w:marTop w:val="0"/>
                  <w:marBottom w:val="0"/>
                  <w:divBdr>
                    <w:top w:val="none" w:sz="0" w:space="0" w:color="auto"/>
                    <w:left w:val="none" w:sz="0" w:space="0" w:color="auto"/>
                    <w:bottom w:val="none" w:sz="0" w:space="0" w:color="auto"/>
                    <w:right w:val="none" w:sz="0" w:space="0" w:color="auto"/>
                  </w:divBdr>
                  <w:divsChild>
                    <w:div w:id="635645677">
                      <w:marLeft w:val="0"/>
                      <w:marRight w:val="0"/>
                      <w:marTop w:val="0"/>
                      <w:marBottom w:val="0"/>
                      <w:divBdr>
                        <w:top w:val="none" w:sz="0" w:space="0" w:color="auto"/>
                        <w:left w:val="none" w:sz="0" w:space="0" w:color="auto"/>
                        <w:bottom w:val="none" w:sz="0" w:space="0" w:color="auto"/>
                        <w:right w:val="none" w:sz="0" w:space="0" w:color="auto"/>
                      </w:divBdr>
                      <w:divsChild>
                        <w:div w:id="532957754">
                          <w:marLeft w:val="0"/>
                          <w:marRight w:val="0"/>
                          <w:marTop w:val="0"/>
                          <w:marBottom w:val="0"/>
                          <w:divBdr>
                            <w:top w:val="none" w:sz="0" w:space="0" w:color="auto"/>
                            <w:left w:val="none" w:sz="0" w:space="0" w:color="auto"/>
                            <w:bottom w:val="none" w:sz="0" w:space="0" w:color="auto"/>
                            <w:right w:val="none" w:sz="0" w:space="0" w:color="auto"/>
                          </w:divBdr>
                          <w:divsChild>
                            <w:div w:id="1451557368">
                              <w:marLeft w:val="0"/>
                              <w:marRight w:val="0"/>
                              <w:marTop w:val="0"/>
                              <w:marBottom w:val="0"/>
                              <w:divBdr>
                                <w:top w:val="none" w:sz="0" w:space="0" w:color="auto"/>
                                <w:left w:val="none" w:sz="0" w:space="0" w:color="auto"/>
                                <w:bottom w:val="none" w:sz="0" w:space="0" w:color="auto"/>
                                <w:right w:val="none" w:sz="0" w:space="0" w:color="auto"/>
                              </w:divBdr>
                              <w:divsChild>
                                <w:div w:id="492795060">
                                  <w:marLeft w:val="0"/>
                                  <w:marRight w:val="0"/>
                                  <w:marTop w:val="0"/>
                                  <w:marBottom w:val="0"/>
                                  <w:divBdr>
                                    <w:top w:val="none" w:sz="0" w:space="0" w:color="auto"/>
                                    <w:left w:val="none" w:sz="0" w:space="0" w:color="auto"/>
                                    <w:bottom w:val="none" w:sz="0" w:space="0" w:color="auto"/>
                                    <w:right w:val="none" w:sz="0" w:space="0" w:color="auto"/>
                                  </w:divBdr>
                                  <w:divsChild>
                                    <w:div w:id="1526823318">
                                      <w:marLeft w:val="0"/>
                                      <w:marRight w:val="0"/>
                                      <w:marTop w:val="0"/>
                                      <w:marBottom w:val="0"/>
                                      <w:divBdr>
                                        <w:top w:val="none" w:sz="0" w:space="0" w:color="auto"/>
                                        <w:left w:val="none" w:sz="0" w:space="0" w:color="auto"/>
                                        <w:bottom w:val="none" w:sz="0" w:space="0" w:color="auto"/>
                                        <w:right w:val="none" w:sz="0" w:space="0" w:color="auto"/>
                                      </w:divBdr>
                                      <w:divsChild>
                                        <w:div w:id="8537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357104">
          <w:marLeft w:val="0"/>
          <w:marRight w:val="0"/>
          <w:marTop w:val="0"/>
          <w:marBottom w:val="0"/>
          <w:divBdr>
            <w:top w:val="none" w:sz="0" w:space="0" w:color="auto"/>
            <w:left w:val="none" w:sz="0" w:space="0" w:color="auto"/>
            <w:bottom w:val="none" w:sz="0" w:space="0" w:color="auto"/>
            <w:right w:val="none" w:sz="0" w:space="0" w:color="auto"/>
          </w:divBdr>
          <w:divsChild>
            <w:div w:id="513805852">
              <w:marLeft w:val="0"/>
              <w:marRight w:val="0"/>
              <w:marTop w:val="0"/>
              <w:marBottom w:val="0"/>
              <w:divBdr>
                <w:top w:val="none" w:sz="0" w:space="0" w:color="auto"/>
                <w:left w:val="none" w:sz="0" w:space="0" w:color="auto"/>
                <w:bottom w:val="none" w:sz="0" w:space="0" w:color="auto"/>
                <w:right w:val="none" w:sz="0" w:space="0" w:color="auto"/>
              </w:divBdr>
              <w:divsChild>
                <w:div w:id="789278261">
                  <w:marLeft w:val="0"/>
                  <w:marRight w:val="0"/>
                  <w:marTop w:val="0"/>
                  <w:marBottom w:val="0"/>
                  <w:divBdr>
                    <w:top w:val="none" w:sz="0" w:space="0" w:color="auto"/>
                    <w:left w:val="none" w:sz="0" w:space="0" w:color="auto"/>
                    <w:bottom w:val="none" w:sz="0" w:space="0" w:color="auto"/>
                    <w:right w:val="none" w:sz="0" w:space="0" w:color="auto"/>
                  </w:divBdr>
                  <w:divsChild>
                    <w:div w:id="1305084672">
                      <w:marLeft w:val="0"/>
                      <w:marRight w:val="0"/>
                      <w:marTop w:val="0"/>
                      <w:marBottom w:val="0"/>
                      <w:divBdr>
                        <w:top w:val="none" w:sz="0" w:space="0" w:color="auto"/>
                        <w:left w:val="none" w:sz="0" w:space="0" w:color="auto"/>
                        <w:bottom w:val="none" w:sz="0" w:space="0" w:color="auto"/>
                        <w:right w:val="none" w:sz="0" w:space="0" w:color="auto"/>
                      </w:divBdr>
                      <w:divsChild>
                        <w:div w:id="881138138">
                          <w:marLeft w:val="0"/>
                          <w:marRight w:val="0"/>
                          <w:marTop w:val="0"/>
                          <w:marBottom w:val="0"/>
                          <w:divBdr>
                            <w:top w:val="none" w:sz="0" w:space="0" w:color="auto"/>
                            <w:left w:val="none" w:sz="0" w:space="0" w:color="auto"/>
                            <w:bottom w:val="none" w:sz="0" w:space="0" w:color="auto"/>
                            <w:right w:val="none" w:sz="0" w:space="0" w:color="auto"/>
                          </w:divBdr>
                          <w:divsChild>
                            <w:div w:id="970787078">
                              <w:marLeft w:val="0"/>
                              <w:marRight w:val="0"/>
                              <w:marTop w:val="0"/>
                              <w:marBottom w:val="0"/>
                              <w:divBdr>
                                <w:top w:val="none" w:sz="0" w:space="0" w:color="auto"/>
                                <w:left w:val="none" w:sz="0" w:space="0" w:color="auto"/>
                                <w:bottom w:val="none" w:sz="0" w:space="0" w:color="auto"/>
                                <w:right w:val="none" w:sz="0" w:space="0" w:color="auto"/>
                              </w:divBdr>
                              <w:divsChild>
                                <w:div w:id="3003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629925">
                  <w:marLeft w:val="0"/>
                  <w:marRight w:val="0"/>
                  <w:marTop w:val="0"/>
                  <w:marBottom w:val="0"/>
                  <w:divBdr>
                    <w:top w:val="none" w:sz="0" w:space="0" w:color="auto"/>
                    <w:left w:val="none" w:sz="0" w:space="0" w:color="auto"/>
                    <w:bottom w:val="none" w:sz="0" w:space="0" w:color="auto"/>
                    <w:right w:val="none" w:sz="0" w:space="0" w:color="auto"/>
                  </w:divBdr>
                  <w:divsChild>
                    <w:div w:id="571624420">
                      <w:marLeft w:val="0"/>
                      <w:marRight w:val="0"/>
                      <w:marTop w:val="0"/>
                      <w:marBottom w:val="0"/>
                      <w:divBdr>
                        <w:top w:val="none" w:sz="0" w:space="0" w:color="auto"/>
                        <w:left w:val="none" w:sz="0" w:space="0" w:color="auto"/>
                        <w:bottom w:val="none" w:sz="0" w:space="0" w:color="auto"/>
                        <w:right w:val="none" w:sz="0" w:space="0" w:color="auto"/>
                      </w:divBdr>
                      <w:divsChild>
                        <w:div w:id="659970702">
                          <w:marLeft w:val="0"/>
                          <w:marRight w:val="0"/>
                          <w:marTop w:val="0"/>
                          <w:marBottom w:val="0"/>
                          <w:divBdr>
                            <w:top w:val="none" w:sz="0" w:space="0" w:color="auto"/>
                            <w:left w:val="none" w:sz="0" w:space="0" w:color="auto"/>
                            <w:bottom w:val="none" w:sz="0" w:space="0" w:color="auto"/>
                            <w:right w:val="none" w:sz="0" w:space="0" w:color="auto"/>
                          </w:divBdr>
                          <w:divsChild>
                            <w:div w:id="1116144201">
                              <w:marLeft w:val="0"/>
                              <w:marRight w:val="0"/>
                              <w:marTop w:val="0"/>
                              <w:marBottom w:val="0"/>
                              <w:divBdr>
                                <w:top w:val="none" w:sz="0" w:space="0" w:color="auto"/>
                                <w:left w:val="none" w:sz="0" w:space="0" w:color="auto"/>
                                <w:bottom w:val="none" w:sz="0" w:space="0" w:color="auto"/>
                                <w:right w:val="none" w:sz="0" w:space="0" w:color="auto"/>
                              </w:divBdr>
                              <w:divsChild>
                                <w:div w:id="1749812910">
                                  <w:marLeft w:val="0"/>
                                  <w:marRight w:val="0"/>
                                  <w:marTop w:val="0"/>
                                  <w:marBottom w:val="0"/>
                                  <w:divBdr>
                                    <w:top w:val="none" w:sz="0" w:space="0" w:color="auto"/>
                                    <w:left w:val="none" w:sz="0" w:space="0" w:color="auto"/>
                                    <w:bottom w:val="none" w:sz="0" w:space="0" w:color="auto"/>
                                    <w:right w:val="none" w:sz="0" w:space="0" w:color="auto"/>
                                  </w:divBdr>
                                  <w:divsChild>
                                    <w:div w:id="15728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840718">
          <w:marLeft w:val="0"/>
          <w:marRight w:val="0"/>
          <w:marTop w:val="0"/>
          <w:marBottom w:val="0"/>
          <w:divBdr>
            <w:top w:val="none" w:sz="0" w:space="0" w:color="auto"/>
            <w:left w:val="none" w:sz="0" w:space="0" w:color="auto"/>
            <w:bottom w:val="none" w:sz="0" w:space="0" w:color="auto"/>
            <w:right w:val="none" w:sz="0" w:space="0" w:color="auto"/>
          </w:divBdr>
          <w:divsChild>
            <w:div w:id="2035762144">
              <w:marLeft w:val="0"/>
              <w:marRight w:val="0"/>
              <w:marTop w:val="0"/>
              <w:marBottom w:val="0"/>
              <w:divBdr>
                <w:top w:val="none" w:sz="0" w:space="0" w:color="auto"/>
                <w:left w:val="none" w:sz="0" w:space="0" w:color="auto"/>
                <w:bottom w:val="none" w:sz="0" w:space="0" w:color="auto"/>
                <w:right w:val="none" w:sz="0" w:space="0" w:color="auto"/>
              </w:divBdr>
              <w:divsChild>
                <w:div w:id="605891724">
                  <w:marLeft w:val="0"/>
                  <w:marRight w:val="0"/>
                  <w:marTop w:val="0"/>
                  <w:marBottom w:val="0"/>
                  <w:divBdr>
                    <w:top w:val="none" w:sz="0" w:space="0" w:color="auto"/>
                    <w:left w:val="none" w:sz="0" w:space="0" w:color="auto"/>
                    <w:bottom w:val="none" w:sz="0" w:space="0" w:color="auto"/>
                    <w:right w:val="none" w:sz="0" w:space="0" w:color="auto"/>
                  </w:divBdr>
                  <w:divsChild>
                    <w:div w:id="1646162599">
                      <w:marLeft w:val="0"/>
                      <w:marRight w:val="0"/>
                      <w:marTop w:val="0"/>
                      <w:marBottom w:val="0"/>
                      <w:divBdr>
                        <w:top w:val="none" w:sz="0" w:space="0" w:color="auto"/>
                        <w:left w:val="none" w:sz="0" w:space="0" w:color="auto"/>
                        <w:bottom w:val="none" w:sz="0" w:space="0" w:color="auto"/>
                        <w:right w:val="none" w:sz="0" w:space="0" w:color="auto"/>
                      </w:divBdr>
                      <w:divsChild>
                        <w:div w:id="452677426">
                          <w:marLeft w:val="0"/>
                          <w:marRight w:val="0"/>
                          <w:marTop w:val="0"/>
                          <w:marBottom w:val="0"/>
                          <w:divBdr>
                            <w:top w:val="none" w:sz="0" w:space="0" w:color="auto"/>
                            <w:left w:val="none" w:sz="0" w:space="0" w:color="auto"/>
                            <w:bottom w:val="none" w:sz="0" w:space="0" w:color="auto"/>
                            <w:right w:val="none" w:sz="0" w:space="0" w:color="auto"/>
                          </w:divBdr>
                          <w:divsChild>
                            <w:div w:id="2144732514">
                              <w:marLeft w:val="0"/>
                              <w:marRight w:val="0"/>
                              <w:marTop w:val="0"/>
                              <w:marBottom w:val="0"/>
                              <w:divBdr>
                                <w:top w:val="none" w:sz="0" w:space="0" w:color="auto"/>
                                <w:left w:val="none" w:sz="0" w:space="0" w:color="auto"/>
                                <w:bottom w:val="none" w:sz="0" w:space="0" w:color="auto"/>
                                <w:right w:val="none" w:sz="0" w:space="0" w:color="auto"/>
                              </w:divBdr>
                              <w:divsChild>
                                <w:div w:id="1237083537">
                                  <w:marLeft w:val="0"/>
                                  <w:marRight w:val="0"/>
                                  <w:marTop w:val="0"/>
                                  <w:marBottom w:val="0"/>
                                  <w:divBdr>
                                    <w:top w:val="none" w:sz="0" w:space="0" w:color="auto"/>
                                    <w:left w:val="none" w:sz="0" w:space="0" w:color="auto"/>
                                    <w:bottom w:val="none" w:sz="0" w:space="0" w:color="auto"/>
                                    <w:right w:val="none" w:sz="0" w:space="0" w:color="auto"/>
                                  </w:divBdr>
                                  <w:divsChild>
                                    <w:div w:id="207374303">
                                      <w:marLeft w:val="0"/>
                                      <w:marRight w:val="0"/>
                                      <w:marTop w:val="0"/>
                                      <w:marBottom w:val="0"/>
                                      <w:divBdr>
                                        <w:top w:val="none" w:sz="0" w:space="0" w:color="auto"/>
                                        <w:left w:val="none" w:sz="0" w:space="0" w:color="auto"/>
                                        <w:bottom w:val="none" w:sz="0" w:space="0" w:color="auto"/>
                                        <w:right w:val="none" w:sz="0" w:space="0" w:color="auto"/>
                                      </w:divBdr>
                                      <w:divsChild>
                                        <w:div w:id="12571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879576">
          <w:marLeft w:val="0"/>
          <w:marRight w:val="0"/>
          <w:marTop w:val="0"/>
          <w:marBottom w:val="0"/>
          <w:divBdr>
            <w:top w:val="none" w:sz="0" w:space="0" w:color="auto"/>
            <w:left w:val="none" w:sz="0" w:space="0" w:color="auto"/>
            <w:bottom w:val="none" w:sz="0" w:space="0" w:color="auto"/>
            <w:right w:val="none" w:sz="0" w:space="0" w:color="auto"/>
          </w:divBdr>
          <w:divsChild>
            <w:div w:id="2015915996">
              <w:marLeft w:val="0"/>
              <w:marRight w:val="0"/>
              <w:marTop w:val="0"/>
              <w:marBottom w:val="0"/>
              <w:divBdr>
                <w:top w:val="none" w:sz="0" w:space="0" w:color="auto"/>
                <w:left w:val="none" w:sz="0" w:space="0" w:color="auto"/>
                <w:bottom w:val="none" w:sz="0" w:space="0" w:color="auto"/>
                <w:right w:val="none" w:sz="0" w:space="0" w:color="auto"/>
              </w:divBdr>
              <w:divsChild>
                <w:div w:id="96558105">
                  <w:marLeft w:val="0"/>
                  <w:marRight w:val="0"/>
                  <w:marTop w:val="0"/>
                  <w:marBottom w:val="0"/>
                  <w:divBdr>
                    <w:top w:val="none" w:sz="0" w:space="0" w:color="auto"/>
                    <w:left w:val="none" w:sz="0" w:space="0" w:color="auto"/>
                    <w:bottom w:val="none" w:sz="0" w:space="0" w:color="auto"/>
                    <w:right w:val="none" w:sz="0" w:space="0" w:color="auto"/>
                  </w:divBdr>
                  <w:divsChild>
                    <w:div w:id="1849756870">
                      <w:marLeft w:val="0"/>
                      <w:marRight w:val="0"/>
                      <w:marTop w:val="0"/>
                      <w:marBottom w:val="0"/>
                      <w:divBdr>
                        <w:top w:val="none" w:sz="0" w:space="0" w:color="auto"/>
                        <w:left w:val="none" w:sz="0" w:space="0" w:color="auto"/>
                        <w:bottom w:val="none" w:sz="0" w:space="0" w:color="auto"/>
                        <w:right w:val="none" w:sz="0" w:space="0" w:color="auto"/>
                      </w:divBdr>
                      <w:divsChild>
                        <w:div w:id="1975938822">
                          <w:marLeft w:val="0"/>
                          <w:marRight w:val="0"/>
                          <w:marTop w:val="0"/>
                          <w:marBottom w:val="0"/>
                          <w:divBdr>
                            <w:top w:val="none" w:sz="0" w:space="0" w:color="auto"/>
                            <w:left w:val="none" w:sz="0" w:space="0" w:color="auto"/>
                            <w:bottom w:val="none" w:sz="0" w:space="0" w:color="auto"/>
                            <w:right w:val="none" w:sz="0" w:space="0" w:color="auto"/>
                          </w:divBdr>
                          <w:divsChild>
                            <w:div w:id="736126162">
                              <w:marLeft w:val="0"/>
                              <w:marRight w:val="0"/>
                              <w:marTop w:val="0"/>
                              <w:marBottom w:val="0"/>
                              <w:divBdr>
                                <w:top w:val="none" w:sz="0" w:space="0" w:color="auto"/>
                                <w:left w:val="none" w:sz="0" w:space="0" w:color="auto"/>
                                <w:bottom w:val="none" w:sz="0" w:space="0" w:color="auto"/>
                                <w:right w:val="none" w:sz="0" w:space="0" w:color="auto"/>
                              </w:divBdr>
                              <w:divsChild>
                                <w:div w:id="15865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938384">
                  <w:marLeft w:val="0"/>
                  <w:marRight w:val="0"/>
                  <w:marTop w:val="0"/>
                  <w:marBottom w:val="0"/>
                  <w:divBdr>
                    <w:top w:val="none" w:sz="0" w:space="0" w:color="auto"/>
                    <w:left w:val="none" w:sz="0" w:space="0" w:color="auto"/>
                    <w:bottom w:val="none" w:sz="0" w:space="0" w:color="auto"/>
                    <w:right w:val="none" w:sz="0" w:space="0" w:color="auto"/>
                  </w:divBdr>
                  <w:divsChild>
                    <w:div w:id="2045860552">
                      <w:marLeft w:val="0"/>
                      <w:marRight w:val="0"/>
                      <w:marTop w:val="0"/>
                      <w:marBottom w:val="0"/>
                      <w:divBdr>
                        <w:top w:val="none" w:sz="0" w:space="0" w:color="auto"/>
                        <w:left w:val="none" w:sz="0" w:space="0" w:color="auto"/>
                        <w:bottom w:val="none" w:sz="0" w:space="0" w:color="auto"/>
                        <w:right w:val="none" w:sz="0" w:space="0" w:color="auto"/>
                      </w:divBdr>
                      <w:divsChild>
                        <w:div w:id="138887409">
                          <w:marLeft w:val="0"/>
                          <w:marRight w:val="0"/>
                          <w:marTop w:val="0"/>
                          <w:marBottom w:val="0"/>
                          <w:divBdr>
                            <w:top w:val="none" w:sz="0" w:space="0" w:color="auto"/>
                            <w:left w:val="none" w:sz="0" w:space="0" w:color="auto"/>
                            <w:bottom w:val="none" w:sz="0" w:space="0" w:color="auto"/>
                            <w:right w:val="none" w:sz="0" w:space="0" w:color="auto"/>
                          </w:divBdr>
                          <w:divsChild>
                            <w:div w:id="199786372">
                              <w:marLeft w:val="0"/>
                              <w:marRight w:val="0"/>
                              <w:marTop w:val="0"/>
                              <w:marBottom w:val="0"/>
                              <w:divBdr>
                                <w:top w:val="none" w:sz="0" w:space="0" w:color="auto"/>
                                <w:left w:val="none" w:sz="0" w:space="0" w:color="auto"/>
                                <w:bottom w:val="none" w:sz="0" w:space="0" w:color="auto"/>
                                <w:right w:val="none" w:sz="0" w:space="0" w:color="auto"/>
                              </w:divBdr>
                              <w:divsChild>
                                <w:div w:id="98570491">
                                  <w:marLeft w:val="0"/>
                                  <w:marRight w:val="0"/>
                                  <w:marTop w:val="0"/>
                                  <w:marBottom w:val="0"/>
                                  <w:divBdr>
                                    <w:top w:val="none" w:sz="0" w:space="0" w:color="auto"/>
                                    <w:left w:val="none" w:sz="0" w:space="0" w:color="auto"/>
                                    <w:bottom w:val="none" w:sz="0" w:space="0" w:color="auto"/>
                                    <w:right w:val="none" w:sz="0" w:space="0" w:color="auto"/>
                                  </w:divBdr>
                                  <w:divsChild>
                                    <w:div w:id="698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418135">
          <w:marLeft w:val="0"/>
          <w:marRight w:val="0"/>
          <w:marTop w:val="0"/>
          <w:marBottom w:val="0"/>
          <w:divBdr>
            <w:top w:val="none" w:sz="0" w:space="0" w:color="auto"/>
            <w:left w:val="none" w:sz="0" w:space="0" w:color="auto"/>
            <w:bottom w:val="none" w:sz="0" w:space="0" w:color="auto"/>
            <w:right w:val="none" w:sz="0" w:space="0" w:color="auto"/>
          </w:divBdr>
          <w:divsChild>
            <w:div w:id="1504857187">
              <w:marLeft w:val="0"/>
              <w:marRight w:val="0"/>
              <w:marTop w:val="0"/>
              <w:marBottom w:val="0"/>
              <w:divBdr>
                <w:top w:val="none" w:sz="0" w:space="0" w:color="auto"/>
                <w:left w:val="none" w:sz="0" w:space="0" w:color="auto"/>
                <w:bottom w:val="none" w:sz="0" w:space="0" w:color="auto"/>
                <w:right w:val="none" w:sz="0" w:space="0" w:color="auto"/>
              </w:divBdr>
              <w:divsChild>
                <w:div w:id="75983441">
                  <w:marLeft w:val="0"/>
                  <w:marRight w:val="0"/>
                  <w:marTop w:val="0"/>
                  <w:marBottom w:val="0"/>
                  <w:divBdr>
                    <w:top w:val="none" w:sz="0" w:space="0" w:color="auto"/>
                    <w:left w:val="none" w:sz="0" w:space="0" w:color="auto"/>
                    <w:bottom w:val="none" w:sz="0" w:space="0" w:color="auto"/>
                    <w:right w:val="none" w:sz="0" w:space="0" w:color="auto"/>
                  </w:divBdr>
                  <w:divsChild>
                    <w:div w:id="985741399">
                      <w:marLeft w:val="0"/>
                      <w:marRight w:val="0"/>
                      <w:marTop w:val="0"/>
                      <w:marBottom w:val="0"/>
                      <w:divBdr>
                        <w:top w:val="none" w:sz="0" w:space="0" w:color="auto"/>
                        <w:left w:val="none" w:sz="0" w:space="0" w:color="auto"/>
                        <w:bottom w:val="none" w:sz="0" w:space="0" w:color="auto"/>
                        <w:right w:val="none" w:sz="0" w:space="0" w:color="auto"/>
                      </w:divBdr>
                      <w:divsChild>
                        <w:div w:id="541136786">
                          <w:marLeft w:val="0"/>
                          <w:marRight w:val="0"/>
                          <w:marTop w:val="0"/>
                          <w:marBottom w:val="0"/>
                          <w:divBdr>
                            <w:top w:val="none" w:sz="0" w:space="0" w:color="auto"/>
                            <w:left w:val="none" w:sz="0" w:space="0" w:color="auto"/>
                            <w:bottom w:val="none" w:sz="0" w:space="0" w:color="auto"/>
                            <w:right w:val="none" w:sz="0" w:space="0" w:color="auto"/>
                          </w:divBdr>
                          <w:divsChild>
                            <w:div w:id="257718995">
                              <w:marLeft w:val="0"/>
                              <w:marRight w:val="0"/>
                              <w:marTop w:val="0"/>
                              <w:marBottom w:val="0"/>
                              <w:divBdr>
                                <w:top w:val="none" w:sz="0" w:space="0" w:color="auto"/>
                                <w:left w:val="none" w:sz="0" w:space="0" w:color="auto"/>
                                <w:bottom w:val="none" w:sz="0" w:space="0" w:color="auto"/>
                                <w:right w:val="none" w:sz="0" w:space="0" w:color="auto"/>
                              </w:divBdr>
                              <w:divsChild>
                                <w:div w:id="2009794107">
                                  <w:marLeft w:val="0"/>
                                  <w:marRight w:val="0"/>
                                  <w:marTop w:val="0"/>
                                  <w:marBottom w:val="0"/>
                                  <w:divBdr>
                                    <w:top w:val="none" w:sz="0" w:space="0" w:color="auto"/>
                                    <w:left w:val="none" w:sz="0" w:space="0" w:color="auto"/>
                                    <w:bottom w:val="none" w:sz="0" w:space="0" w:color="auto"/>
                                    <w:right w:val="none" w:sz="0" w:space="0" w:color="auto"/>
                                  </w:divBdr>
                                  <w:divsChild>
                                    <w:div w:id="405037052">
                                      <w:marLeft w:val="0"/>
                                      <w:marRight w:val="0"/>
                                      <w:marTop w:val="0"/>
                                      <w:marBottom w:val="0"/>
                                      <w:divBdr>
                                        <w:top w:val="none" w:sz="0" w:space="0" w:color="auto"/>
                                        <w:left w:val="none" w:sz="0" w:space="0" w:color="auto"/>
                                        <w:bottom w:val="none" w:sz="0" w:space="0" w:color="auto"/>
                                        <w:right w:val="none" w:sz="0" w:space="0" w:color="auto"/>
                                      </w:divBdr>
                                      <w:divsChild>
                                        <w:div w:id="13842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348148">
          <w:marLeft w:val="0"/>
          <w:marRight w:val="0"/>
          <w:marTop w:val="0"/>
          <w:marBottom w:val="0"/>
          <w:divBdr>
            <w:top w:val="none" w:sz="0" w:space="0" w:color="auto"/>
            <w:left w:val="none" w:sz="0" w:space="0" w:color="auto"/>
            <w:bottom w:val="none" w:sz="0" w:space="0" w:color="auto"/>
            <w:right w:val="none" w:sz="0" w:space="0" w:color="auto"/>
          </w:divBdr>
          <w:divsChild>
            <w:div w:id="200170767">
              <w:marLeft w:val="0"/>
              <w:marRight w:val="0"/>
              <w:marTop w:val="0"/>
              <w:marBottom w:val="0"/>
              <w:divBdr>
                <w:top w:val="none" w:sz="0" w:space="0" w:color="auto"/>
                <w:left w:val="none" w:sz="0" w:space="0" w:color="auto"/>
                <w:bottom w:val="none" w:sz="0" w:space="0" w:color="auto"/>
                <w:right w:val="none" w:sz="0" w:space="0" w:color="auto"/>
              </w:divBdr>
              <w:divsChild>
                <w:div w:id="1969776177">
                  <w:marLeft w:val="0"/>
                  <w:marRight w:val="0"/>
                  <w:marTop w:val="0"/>
                  <w:marBottom w:val="0"/>
                  <w:divBdr>
                    <w:top w:val="none" w:sz="0" w:space="0" w:color="auto"/>
                    <w:left w:val="none" w:sz="0" w:space="0" w:color="auto"/>
                    <w:bottom w:val="none" w:sz="0" w:space="0" w:color="auto"/>
                    <w:right w:val="none" w:sz="0" w:space="0" w:color="auto"/>
                  </w:divBdr>
                  <w:divsChild>
                    <w:div w:id="179053980">
                      <w:marLeft w:val="0"/>
                      <w:marRight w:val="0"/>
                      <w:marTop w:val="0"/>
                      <w:marBottom w:val="0"/>
                      <w:divBdr>
                        <w:top w:val="none" w:sz="0" w:space="0" w:color="auto"/>
                        <w:left w:val="none" w:sz="0" w:space="0" w:color="auto"/>
                        <w:bottom w:val="none" w:sz="0" w:space="0" w:color="auto"/>
                        <w:right w:val="none" w:sz="0" w:space="0" w:color="auto"/>
                      </w:divBdr>
                      <w:divsChild>
                        <w:div w:id="807626559">
                          <w:marLeft w:val="0"/>
                          <w:marRight w:val="0"/>
                          <w:marTop w:val="0"/>
                          <w:marBottom w:val="0"/>
                          <w:divBdr>
                            <w:top w:val="none" w:sz="0" w:space="0" w:color="auto"/>
                            <w:left w:val="none" w:sz="0" w:space="0" w:color="auto"/>
                            <w:bottom w:val="none" w:sz="0" w:space="0" w:color="auto"/>
                            <w:right w:val="none" w:sz="0" w:space="0" w:color="auto"/>
                          </w:divBdr>
                          <w:divsChild>
                            <w:div w:id="963577274">
                              <w:marLeft w:val="0"/>
                              <w:marRight w:val="0"/>
                              <w:marTop w:val="0"/>
                              <w:marBottom w:val="0"/>
                              <w:divBdr>
                                <w:top w:val="none" w:sz="0" w:space="0" w:color="auto"/>
                                <w:left w:val="none" w:sz="0" w:space="0" w:color="auto"/>
                                <w:bottom w:val="none" w:sz="0" w:space="0" w:color="auto"/>
                                <w:right w:val="none" w:sz="0" w:space="0" w:color="auto"/>
                              </w:divBdr>
                              <w:divsChild>
                                <w:div w:id="8719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51351">
                  <w:marLeft w:val="0"/>
                  <w:marRight w:val="0"/>
                  <w:marTop w:val="0"/>
                  <w:marBottom w:val="0"/>
                  <w:divBdr>
                    <w:top w:val="none" w:sz="0" w:space="0" w:color="auto"/>
                    <w:left w:val="none" w:sz="0" w:space="0" w:color="auto"/>
                    <w:bottom w:val="none" w:sz="0" w:space="0" w:color="auto"/>
                    <w:right w:val="none" w:sz="0" w:space="0" w:color="auto"/>
                  </w:divBdr>
                  <w:divsChild>
                    <w:div w:id="1522161054">
                      <w:marLeft w:val="0"/>
                      <w:marRight w:val="0"/>
                      <w:marTop w:val="0"/>
                      <w:marBottom w:val="0"/>
                      <w:divBdr>
                        <w:top w:val="none" w:sz="0" w:space="0" w:color="auto"/>
                        <w:left w:val="none" w:sz="0" w:space="0" w:color="auto"/>
                        <w:bottom w:val="none" w:sz="0" w:space="0" w:color="auto"/>
                        <w:right w:val="none" w:sz="0" w:space="0" w:color="auto"/>
                      </w:divBdr>
                      <w:divsChild>
                        <w:div w:id="219024187">
                          <w:marLeft w:val="0"/>
                          <w:marRight w:val="0"/>
                          <w:marTop w:val="0"/>
                          <w:marBottom w:val="0"/>
                          <w:divBdr>
                            <w:top w:val="none" w:sz="0" w:space="0" w:color="auto"/>
                            <w:left w:val="none" w:sz="0" w:space="0" w:color="auto"/>
                            <w:bottom w:val="none" w:sz="0" w:space="0" w:color="auto"/>
                            <w:right w:val="none" w:sz="0" w:space="0" w:color="auto"/>
                          </w:divBdr>
                          <w:divsChild>
                            <w:div w:id="756750458">
                              <w:marLeft w:val="0"/>
                              <w:marRight w:val="0"/>
                              <w:marTop w:val="0"/>
                              <w:marBottom w:val="0"/>
                              <w:divBdr>
                                <w:top w:val="none" w:sz="0" w:space="0" w:color="auto"/>
                                <w:left w:val="none" w:sz="0" w:space="0" w:color="auto"/>
                                <w:bottom w:val="none" w:sz="0" w:space="0" w:color="auto"/>
                                <w:right w:val="none" w:sz="0" w:space="0" w:color="auto"/>
                              </w:divBdr>
                              <w:divsChild>
                                <w:div w:id="615798995">
                                  <w:marLeft w:val="0"/>
                                  <w:marRight w:val="0"/>
                                  <w:marTop w:val="0"/>
                                  <w:marBottom w:val="0"/>
                                  <w:divBdr>
                                    <w:top w:val="none" w:sz="0" w:space="0" w:color="auto"/>
                                    <w:left w:val="none" w:sz="0" w:space="0" w:color="auto"/>
                                    <w:bottom w:val="none" w:sz="0" w:space="0" w:color="auto"/>
                                    <w:right w:val="none" w:sz="0" w:space="0" w:color="auto"/>
                                  </w:divBdr>
                                  <w:divsChild>
                                    <w:div w:id="180272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482774">
          <w:marLeft w:val="0"/>
          <w:marRight w:val="0"/>
          <w:marTop w:val="0"/>
          <w:marBottom w:val="0"/>
          <w:divBdr>
            <w:top w:val="none" w:sz="0" w:space="0" w:color="auto"/>
            <w:left w:val="none" w:sz="0" w:space="0" w:color="auto"/>
            <w:bottom w:val="none" w:sz="0" w:space="0" w:color="auto"/>
            <w:right w:val="none" w:sz="0" w:space="0" w:color="auto"/>
          </w:divBdr>
          <w:divsChild>
            <w:div w:id="946695611">
              <w:marLeft w:val="0"/>
              <w:marRight w:val="0"/>
              <w:marTop w:val="0"/>
              <w:marBottom w:val="0"/>
              <w:divBdr>
                <w:top w:val="none" w:sz="0" w:space="0" w:color="auto"/>
                <w:left w:val="none" w:sz="0" w:space="0" w:color="auto"/>
                <w:bottom w:val="none" w:sz="0" w:space="0" w:color="auto"/>
                <w:right w:val="none" w:sz="0" w:space="0" w:color="auto"/>
              </w:divBdr>
              <w:divsChild>
                <w:div w:id="1618677976">
                  <w:marLeft w:val="0"/>
                  <w:marRight w:val="0"/>
                  <w:marTop w:val="0"/>
                  <w:marBottom w:val="0"/>
                  <w:divBdr>
                    <w:top w:val="none" w:sz="0" w:space="0" w:color="auto"/>
                    <w:left w:val="none" w:sz="0" w:space="0" w:color="auto"/>
                    <w:bottom w:val="none" w:sz="0" w:space="0" w:color="auto"/>
                    <w:right w:val="none" w:sz="0" w:space="0" w:color="auto"/>
                  </w:divBdr>
                  <w:divsChild>
                    <w:div w:id="216555943">
                      <w:marLeft w:val="0"/>
                      <w:marRight w:val="0"/>
                      <w:marTop w:val="0"/>
                      <w:marBottom w:val="0"/>
                      <w:divBdr>
                        <w:top w:val="none" w:sz="0" w:space="0" w:color="auto"/>
                        <w:left w:val="none" w:sz="0" w:space="0" w:color="auto"/>
                        <w:bottom w:val="none" w:sz="0" w:space="0" w:color="auto"/>
                        <w:right w:val="none" w:sz="0" w:space="0" w:color="auto"/>
                      </w:divBdr>
                      <w:divsChild>
                        <w:div w:id="1149638267">
                          <w:marLeft w:val="0"/>
                          <w:marRight w:val="0"/>
                          <w:marTop w:val="0"/>
                          <w:marBottom w:val="0"/>
                          <w:divBdr>
                            <w:top w:val="none" w:sz="0" w:space="0" w:color="auto"/>
                            <w:left w:val="none" w:sz="0" w:space="0" w:color="auto"/>
                            <w:bottom w:val="none" w:sz="0" w:space="0" w:color="auto"/>
                            <w:right w:val="none" w:sz="0" w:space="0" w:color="auto"/>
                          </w:divBdr>
                          <w:divsChild>
                            <w:div w:id="853962104">
                              <w:marLeft w:val="0"/>
                              <w:marRight w:val="0"/>
                              <w:marTop w:val="0"/>
                              <w:marBottom w:val="0"/>
                              <w:divBdr>
                                <w:top w:val="none" w:sz="0" w:space="0" w:color="auto"/>
                                <w:left w:val="none" w:sz="0" w:space="0" w:color="auto"/>
                                <w:bottom w:val="none" w:sz="0" w:space="0" w:color="auto"/>
                                <w:right w:val="none" w:sz="0" w:space="0" w:color="auto"/>
                              </w:divBdr>
                              <w:divsChild>
                                <w:div w:id="174614323">
                                  <w:marLeft w:val="0"/>
                                  <w:marRight w:val="0"/>
                                  <w:marTop w:val="0"/>
                                  <w:marBottom w:val="0"/>
                                  <w:divBdr>
                                    <w:top w:val="none" w:sz="0" w:space="0" w:color="auto"/>
                                    <w:left w:val="none" w:sz="0" w:space="0" w:color="auto"/>
                                    <w:bottom w:val="none" w:sz="0" w:space="0" w:color="auto"/>
                                    <w:right w:val="none" w:sz="0" w:space="0" w:color="auto"/>
                                  </w:divBdr>
                                  <w:divsChild>
                                    <w:div w:id="1538543425">
                                      <w:marLeft w:val="0"/>
                                      <w:marRight w:val="0"/>
                                      <w:marTop w:val="0"/>
                                      <w:marBottom w:val="0"/>
                                      <w:divBdr>
                                        <w:top w:val="none" w:sz="0" w:space="0" w:color="auto"/>
                                        <w:left w:val="none" w:sz="0" w:space="0" w:color="auto"/>
                                        <w:bottom w:val="none" w:sz="0" w:space="0" w:color="auto"/>
                                        <w:right w:val="none" w:sz="0" w:space="0" w:color="auto"/>
                                      </w:divBdr>
                                      <w:divsChild>
                                        <w:div w:id="8676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626816">
          <w:marLeft w:val="0"/>
          <w:marRight w:val="0"/>
          <w:marTop w:val="0"/>
          <w:marBottom w:val="0"/>
          <w:divBdr>
            <w:top w:val="none" w:sz="0" w:space="0" w:color="auto"/>
            <w:left w:val="none" w:sz="0" w:space="0" w:color="auto"/>
            <w:bottom w:val="none" w:sz="0" w:space="0" w:color="auto"/>
            <w:right w:val="none" w:sz="0" w:space="0" w:color="auto"/>
          </w:divBdr>
          <w:divsChild>
            <w:div w:id="97649533">
              <w:marLeft w:val="0"/>
              <w:marRight w:val="0"/>
              <w:marTop w:val="0"/>
              <w:marBottom w:val="0"/>
              <w:divBdr>
                <w:top w:val="none" w:sz="0" w:space="0" w:color="auto"/>
                <w:left w:val="none" w:sz="0" w:space="0" w:color="auto"/>
                <w:bottom w:val="none" w:sz="0" w:space="0" w:color="auto"/>
                <w:right w:val="none" w:sz="0" w:space="0" w:color="auto"/>
              </w:divBdr>
              <w:divsChild>
                <w:div w:id="854463285">
                  <w:marLeft w:val="0"/>
                  <w:marRight w:val="0"/>
                  <w:marTop w:val="0"/>
                  <w:marBottom w:val="0"/>
                  <w:divBdr>
                    <w:top w:val="none" w:sz="0" w:space="0" w:color="auto"/>
                    <w:left w:val="none" w:sz="0" w:space="0" w:color="auto"/>
                    <w:bottom w:val="none" w:sz="0" w:space="0" w:color="auto"/>
                    <w:right w:val="none" w:sz="0" w:space="0" w:color="auto"/>
                  </w:divBdr>
                  <w:divsChild>
                    <w:div w:id="1338921284">
                      <w:marLeft w:val="0"/>
                      <w:marRight w:val="0"/>
                      <w:marTop w:val="0"/>
                      <w:marBottom w:val="0"/>
                      <w:divBdr>
                        <w:top w:val="none" w:sz="0" w:space="0" w:color="auto"/>
                        <w:left w:val="none" w:sz="0" w:space="0" w:color="auto"/>
                        <w:bottom w:val="none" w:sz="0" w:space="0" w:color="auto"/>
                        <w:right w:val="none" w:sz="0" w:space="0" w:color="auto"/>
                      </w:divBdr>
                      <w:divsChild>
                        <w:div w:id="1732728293">
                          <w:marLeft w:val="0"/>
                          <w:marRight w:val="0"/>
                          <w:marTop w:val="0"/>
                          <w:marBottom w:val="0"/>
                          <w:divBdr>
                            <w:top w:val="none" w:sz="0" w:space="0" w:color="auto"/>
                            <w:left w:val="none" w:sz="0" w:space="0" w:color="auto"/>
                            <w:bottom w:val="none" w:sz="0" w:space="0" w:color="auto"/>
                            <w:right w:val="none" w:sz="0" w:space="0" w:color="auto"/>
                          </w:divBdr>
                          <w:divsChild>
                            <w:div w:id="850951623">
                              <w:marLeft w:val="0"/>
                              <w:marRight w:val="0"/>
                              <w:marTop w:val="0"/>
                              <w:marBottom w:val="0"/>
                              <w:divBdr>
                                <w:top w:val="none" w:sz="0" w:space="0" w:color="auto"/>
                                <w:left w:val="none" w:sz="0" w:space="0" w:color="auto"/>
                                <w:bottom w:val="none" w:sz="0" w:space="0" w:color="auto"/>
                                <w:right w:val="none" w:sz="0" w:space="0" w:color="auto"/>
                              </w:divBdr>
                              <w:divsChild>
                                <w:div w:id="16478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32054">
                  <w:marLeft w:val="0"/>
                  <w:marRight w:val="0"/>
                  <w:marTop w:val="0"/>
                  <w:marBottom w:val="0"/>
                  <w:divBdr>
                    <w:top w:val="none" w:sz="0" w:space="0" w:color="auto"/>
                    <w:left w:val="none" w:sz="0" w:space="0" w:color="auto"/>
                    <w:bottom w:val="none" w:sz="0" w:space="0" w:color="auto"/>
                    <w:right w:val="none" w:sz="0" w:space="0" w:color="auto"/>
                  </w:divBdr>
                  <w:divsChild>
                    <w:div w:id="1185047930">
                      <w:marLeft w:val="0"/>
                      <w:marRight w:val="0"/>
                      <w:marTop w:val="0"/>
                      <w:marBottom w:val="0"/>
                      <w:divBdr>
                        <w:top w:val="none" w:sz="0" w:space="0" w:color="auto"/>
                        <w:left w:val="none" w:sz="0" w:space="0" w:color="auto"/>
                        <w:bottom w:val="none" w:sz="0" w:space="0" w:color="auto"/>
                        <w:right w:val="none" w:sz="0" w:space="0" w:color="auto"/>
                      </w:divBdr>
                      <w:divsChild>
                        <w:div w:id="357239443">
                          <w:marLeft w:val="0"/>
                          <w:marRight w:val="0"/>
                          <w:marTop w:val="0"/>
                          <w:marBottom w:val="0"/>
                          <w:divBdr>
                            <w:top w:val="none" w:sz="0" w:space="0" w:color="auto"/>
                            <w:left w:val="none" w:sz="0" w:space="0" w:color="auto"/>
                            <w:bottom w:val="none" w:sz="0" w:space="0" w:color="auto"/>
                            <w:right w:val="none" w:sz="0" w:space="0" w:color="auto"/>
                          </w:divBdr>
                          <w:divsChild>
                            <w:div w:id="391928625">
                              <w:marLeft w:val="0"/>
                              <w:marRight w:val="0"/>
                              <w:marTop w:val="0"/>
                              <w:marBottom w:val="0"/>
                              <w:divBdr>
                                <w:top w:val="none" w:sz="0" w:space="0" w:color="auto"/>
                                <w:left w:val="none" w:sz="0" w:space="0" w:color="auto"/>
                                <w:bottom w:val="none" w:sz="0" w:space="0" w:color="auto"/>
                                <w:right w:val="none" w:sz="0" w:space="0" w:color="auto"/>
                              </w:divBdr>
                              <w:divsChild>
                                <w:div w:id="302198141">
                                  <w:marLeft w:val="0"/>
                                  <w:marRight w:val="0"/>
                                  <w:marTop w:val="0"/>
                                  <w:marBottom w:val="0"/>
                                  <w:divBdr>
                                    <w:top w:val="none" w:sz="0" w:space="0" w:color="auto"/>
                                    <w:left w:val="none" w:sz="0" w:space="0" w:color="auto"/>
                                    <w:bottom w:val="none" w:sz="0" w:space="0" w:color="auto"/>
                                    <w:right w:val="none" w:sz="0" w:space="0" w:color="auto"/>
                                  </w:divBdr>
                                  <w:divsChild>
                                    <w:div w:id="129545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7624">
          <w:marLeft w:val="0"/>
          <w:marRight w:val="0"/>
          <w:marTop w:val="0"/>
          <w:marBottom w:val="0"/>
          <w:divBdr>
            <w:top w:val="none" w:sz="0" w:space="0" w:color="auto"/>
            <w:left w:val="none" w:sz="0" w:space="0" w:color="auto"/>
            <w:bottom w:val="none" w:sz="0" w:space="0" w:color="auto"/>
            <w:right w:val="none" w:sz="0" w:space="0" w:color="auto"/>
          </w:divBdr>
          <w:divsChild>
            <w:div w:id="1635402043">
              <w:marLeft w:val="0"/>
              <w:marRight w:val="0"/>
              <w:marTop w:val="0"/>
              <w:marBottom w:val="0"/>
              <w:divBdr>
                <w:top w:val="none" w:sz="0" w:space="0" w:color="auto"/>
                <w:left w:val="none" w:sz="0" w:space="0" w:color="auto"/>
                <w:bottom w:val="none" w:sz="0" w:space="0" w:color="auto"/>
                <w:right w:val="none" w:sz="0" w:space="0" w:color="auto"/>
              </w:divBdr>
              <w:divsChild>
                <w:div w:id="1856118155">
                  <w:marLeft w:val="0"/>
                  <w:marRight w:val="0"/>
                  <w:marTop w:val="0"/>
                  <w:marBottom w:val="0"/>
                  <w:divBdr>
                    <w:top w:val="none" w:sz="0" w:space="0" w:color="auto"/>
                    <w:left w:val="none" w:sz="0" w:space="0" w:color="auto"/>
                    <w:bottom w:val="none" w:sz="0" w:space="0" w:color="auto"/>
                    <w:right w:val="none" w:sz="0" w:space="0" w:color="auto"/>
                  </w:divBdr>
                  <w:divsChild>
                    <w:div w:id="1185972159">
                      <w:marLeft w:val="0"/>
                      <w:marRight w:val="0"/>
                      <w:marTop w:val="0"/>
                      <w:marBottom w:val="0"/>
                      <w:divBdr>
                        <w:top w:val="none" w:sz="0" w:space="0" w:color="auto"/>
                        <w:left w:val="none" w:sz="0" w:space="0" w:color="auto"/>
                        <w:bottom w:val="none" w:sz="0" w:space="0" w:color="auto"/>
                        <w:right w:val="none" w:sz="0" w:space="0" w:color="auto"/>
                      </w:divBdr>
                      <w:divsChild>
                        <w:div w:id="2105033474">
                          <w:marLeft w:val="0"/>
                          <w:marRight w:val="0"/>
                          <w:marTop w:val="0"/>
                          <w:marBottom w:val="0"/>
                          <w:divBdr>
                            <w:top w:val="none" w:sz="0" w:space="0" w:color="auto"/>
                            <w:left w:val="none" w:sz="0" w:space="0" w:color="auto"/>
                            <w:bottom w:val="none" w:sz="0" w:space="0" w:color="auto"/>
                            <w:right w:val="none" w:sz="0" w:space="0" w:color="auto"/>
                          </w:divBdr>
                          <w:divsChild>
                            <w:div w:id="788937772">
                              <w:marLeft w:val="0"/>
                              <w:marRight w:val="0"/>
                              <w:marTop w:val="0"/>
                              <w:marBottom w:val="0"/>
                              <w:divBdr>
                                <w:top w:val="none" w:sz="0" w:space="0" w:color="auto"/>
                                <w:left w:val="none" w:sz="0" w:space="0" w:color="auto"/>
                                <w:bottom w:val="none" w:sz="0" w:space="0" w:color="auto"/>
                                <w:right w:val="none" w:sz="0" w:space="0" w:color="auto"/>
                              </w:divBdr>
                              <w:divsChild>
                                <w:div w:id="1248618021">
                                  <w:marLeft w:val="0"/>
                                  <w:marRight w:val="0"/>
                                  <w:marTop w:val="0"/>
                                  <w:marBottom w:val="0"/>
                                  <w:divBdr>
                                    <w:top w:val="none" w:sz="0" w:space="0" w:color="auto"/>
                                    <w:left w:val="none" w:sz="0" w:space="0" w:color="auto"/>
                                    <w:bottom w:val="none" w:sz="0" w:space="0" w:color="auto"/>
                                    <w:right w:val="none" w:sz="0" w:space="0" w:color="auto"/>
                                  </w:divBdr>
                                  <w:divsChild>
                                    <w:div w:id="1794790775">
                                      <w:marLeft w:val="0"/>
                                      <w:marRight w:val="0"/>
                                      <w:marTop w:val="0"/>
                                      <w:marBottom w:val="0"/>
                                      <w:divBdr>
                                        <w:top w:val="none" w:sz="0" w:space="0" w:color="auto"/>
                                        <w:left w:val="none" w:sz="0" w:space="0" w:color="auto"/>
                                        <w:bottom w:val="none" w:sz="0" w:space="0" w:color="auto"/>
                                        <w:right w:val="none" w:sz="0" w:space="0" w:color="auto"/>
                                      </w:divBdr>
                                      <w:divsChild>
                                        <w:div w:id="8211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438284">
          <w:marLeft w:val="0"/>
          <w:marRight w:val="0"/>
          <w:marTop w:val="0"/>
          <w:marBottom w:val="0"/>
          <w:divBdr>
            <w:top w:val="none" w:sz="0" w:space="0" w:color="auto"/>
            <w:left w:val="none" w:sz="0" w:space="0" w:color="auto"/>
            <w:bottom w:val="none" w:sz="0" w:space="0" w:color="auto"/>
            <w:right w:val="none" w:sz="0" w:space="0" w:color="auto"/>
          </w:divBdr>
          <w:divsChild>
            <w:div w:id="1739667317">
              <w:marLeft w:val="0"/>
              <w:marRight w:val="0"/>
              <w:marTop w:val="0"/>
              <w:marBottom w:val="0"/>
              <w:divBdr>
                <w:top w:val="none" w:sz="0" w:space="0" w:color="auto"/>
                <w:left w:val="none" w:sz="0" w:space="0" w:color="auto"/>
                <w:bottom w:val="none" w:sz="0" w:space="0" w:color="auto"/>
                <w:right w:val="none" w:sz="0" w:space="0" w:color="auto"/>
              </w:divBdr>
              <w:divsChild>
                <w:div w:id="172496130">
                  <w:marLeft w:val="0"/>
                  <w:marRight w:val="0"/>
                  <w:marTop w:val="0"/>
                  <w:marBottom w:val="0"/>
                  <w:divBdr>
                    <w:top w:val="none" w:sz="0" w:space="0" w:color="auto"/>
                    <w:left w:val="none" w:sz="0" w:space="0" w:color="auto"/>
                    <w:bottom w:val="none" w:sz="0" w:space="0" w:color="auto"/>
                    <w:right w:val="none" w:sz="0" w:space="0" w:color="auto"/>
                  </w:divBdr>
                  <w:divsChild>
                    <w:div w:id="715861642">
                      <w:marLeft w:val="0"/>
                      <w:marRight w:val="0"/>
                      <w:marTop w:val="0"/>
                      <w:marBottom w:val="0"/>
                      <w:divBdr>
                        <w:top w:val="none" w:sz="0" w:space="0" w:color="auto"/>
                        <w:left w:val="none" w:sz="0" w:space="0" w:color="auto"/>
                        <w:bottom w:val="none" w:sz="0" w:space="0" w:color="auto"/>
                        <w:right w:val="none" w:sz="0" w:space="0" w:color="auto"/>
                      </w:divBdr>
                      <w:divsChild>
                        <w:div w:id="43411324">
                          <w:marLeft w:val="0"/>
                          <w:marRight w:val="0"/>
                          <w:marTop w:val="0"/>
                          <w:marBottom w:val="0"/>
                          <w:divBdr>
                            <w:top w:val="none" w:sz="0" w:space="0" w:color="auto"/>
                            <w:left w:val="none" w:sz="0" w:space="0" w:color="auto"/>
                            <w:bottom w:val="none" w:sz="0" w:space="0" w:color="auto"/>
                            <w:right w:val="none" w:sz="0" w:space="0" w:color="auto"/>
                          </w:divBdr>
                          <w:divsChild>
                            <w:div w:id="747575244">
                              <w:marLeft w:val="0"/>
                              <w:marRight w:val="0"/>
                              <w:marTop w:val="0"/>
                              <w:marBottom w:val="0"/>
                              <w:divBdr>
                                <w:top w:val="none" w:sz="0" w:space="0" w:color="auto"/>
                                <w:left w:val="none" w:sz="0" w:space="0" w:color="auto"/>
                                <w:bottom w:val="none" w:sz="0" w:space="0" w:color="auto"/>
                                <w:right w:val="none" w:sz="0" w:space="0" w:color="auto"/>
                              </w:divBdr>
                              <w:divsChild>
                                <w:div w:id="1720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79761">
                  <w:marLeft w:val="0"/>
                  <w:marRight w:val="0"/>
                  <w:marTop w:val="0"/>
                  <w:marBottom w:val="0"/>
                  <w:divBdr>
                    <w:top w:val="none" w:sz="0" w:space="0" w:color="auto"/>
                    <w:left w:val="none" w:sz="0" w:space="0" w:color="auto"/>
                    <w:bottom w:val="none" w:sz="0" w:space="0" w:color="auto"/>
                    <w:right w:val="none" w:sz="0" w:space="0" w:color="auto"/>
                  </w:divBdr>
                  <w:divsChild>
                    <w:div w:id="1387989701">
                      <w:marLeft w:val="0"/>
                      <w:marRight w:val="0"/>
                      <w:marTop w:val="0"/>
                      <w:marBottom w:val="0"/>
                      <w:divBdr>
                        <w:top w:val="none" w:sz="0" w:space="0" w:color="auto"/>
                        <w:left w:val="none" w:sz="0" w:space="0" w:color="auto"/>
                        <w:bottom w:val="none" w:sz="0" w:space="0" w:color="auto"/>
                        <w:right w:val="none" w:sz="0" w:space="0" w:color="auto"/>
                      </w:divBdr>
                      <w:divsChild>
                        <w:div w:id="1234046142">
                          <w:marLeft w:val="0"/>
                          <w:marRight w:val="0"/>
                          <w:marTop w:val="0"/>
                          <w:marBottom w:val="0"/>
                          <w:divBdr>
                            <w:top w:val="none" w:sz="0" w:space="0" w:color="auto"/>
                            <w:left w:val="none" w:sz="0" w:space="0" w:color="auto"/>
                            <w:bottom w:val="none" w:sz="0" w:space="0" w:color="auto"/>
                            <w:right w:val="none" w:sz="0" w:space="0" w:color="auto"/>
                          </w:divBdr>
                          <w:divsChild>
                            <w:div w:id="858662930">
                              <w:marLeft w:val="0"/>
                              <w:marRight w:val="0"/>
                              <w:marTop w:val="0"/>
                              <w:marBottom w:val="0"/>
                              <w:divBdr>
                                <w:top w:val="none" w:sz="0" w:space="0" w:color="auto"/>
                                <w:left w:val="none" w:sz="0" w:space="0" w:color="auto"/>
                                <w:bottom w:val="none" w:sz="0" w:space="0" w:color="auto"/>
                                <w:right w:val="none" w:sz="0" w:space="0" w:color="auto"/>
                              </w:divBdr>
                              <w:divsChild>
                                <w:div w:id="450897724">
                                  <w:marLeft w:val="0"/>
                                  <w:marRight w:val="0"/>
                                  <w:marTop w:val="0"/>
                                  <w:marBottom w:val="0"/>
                                  <w:divBdr>
                                    <w:top w:val="none" w:sz="0" w:space="0" w:color="auto"/>
                                    <w:left w:val="none" w:sz="0" w:space="0" w:color="auto"/>
                                    <w:bottom w:val="none" w:sz="0" w:space="0" w:color="auto"/>
                                    <w:right w:val="none" w:sz="0" w:space="0" w:color="auto"/>
                                  </w:divBdr>
                                  <w:divsChild>
                                    <w:div w:id="20798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521124">
          <w:marLeft w:val="0"/>
          <w:marRight w:val="0"/>
          <w:marTop w:val="0"/>
          <w:marBottom w:val="0"/>
          <w:divBdr>
            <w:top w:val="none" w:sz="0" w:space="0" w:color="auto"/>
            <w:left w:val="none" w:sz="0" w:space="0" w:color="auto"/>
            <w:bottom w:val="none" w:sz="0" w:space="0" w:color="auto"/>
            <w:right w:val="none" w:sz="0" w:space="0" w:color="auto"/>
          </w:divBdr>
          <w:divsChild>
            <w:div w:id="1665277416">
              <w:marLeft w:val="0"/>
              <w:marRight w:val="0"/>
              <w:marTop w:val="0"/>
              <w:marBottom w:val="0"/>
              <w:divBdr>
                <w:top w:val="none" w:sz="0" w:space="0" w:color="auto"/>
                <w:left w:val="none" w:sz="0" w:space="0" w:color="auto"/>
                <w:bottom w:val="none" w:sz="0" w:space="0" w:color="auto"/>
                <w:right w:val="none" w:sz="0" w:space="0" w:color="auto"/>
              </w:divBdr>
              <w:divsChild>
                <w:div w:id="1658919200">
                  <w:marLeft w:val="0"/>
                  <w:marRight w:val="0"/>
                  <w:marTop w:val="0"/>
                  <w:marBottom w:val="0"/>
                  <w:divBdr>
                    <w:top w:val="none" w:sz="0" w:space="0" w:color="auto"/>
                    <w:left w:val="none" w:sz="0" w:space="0" w:color="auto"/>
                    <w:bottom w:val="none" w:sz="0" w:space="0" w:color="auto"/>
                    <w:right w:val="none" w:sz="0" w:space="0" w:color="auto"/>
                  </w:divBdr>
                  <w:divsChild>
                    <w:div w:id="393893790">
                      <w:marLeft w:val="0"/>
                      <w:marRight w:val="0"/>
                      <w:marTop w:val="0"/>
                      <w:marBottom w:val="0"/>
                      <w:divBdr>
                        <w:top w:val="none" w:sz="0" w:space="0" w:color="auto"/>
                        <w:left w:val="none" w:sz="0" w:space="0" w:color="auto"/>
                        <w:bottom w:val="none" w:sz="0" w:space="0" w:color="auto"/>
                        <w:right w:val="none" w:sz="0" w:space="0" w:color="auto"/>
                      </w:divBdr>
                      <w:divsChild>
                        <w:div w:id="175971370">
                          <w:marLeft w:val="0"/>
                          <w:marRight w:val="0"/>
                          <w:marTop w:val="0"/>
                          <w:marBottom w:val="0"/>
                          <w:divBdr>
                            <w:top w:val="none" w:sz="0" w:space="0" w:color="auto"/>
                            <w:left w:val="none" w:sz="0" w:space="0" w:color="auto"/>
                            <w:bottom w:val="none" w:sz="0" w:space="0" w:color="auto"/>
                            <w:right w:val="none" w:sz="0" w:space="0" w:color="auto"/>
                          </w:divBdr>
                          <w:divsChild>
                            <w:div w:id="1580869351">
                              <w:marLeft w:val="0"/>
                              <w:marRight w:val="0"/>
                              <w:marTop w:val="0"/>
                              <w:marBottom w:val="0"/>
                              <w:divBdr>
                                <w:top w:val="none" w:sz="0" w:space="0" w:color="auto"/>
                                <w:left w:val="none" w:sz="0" w:space="0" w:color="auto"/>
                                <w:bottom w:val="none" w:sz="0" w:space="0" w:color="auto"/>
                                <w:right w:val="none" w:sz="0" w:space="0" w:color="auto"/>
                              </w:divBdr>
                              <w:divsChild>
                                <w:div w:id="1812480784">
                                  <w:marLeft w:val="0"/>
                                  <w:marRight w:val="0"/>
                                  <w:marTop w:val="0"/>
                                  <w:marBottom w:val="0"/>
                                  <w:divBdr>
                                    <w:top w:val="none" w:sz="0" w:space="0" w:color="auto"/>
                                    <w:left w:val="none" w:sz="0" w:space="0" w:color="auto"/>
                                    <w:bottom w:val="none" w:sz="0" w:space="0" w:color="auto"/>
                                    <w:right w:val="none" w:sz="0" w:space="0" w:color="auto"/>
                                  </w:divBdr>
                                  <w:divsChild>
                                    <w:div w:id="1602490001">
                                      <w:marLeft w:val="0"/>
                                      <w:marRight w:val="0"/>
                                      <w:marTop w:val="0"/>
                                      <w:marBottom w:val="0"/>
                                      <w:divBdr>
                                        <w:top w:val="none" w:sz="0" w:space="0" w:color="auto"/>
                                        <w:left w:val="none" w:sz="0" w:space="0" w:color="auto"/>
                                        <w:bottom w:val="none" w:sz="0" w:space="0" w:color="auto"/>
                                        <w:right w:val="none" w:sz="0" w:space="0" w:color="auto"/>
                                      </w:divBdr>
                                      <w:divsChild>
                                        <w:div w:id="60785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827639">
          <w:marLeft w:val="0"/>
          <w:marRight w:val="0"/>
          <w:marTop w:val="0"/>
          <w:marBottom w:val="0"/>
          <w:divBdr>
            <w:top w:val="none" w:sz="0" w:space="0" w:color="auto"/>
            <w:left w:val="none" w:sz="0" w:space="0" w:color="auto"/>
            <w:bottom w:val="none" w:sz="0" w:space="0" w:color="auto"/>
            <w:right w:val="none" w:sz="0" w:space="0" w:color="auto"/>
          </w:divBdr>
          <w:divsChild>
            <w:div w:id="1729264169">
              <w:marLeft w:val="0"/>
              <w:marRight w:val="0"/>
              <w:marTop w:val="0"/>
              <w:marBottom w:val="0"/>
              <w:divBdr>
                <w:top w:val="none" w:sz="0" w:space="0" w:color="auto"/>
                <w:left w:val="none" w:sz="0" w:space="0" w:color="auto"/>
                <w:bottom w:val="none" w:sz="0" w:space="0" w:color="auto"/>
                <w:right w:val="none" w:sz="0" w:space="0" w:color="auto"/>
              </w:divBdr>
              <w:divsChild>
                <w:div w:id="931856409">
                  <w:marLeft w:val="0"/>
                  <w:marRight w:val="0"/>
                  <w:marTop w:val="0"/>
                  <w:marBottom w:val="0"/>
                  <w:divBdr>
                    <w:top w:val="none" w:sz="0" w:space="0" w:color="auto"/>
                    <w:left w:val="none" w:sz="0" w:space="0" w:color="auto"/>
                    <w:bottom w:val="none" w:sz="0" w:space="0" w:color="auto"/>
                    <w:right w:val="none" w:sz="0" w:space="0" w:color="auto"/>
                  </w:divBdr>
                  <w:divsChild>
                    <w:div w:id="1782913561">
                      <w:marLeft w:val="0"/>
                      <w:marRight w:val="0"/>
                      <w:marTop w:val="0"/>
                      <w:marBottom w:val="0"/>
                      <w:divBdr>
                        <w:top w:val="none" w:sz="0" w:space="0" w:color="auto"/>
                        <w:left w:val="none" w:sz="0" w:space="0" w:color="auto"/>
                        <w:bottom w:val="none" w:sz="0" w:space="0" w:color="auto"/>
                        <w:right w:val="none" w:sz="0" w:space="0" w:color="auto"/>
                      </w:divBdr>
                      <w:divsChild>
                        <w:div w:id="1271476233">
                          <w:marLeft w:val="0"/>
                          <w:marRight w:val="0"/>
                          <w:marTop w:val="0"/>
                          <w:marBottom w:val="0"/>
                          <w:divBdr>
                            <w:top w:val="none" w:sz="0" w:space="0" w:color="auto"/>
                            <w:left w:val="none" w:sz="0" w:space="0" w:color="auto"/>
                            <w:bottom w:val="none" w:sz="0" w:space="0" w:color="auto"/>
                            <w:right w:val="none" w:sz="0" w:space="0" w:color="auto"/>
                          </w:divBdr>
                          <w:divsChild>
                            <w:div w:id="294873067">
                              <w:marLeft w:val="0"/>
                              <w:marRight w:val="0"/>
                              <w:marTop w:val="0"/>
                              <w:marBottom w:val="0"/>
                              <w:divBdr>
                                <w:top w:val="none" w:sz="0" w:space="0" w:color="auto"/>
                                <w:left w:val="none" w:sz="0" w:space="0" w:color="auto"/>
                                <w:bottom w:val="none" w:sz="0" w:space="0" w:color="auto"/>
                                <w:right w:val="none" w:sz="0" w:space="0" w:color="auto"/>
                              </w:divBdr>
                              <w:divsChild>
                                <w:div w:id="11053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89809">
                  <w:marLeft w:val="0"/>
                  <w:marRight w:val="0"/>
                  <w:marTop w:val="0"/>
                  <w:marBottom w:val="0"/>
                  <w:divBdr>
                    <w:top w:val="none" w:sz="0" w:space="0" w:color="auto"/>
                    <w:left w:val="none" w:sz="0" w:space="0" w:color="auto"/>
                    <w:bottom w:val="none" w:sz="0" w:space="0" w:color="auto"/>
                    <w:right w:val="none" w:sz="0" w:space="0" w:color="auto"/>
                  </w:divBdr>
                  <w:divsChild>
                    <w:div w:id="477552">
                      <w:marLeft w:val="0"/>
                      <w:marRight w:val="0"/>
                      <w:marTop w:val="0"/>
                      <w:marBottom w:val="0"/>
                      <w:divBdr>
                        <w:top w:val="none" w:sz="0" w:space="0" w:color="auto"/>
                        <w:left w:val="none" w:sz="0" w:space="0" w:color="auto"/>
                        <w:bottom w:val="none" w:sz="0" w:space="0" w:color="auto"/>
                        <w:right w:val="none" w:sz="0" w:space="0" w:color="auto"/>
                      </w:divBdr>
                      <w:divsChild>
                        <w:div w:id="1304575898">
                          <w:marLeft w:val="0"/>
                          <w:marRight w:val="0"/>
                          <w:marTop w:val="0"/>
                          <w:marBottom w:val="0"/>
                          <w:divBdr>
                            <w:top w:val="none" w:sz="0" w:space="0" w:color="auto"/>
                            <w:left w:val="none" w:sz="0" w:space="0" w:color="auto"/>
                            <w:bottom w:val="none" w:sz="0" w:space="0" w:color="auto"/>
                            <w:right w:val="none" w:sz="0" w:space="0" w:color="auto"/>
                          </w:divBdr>
                          <w:divsChild>
                            <w:div w:id="2024549421">
                              <w:marLeft w:val="0"/>
                              <w:marRight w:val="0"/>
                              <w:marTop w:val="0"/>
                              <w:marBottom w:val="0"/>
                              <w:divBdr>
                                <w:top w:val="none" w:sz="0" w:space="0" w:color="auto"/>
                                <w:left w:val="none" w:sz="0" w:space="0" w:color="auto"/>
                                <w:bottom w:val="none" w:sz="0" w:space="0" w:color="auto"/>
                                <w:right w:val="none" w:sz="0" w:space="0" w:color="auto"/>
                              </w:divBdr>
                              <w:divsChild>
                                <w:div w:id="2095087067">
                                  <w:marLeft w:val="0"/>
                                  <w:marRight w:val="0"/>
                                  <w:marTop w:val="0"/>
                                  <w:marBottom w:val="0"/>
                                  <w:divBdr>
                                    <w:top w:val="none" w:sz="0" w:space="0" w:color="auto"/>
                                    <w:left w:val="none" w:sz="0" w:space="0" w:color="auto"/>
                                    <w:bottom w:val="none" w:sz="0" w:space="0" w:color="auto"/>
                                    <w:right w:val="none" w:sz="0" w:space="0" w:color="auto"/>
                                  </w:divBdr>
                                  <w:divsChild>
                                    <w:div w:id="18616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466804">
          <w:marLeft w:val="0"/>
          <w:marRight w:val="0"/>
          <w:marTop w:val="0"/>
          <w:marBottom w:val="0"/>
          <w:divBdr>
            <w:top w:val="none" w:sz="0" w:space="0" w:color="auto"/>
            <w:left w:val="none" w:sz="0" w:space="0" w:color="auto"/>
            <w:bottom w:val="none" w:sz="0" w:space="0" w:color="auto"/>
            <w:right w:val="none" w:sz="0" w:space="0" w:color="auto"/>
          </w:divBdr>
          <w:divsChild>
            <w:div w:id="1881283438">
              <w:marLeft w:val="0"/>
              <w:marRight w:val="0"/>
              <w:marTop w:val="0"/>
              <w:marBottom w:val="0"/>
              <w:divBdr>
                <w:top w:val="none" w:sz="0" w:space="0" w:color="auto"/>
                <w:left w:val="none" w:sz="0" w:space="0" w:color="auto"/>
                <w:bottom w:val="none" w:sz="0" w:space="0" w:color="auto"/>
                <w:right w:val="none" w:sz="0" w:space="0" w:color="auto"/>
              </w:divBdr>
              <w:divsChild>
                <w:div w:id="1011836011">
                  <w:marLeft w:val="0"/>
                  <w:marRight w:val="0"/>
                  <w:marTop w:val="0"/>
                  <w:marBottom w:val="0"/>
                  <w:divBdr>
                    <w:top w:val="none" w:sz="0" w:space="0" w:color="auto"/>
                    <w:left w:val="none" w:sz="0" w:space="0" w:color="auto"/>
                    <w:bottom w:val="none" w:sz="0" w:space="0" w:color="auto"/>
                    <w:right w:val="none" w:sz="0" w:space="0" w:color="auto"/>
                  </w:divBdr>
                  <w:divsChild>
                    <w:div w:id="2147040902">
                      <w:marLeft w:val="0"/>
                      <w:marRight w:val="0"/>
                      <w:marTop w:val="0"/>
                      <w:marBottom w:val="0"/>
                      <w:divBdr>
                        <w:top w:val="none" w:sz="0" w:space="0" w:color="auto"/>
                        <w:left w:val="none" w:sz="0" w:space="0" w:color="auto"/>
                        <w:bottom w:val="none" w:sz="0" w:space="0" w:color="auto"/>
                        <w:right w:val="none" w:sz="0" w:space="0" w:color="auto"/>
                      </w:divBdr>
                      <w:divsChild>
                        <w:div w:id="1921911512">
                          <w:marLeft w:val="0"/>
                          <w:marRight w:val="0"/>
                          <w:marTop w:val="0"/>
                          <w:marBottom w:val="0"/>
                          <w:divBdr>
                            <w:top w:val="none" w:sz="0" w:space="0" w:color="auto"/>
                            <w:left w:val="none" w:sz="0" w:space="0" w:color="auto"/>
                            <w:bottom w:val="none" w:sz="0" w:space="0" w:color="auto"/>
                            <w:right w:val="none" w:sz="0" w:space="0" w:color="auto"/>
                          </w:divBdr>
                          <w:divsChild>
                            <w:div w:id="1744912952">
                              <w:marLeft w:val="0"/>
                              <w:marRight w:val="0"/>
                              <w:marTop w:val="0"/>
                              <w:marBottom w:val="0"/>
                              <w:divBdr>
                                <w:top w:val="none" w:sz="0" w:space="0" w:color="auto"/>
                                <w:left w:val="none" w:sz="0" w:space="0" w:color="auto"/>
                                <w:bottom w:val="none" w:sz="0" w:space="0" w:color="auto"/>
                                <w:right w:val="none" w:sz="0" w:space="0" w:color="auto"/>
                              </w:divBdr>
                              <w:divsChild>
                                <w:div w:id="1238634867">
                                  <w:marLeft w:val="0"/>
                                  <w:marRight w:val="0"/>
                                  <w:marTop w:val="0"/>
                                  <w:marBottom w:val="0"/>
                                  <w:divBdr>
                                    <w:top w:val="none" w:sz="0" w:space="0" w:color="auto"/>
                                    <w:left w:val="none" w:sz="0" w:space="0" w:color="auto"/>
                                    <w:bottom w:val="none" w:sz="0" w:space="0" w:color="auto"/>
                                    <w:right w:val="none" w:sz="0" w:space="0" w:color="auto"/>
                                  </w:divBdr>
                                  <w:divsChild>
                                    <w:div w:id="1444223106">
                                      <w:marLeft w:val="0"/>
                                      <w:marRight w:val="0"/>
                                      <w:marTop w:val="0"/>
                                      <w:marBottom w:val="0"/>
                                      <w:divBdr>
                                        <w:top w:val="none" w:sz="0" w:space="0" w:color="auto"/>
                                        <w:left w:val="none" w:sz="0" w:space="0" w:color="auto"/>
                                        <w:bottom w:val="none" w:sz="0" w:space="0" w:color="auto"/>
                                        <w:right w:val="none" w:sz="0" w:space="0" w:color="auto"/>
                                      </w:divBdr>
                                      <w:divsChild>
                                        <w:div w:id="18009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48762">
          <w:marLeft w:val="0"/>
          <w:marRight w:val="0"/>
          <w:marTop w:val="0"/>
          <w:marBottom w:val="0"/>
          <w:divBdr>
            <w:top w:val="none" w:sz="0" w:space="0" w:color="auto"/>
            <w:left w:val="none" w:sz="0" w:space="0" w:color="auto"/>
            <w:bottom w:val="none" w:sz="0" w:space="0" w:color="auto"/>
            <w:right w:val="none" w:sz="0" w:space="0" w:color="auto"/>
          </w:divBdr>
          <w:divsChild>
            <w:div w:id="140654819">
              <w:marLeft w:val="0"/>
              <w:marRight w:val="0"/>
              <w:marTop w:val="0"/>
              <w:marBottom w:val="0"/>
              <w:divBdr>
                <w:top w:val="none" w:sz="0" w:space="0" w:color="auto"/>
                <w:left w:val="none" w:sz="0" w:space="0" w:color="auto"/>
                <w:bottom w:val="none" w:sz="0" w:space="0" w:color="auto"/>
                <w:right w:val="none" w:sz="0" w:space="0" w:color="auto"/>
              </w:divBdr>
              <w:divsChild>
                <w:div w:id="75368653">
                  <w:marLeft w:val="0"/>
                  <w:marRight w:val="0"/>
                  <w:marTop w:val="0"/>
                  <w:marBottom w:val="0"/>
                  <w:divBdr>
                    <w:top w:val="none" w:sz="0" w:space="0" w:color="auto"/>
                    <w:left w:val="none" w:sz="0" w:space="0" w:color="auto"/>
                    <w:bottom w:val="none" w:sz="0" w:space="0" w:color="auto"/>
                    <w:right w:val="none" w:sz="0" w:space="0" w:color="auto"/>
                  </w:divBdr>
                  <w:divsChild>
                    <w:div w:id="1333680565">
                      <w:marLeft w:val="0"/>
                      <w:marRight w:val="0"/>
                      <w:marTop w:val="0"/>
                      <w:marBottom w:val="0"/>
                      <w:divBdr>
                        <w:top w:val="none" w:sz="0" w:space="0" w:color="auto"/>
                        <w:left w:val="none" w:sz="0" w:space="0" w:color="auto"/>
                        <w:bottom w:val="none" w:sz="0" w:space="0" w:color="auto"/>
                        <w:right w:val="none" w:sz="0" w:space="0" w:color="auto"/>
                      </w:divBdr>
                      <w:divsChild>
                        <w:div w:id="783110332">
                          <w:marLeft w:val="0"/>
                          <w:marRight w:val="0"/>
                          <w:marTop w:val="0"/>
                          <w:marBottom w:val="0"/>
                          <w:divBdr>
                            <w:top w:val="none" w:sz="0" w:space="0" w:color="auto"/>
                            <w:left w:val="none" w:sz="0" w:space="0" w:color="auto"/>
                            <w:bottom w:val="none" w:sz="0" w:space="0" w:color="auto"/>
                            <w:right w:val="none" w:sz="0" w:space="0" w:color="auto"/>
                          </w:divBdr>
                          <w:divsChild>
                            <w:div w:id="1373579278">
                              <w:marLeft w:val="0"/>
                              <w:marRight w:val="0"/>
                              <w:marTop w:val="0"/>
                              <w:marBottom w:val="0"/>
                              <w:divBdr>
                                <w:top w:val="none" w:sz="0" w:space="0" w:color="auto"/>
                                <w:left w:val="none" w:sz="0" w:space="0" w:color="auto"/>
                                <w:bottom w:val="none" w:sz="0" w:space="0" w:color="auto"/>
                                <w:right w:val="none" w:sz="0" w:space="0" w:color="auto"/>
                              </w:divBdr>
                              <w:divsChild>
                                <w:div w:id="173377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145143">
                  <w:marLeft w:val="0"/>
                  <w:marRight w:val="0"/>
                  <w:marTop w:val="0"/>
                  <w:marBottom w:val="0"/>
                  <w:divBdr>
                    <w:top w:val="none" w:sz="0" w:space="0" w:color="auto"/>
                    <w:left w:val="none" w:sz="0" w:space="0" w:color="auto"/>
                    <w:bottom w:val="none" w:sz="0" w:space="0" w:color="auto"/>
                    <w:right w:val="none" w:sz="0" w:space="0" w:color="auto"/>
                  </w:divBdr>
                  <w:divsChild>
                    <w:div w:id="154615033">
                      <w:marLeft w:val="0"/>
                      <w:marRight w:val="0"/>
                      <w:marTop w:val="0"/>
                      <w:marBottom w:val="0"/>
                      <w:divBdr>
                        <w:top w:val="none" w:sz="0" w:space="0" w:color="auto"/>
                        <w:left w:val="none" w:sz="0" w:space="0" w:color="auto"/>
                        <w:bottom w:val="none" w:sz="0" w:space="0" w:color="auto"/>
                        <w:right w:val="none" w:sz="0" w:space="0" w:color="auto"/>
                      </w:divBdr>
                      <w:divsChild>
                        <w:div w:id="1473862456">
                          <w:marLeft w:val="0"/>
                          <w:marRight w:val="0"/>
                          <w:marTop w:val="0"/>
                          <w:marBottom w:val="0"/>
                          <w:divBdr>
                            <w:top w:val="none" w:sz="0" w:space="0" w:color="auto"/>
                            <w:left w:val="none" w:sz="0" w:space="0" w:color="auto"/>
                            <w:bottom w:val="none" w:sz="0" w:space="0" w:color="auto"/>
                            <w:right w:val="none" w:sz="0" w:space="0" w:color="auto"/>
                          </w:divBdr>
                          <w:divsChild>
                            <w:div w:id="707530502">
                              <w:marLeft w:val="0"/>
                              <w:marRight w:val="0"/>
                              <w:marTop w:val="0"/>
                              <w:marBottom w:val="0"/>
                              <w:divBdr>
                                <w:top w:val="none" w:sz="0" w:space="0" w:color="auto"/>
                                <w:left w:val="none" w:sz="0" w:space="0" w:color="auto"/>
                                <w:bottom w:val="none" w:sz="0" w:space="0" w:color="auto"/>
                                <w:right w:val="none" w:sz="0" w:space="0" w:color="auto"/>
                              </w:divBdr>
                              <w:divsChild>
                                <w:div w:id="1184785483">
                                  <w:marLeft w:val="0"/>
                                  <w:marRight w:val="0"/>
                                  <w:marTop w:val="0"/>
                                  <w:marBottom w:val="0"/>
                                  <w:divBdr>
                                    <w:top w:val="none" w:sz="0" w:space="0" w:color="auto"/>
                                    <w:left w:val="none" w:sz="0" w:space="0" w:color="auto"/>
                                    <w:bottom w:val="none" w:sz="0" w:space="0" w:color="auto"/>
                                    <w:right w:val="none" w:sz="0" w:space="0" w:color="auto"/>
                                  </w:divBdr>
                                  <w:divsChild>
                                    <w:div w:id="7081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649748">
          <w:marLeft w:val="0"/>
          <w:marRight w:val="0"/>
          <w:marTop w:val="0"/>
          <w:marBottom w:val="0"/>
          <w:divBdr>
            <w:top w:val="none" w:sz="0" w:space="0" w:color="auto"/>
            <w:left w:val="none" w:sz="0" w:space="0" w:color="auto"/>
            <w:bottom w:val="none" w:sz="0" w:space="0" w:color="auto"/>
            <w:right w:val="none" w:sz="0" w:space="0" w:color="auto"/>
          </w:divBdr>
          <w:divsChild>
            <w:div w:id="1423799478">
              <w:marLeft w:val="0"/>
              <w:marRight w:val="0"/>
              <w:marTop w:val="0"/>
              <w:marBottom w:val="0"/>
              <w:divBdr>
                <w:top w:val="none" w:sz="0" w:space="0" w:color="auto"/>
                <w:left w:val="none" w:sz="0" w:space="0" w:color="auto"/>
                <w:bottom w:val="none" w:sz="0" w:space="0" w:color="auto"/>
                <w:right w:val="none" w:sz="0" w:space="0" w:color="auto"/>
              </w:divBdr>
              <w:divsChild>
                <w:div w:id="376050007">
                  <w:marLeft w:val="0"/>
                  <w:marRight w:val="0"/>
                  <w:marTop w:val="0"/>
                  <w:marBottom w:val="0"/>
                  <w:divBdr>
                    <w:top w:val="none" w:sz="0" w:space="0" w:color="auto"/>
                    <w:left w:val="none" w:sz="0" w:space="0" w:color="auto"/>
                    <w:bottom w:val="none" w:sz="0" w:space="0" w:color="auto"/>
                    <w:right w:val="none" w:sz="0" w:space="0" w:color="auto"/>
                  </w:divBdr>
                  <w:divsChild>
                    <w:div w:id="648284228">
                      <w:marLeft w:val="0"/>
                      <w:marRight w:val="0"/>
                      <w:marTop w:val="0"/>
                      <w:marBottom w:val="0"/>
                      <w:divBdr>
                        <w:top w:val="none" w:sz="0" w:space="0" w:color="auto"/>
                        <w:left w:val="none" w:sz="0" w:space="0" w:color="auto"/>
                        <w:bottom w:val="none" w:sz="0" w:space="0" w:color="auto"/>
                        <w:right w:val="none" w:sz="0" w:space="0" w:color="auto"/>
                      </w:divBdr>
                      <w:divsChild>
                        <w:div w:id="1227110582">
                          <w:marLeft w:val="0"/>
                          <w:marRight w:val="0"/>
                          <w:marTop w:val="0"/>
                          <w:marBottom w:val="0"/>
                          <w:divBdr>
                            <w:top w:val="none" w:sz="0" w:space="0" w:color="auto"/>
                            <w:left w:val="none" w:sz="0" w:space="0" w:color="auto"/>
                            <w:bottom w:val="none" w:sz="0" w:space="0" w:color="auto"/>
                            <w:right w:val="none" w:sz="0" w:space="0" w:color="auto"/>
                          </w:divBdr>
                          <w:divsChild>
                            <w:div w:id="1991790049">
                              <w:marLeft w:val="0"/>
                              <w:marRight w:val="0"/>
                              <w:marTop w:val="0"/>
                              <w:marBottom w:val="0"/>
                              <w:divBdr>
                                <w:top w:val="none" w:sz="0" w:space="0" w:color="auto"/>
                                <w:left w:val="none" w:sz="0" w:space="0" w:color="auto"/>
                                <w:bottom w:val="none" w:sz="0" w:space="0" w:color="auto"/>
                                <w:right w:val="none" w:sz="0" w:space="0" w:color="auto"/>
                              </w:divBdr>
                              <w:divsChild>
                                <w:div w:id="1063455865">
                                  <w:marLeft w:val="0"/>
                                  <w:marRight w:val="0"/>
                                  <w:marTop w:val="0"/>
                                  <w:marBottom w:val="0"/>
                                  <w:divBdr>
                                    <w:top w:val="none" w:sz="0" w:space="0" w:color="auto"/>
                                    <w:left w:val="none" w:sz="0" w:space="0" w:color="auto"/>
                                    <w:bottom w:val="none" w:sz="0" w:space="0" w:color="auto"/>
                                    <w:right w:val="none" w:sz="0" w:space="0" w:color="auto"/>
                                  </w:divBdr>
                                  <w:divsChild>
                                    <w:div w:id="1605653488">
                                      <w:marLeft w:val="0"/>
                                      <w:marRight w:val="0"/>
                                      <w:marTop w:val="0"/>
                                      <w:marBottom w:val="0"/>
                                      <w:divBdr>
                                        <w:top w:val="none" w:sz="0" w:space="0" w:color="auto"/>
                                        <w:left w:val="none" w:sz="0" w:space="0" w:color="auto"/>
                                        <w:bottom w:val="none" w:sz="0" w:space="0" w:color="auto"/>
                                        <w:right w:val="none" w:sz="0" w:space="0" w:color="auto"/>
                                      </w:divBdr>
                                      <w:divsChild>
                                        <w:div w:id="24172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59460">
          <w:marLeft w:val="0"/>
          <w:marRight w:val="0"/>
          <w:marTop w:val="0"/>
          <w:marBottom w:val="0"/>
          <w:divBdr>
            <w:top w:val="none" w:sz="0" w:space="0" w:color="auto"/>
            <w:left w:val="none" w:sz="0" w:space="0" w:color="auto"/>
            <w:bottom w:val="none" w:sz="0" w:space="0" w:color="auto"/>
            <w:right w:val="none" w:sz="0" w:space="0" w:color="auto"/>
          </w:divBdr>
          <w:divsChild>
            <w:div w:id="1726953654">
              <w:marLeft w:val="0"/>
              <w:marRight w:val="0"/>
              <w:marTop w:val="0"/>
              <w:marBottom w:val="0"/>
              <w:divBdr>
                <w:top w:val="none" w:sz="0" w:space="0" w:color="auto"/>
                <w:left w:val="none" w:sz="0" w:space="0" w:color="auto"/>
                <w:bottom w:val="none" w:sz="0" w:space="0" w:color="auto"/>
                <w:right w:val="none" w:sz="0" w:space="0" w:color="auto"/>
              </w:divBdr>
              <w:divsChild>
                <w:div w:id="1749957416">
                  <w:marLeft w:val="0"/>
                  <w:marRight w:val="0"/>
                  <w:marTop w:val="0"/>
                  <w:marBottom w:val="0"/>
                  <w:divBdr>
                    <w:top w:val="none" w:sz="0" w:space="0" w:color="auto"/>
                    <w:left w:val="none" w:sz="0" w:space="0" w:color="auto"/>
                    <w:bottom w:val="none" w:sz="0" w:space="0" w:color="auto"/>
                    <w:right w:val="none" w:sz="0" w:space="0" w:color="auto"/>
                  </w:divBdr>
                  <w:divsChild>
                    <w:div w:id="2106225495">
                      <w:marLeft w:val="0"/>
                      <w:marRight w:val="0"/>
                      <w:marTop w:val="0"/>
                      <w:marBottom w:val="0"/>
                      <w:divBdr>
                        <w:top w:val="none" w:sz="0" w:space="0" w:color="auto"/>
                        <w:left w:val="none" w:sz="0" w:space="0" w:color="auto"/>
                        <w:bottom w:val="none" w:sz="0" w:space="0" w:color="auto"/>
                        <w:right w:val="none" w:sz="0" w:space="0" w:color="auto"/>
                      </w:divBdr>
                      <w:divsChild>
                        <w:div w:id="1626353167">
                          <w:marLeft w:val="0"/>
                          <w:marRight w:val="0"/>
                          <w:marTop w:val="0"/>
                          <w:marBottom w:val="0"/>
                          <w:divBdr>
                            <w:top w:val="none" w:sz="0" w:space="0" w:color="auto"/>
                            <w:left w:val="none" w:sz="0" w:space="0" w:color="auto"/>
                            <w:bottom w:val="none" w:sz="0" w:space="0" w:color="auto"/>
                            <w:right w:val="none" w:sz="0" w:space="0" w:color="auto"/>
                          </w:divBdr>
                          <w:divsChild>
                            <w:div w:id="1821923260">
                              <w:marLeft w:val="0"/>
                              <w:marRight w:val="0"/>
                              <w:marTop w:val="0"/>
                              <w:marBottom w:val="0"/>
                              <w:divBdr>
                                <w:top w:val="none" w:sz="0" w:space="0" w:color="auto"/>
                                <w:left w:val="none" w:sz="0" w:space="0" w:color="auto"/>
                                <w:bottom w:val="none" w:sz="0" w:space="0" w:color="auto"/>
                                <w:right w:val="none" w:sz="0" w:space="0" w:color="auto"/>
                              </w:divBdr>
                              <w:divsChild>
                                <w:div w:id="4212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472">
                  <w:marLeft w:val="0"/>
                  <w:marRight w:val="0"/>
                  <w:marTop w:val="0"/>
                  <w:marBottom w:val="0"/>
                  <w:divBdr>
                    <w:top w:val="none" w:sz="0" w:space="0" w:color="auto"/>
                    <w:left w:val="none" w:sz="0" w:space="0" w:color="auto"/>
                    <w:bottom w:val="none" w:sz="0" w:space="0" w:color="auto"/>
                    <w:right w:val="none" w:sz="0" w:space="0" w:color="auto"/>
                  </w:divBdr>
                  <w:divsChild>
                    <w:div w:id="1717730256">
                      <w:marLeft w:val="0"/>
                      <w:marRight w:val="0"/>
                      <w:marTop w:val="0"/>
                      <w:marBottom w:val="0"/>
                      <w:divBdr>
                        <w:top w:val="none" w:sz="0" w:space="0" w:color="auto"/>
                        <w:left w:val="none" w:sz="0" w:space="0" w:color="auto"/>
                        <w:bottom w:val="none" w:sz="0" w:space="0" w:color="auto"/>
                        <w:right w:val="none" w:sz="0" w:space="0" w:color="auto"/>
                      </w:divBdr>
                      <w:divsChild>
                        <w:div w:id="503709895">
                          <w:marLeft w:val="0"/>
                          <w:marRight w:val="0"/>
                          <w:marTop w:val="0"/>
                          <w:marBottom w:val="0"/>
                          <w:divBdr>
                            <w:top w:val="none" w:sz="0" w:space="0" w:color="auto"/>
                            <w:left w:val="none" w:sz="0" w:space="0" w:color="auto"/>
                            <w:bottom w:val="none" w:sz="0" w:space="0" w:color="auto"/>
                            <w:right w:val="none" w:sz="0" w:space="0" w:color="auto"/>
                          </w:divBdr>
                          <w:divsChild>
                            <w:div w:id="1927643012">
                              <w:marLeft w:val="0"/>
                              <w:marRight w:val="0"/>
                              <w:marTop w:val="0"/>
                              <w:marBottom w:val="0"/>
                              <w:divBdr>
                                <w:top w:val="none" w:sz="0" w:space="0" w:color="auto"/>
                                <w:left w:val="none" w:sz="0" w:space="0" w:color="auto"/>
                                <w:bottom w:val="none" w:sz="0" w:space="0" w:color="auto"/>
                                <w:right w:val="none" w:sz="0" w:space="0" w:color="auto"/>
                              </w:divBdr>
                              <w:divsChild>
                                <w:div w:id="571501462">
                                  <w:marLeft w:val="0"/>
                                  <w:marRight w:val="0"/>
                                  <w:marTop w:val="0"/>
                                  <w:marBottom w:val="0"/>
                                  <w:divBdr>
                                    <w:top w:val="none" w:sz="0" w:space="0" w:color="auto"/>
                                    <w:left w:val="none" w:sz="0" w:space="0" w:color="auto"/>
                                    <w:bottom w:val="none" w:sz="0" w:space="0" w:color="auto"/>
                                    <w:right w:val="none" w:sz="0" w:space="0" w:color="auto"/>
                                  </w:divBdr>
                                  <w:divsChild>
                                    <w:div w:id="12973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963540">
          <w:marLeft w:val="0"/>
          <w:marRight w:val="0"/>
          <w:marTop w:val="0"/>
          <w:marBottom w:val="0"/>
          <w:divBdr>
            <w:top w:val="none" w:sz="0" w:space="0" w:color="auto"/>
            <w:left w:val="none" w:sz="0" w:space="0" w:color="auto"/>
            <w:bottom w:val="none" w:sz="0" w:space="0" w:color="auto"/>
            <w:right w:val="none" w:sz="0" w:space="0" w:color="auto"/>
          </w:divBdr>
          <w:divsChild>
            <w:div w:id="555121133">
              <w:marLeft w:val="0"/>
              <w:marRight w:val="0"/>
              <w:marTop w:val="0"/>
              <w:marBottom w:val="0"/>
              <w:divBdr>
                <w:top w:val="none" w:sz="0" w:space="0" w:color="auto"/>
                <w:left w:val="none" w:sz="0" w:space="0" w:color="auto"/>
                <w:bottom w:val="none" w:sz="0" w:space="0" w:color="auto"/>
                <w:right w:val="none" w:sz="0" w:space="0" w:color="auto"/>
              </w:divBdr>
              <w:divsChild>
                <w:div w:id="1000038377">
                  <w:marLeft w:val="0"/>
                  <w:marRight w:val="0"/>
                  <w:marTop w:val="0"/>
                  <w:marBottom w:val="0"/>
                  <w:divBdr>
                    <w:top w:val="none" w:sz="0" w:space="0" w:color="auto"/>
                    <w:left w:val="none" w:sz="0" w:space="0" w:color="auto"/>
                    <w:bottom w:val="none" w:sz="0" w:space="0" w:color="auto"/>
                    <w:right w:val="none" w:sz="0" w:space="0" w:color="auto"/>
                  </w:divBdr>
                  <w:divsChild>
                    <w:div w:id="454060217">
                      <w:marLeft w:val="0"/>
                      <w:marRight w:val="0"/>
                      <w:marTop w:val="0"/>
                      <w:marBottom w:val="0"/>
                      <w:divBdr>
                        <w:top w:val="none" w:sz="0" w:space="0" w:color="auto"/>
                        <w:left w:val="none" w:sz="0" w:space="0" w:color="auto"/>
                        <w:bottom w:val="none" w:sz="0" w:space="0" w:color="auto"/>
                        <w:right w:val="none" w:sz="0" w:space="0" w:color="auto"/>
                      </w:divBdr>
                      <w:divsChild>
                        <w:div w:id="781076506">
                          <w:marLeft w:val="0"/>
                          <w:marRight w:val="0"/>
                          <w:marTop w:val="0"/>
                          <w:marBottom w:val="0"/>
                          <w:divBdr>
                            <w:top w:val="none" w:sz="0" w:space="0" w:color="auto"/>
                            <w:left w:val="none" w:sz="0" w:space="0" w:color="auto"/>
                            <w:bottom w:val="none" w:sz="0" w:space="0" w:color="auto"/>
                            <w:right w:val="none" w:sz="0" w:space="0" w:color="auto"/>
                          </w:divBdr>
                          <w:divsChild>
                            <w:div w:id="199173787">
                              <w:marLeft w:val="0"/>
                              <w:marRight w:val="0"/>
                              <w:marTop w:val="0"/>
                              <w:marBottom w:val="0"/>
                              <w:divBdr>
                                <w:top w:val="none" w:sz="0" w:space="0" w:color="auto"/>
                                <w:left w:val="none" w:sz="0" w:space="0" w:color="auto"/>
                                <w:bottom w:val="none" w:sz="0" w:space="0" w:color="auto"/>
                                <w:right w:val="none" w:sz="0" w:space="0" w:color="auto"/>
                              </w:divBdr>
                              <w:divsChild>
                                <w:div w:id="359204001">
                                  <w:marLeft w:val="0"/>
                                  <w:marRight w:val="0"/>
                                  <w:marTop w:val="0"/>
                                  <w:marBottom w:val="0"/>
                                  <w:divBdr>
                                    <w:top w:val="none" w:sz="0" w:space="0" w:color="auto"/>
                                    <w:left w:val="none" w:sz="0" w:space="0" w:color="auto"/>
                                    <w:bottom w:val="none" w:sz="0" w:space="0" w:color="auto"/>
                                    <w:right w:val="none" w:sz="0" w:space="0" w:color="auto"/>
                                  </w:divBdr>
                                  <w:divsChild>
                                    <w:div w:id="1331106314">
                                      <w:marLeft w:val="0"/>
                                      <w:marRight w:val="0"/>
                                      <w:marTop w:val="0"/>
                                      <w:marBottom w:val="0"/>
                                      <w:divBdr>
                                        <w:top w:val="none" w:sz="0" w:space="0" w:color="auto"/>
                                        <w:left w:val="none" w:sz="0" w:space="0" w:color="auto"/>
                                        <w:bottom w:val="none" w:sz="0" w:space="0" w:color="auto"/>
                                        <w:right w:val="none" w:sz="0" w:space="0" w:color="auto"/>
                                      </w:divBdr>
                                      <w:divsChild>
                                        <w:div w:id="132678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52161">
          <w:marLeft w:val="0"/>
          <w:marRight w:val="0"/>
          <w:marTop w:val="0"/>
          <w:marBottom w:val="0"/>
          <w:divBdr>
            <w:top w:val="none" w:sz="0" w:space="0" w:color="auto"/>
            <w:left w:val="none" w:sz="0" w:space="0" w:color="auto"/>
            <w:bottom w:val="none" w:sz="0" w:space="0" w:color="auto"/>
            <w:right w:val="none" w:sz="0" w:space="0" w:color="auto"/>
          </w:divBdr>
          <w:divsChild>
            <w:div w:id="8265397">
              <w:marLeft w:val="0"/>
              <w:marRight w:val="0"/>
              <w:marTop w:val="0"/>
              <w:marBottom w:val="0"/>
              <w:divBdr>
                <w:top w:val="none" w:sz="0" w:space="0" w:color="auto"/>
                <w:left w:val="none" w:sz="0" w:space="0" w:color="auto"/>
                <w:bottom w:val="none" w:sz="0" w:space="0" w:color="auto"/>
                <w:right w:val="none" w:sz="0" w:space="0" w:color="auto"/>
              </w:divBdr>
              <w:divsChild>
                <w:div w:id="416941853">
                  <w:marLeft w:val="0"/>
                  <w:marRight w:val="0"/>
                  <w:marTop w:val="0"/>
                  <w:marBottom w:val="0"/>
                  <w:divBdr>
                    <w:top w:val="none" w:sz="0" w:space="0" w:color="auto"/>
                    <w:left w:val="none" w:sz="0" w:space="0" w:color="auto"/>
                    <w:bottom w:val="none" w:sz="0" w:space="0" w:color="auto"/>
                    <w:right w:val="none" w:sz="0" w:space="0" w:color="auto"/>
                  </w:divBdr>
                  <w:divsChild>
                    <w:div w:id="160238557">
                      <w:marLeft w:val="0"/>
                      <w:marRight w:val="0"/>
                      <w:marTop w:val="0"/>
                      <w:marBottom w:val="0"/>
                      <w:divBdr>
                        <w:top w:val="none" w:sz="0" w:space="0" w:color="auto"/>
                        <w:left w:val="none" w:sz="0" w:space="0" w:color="auto"/>
                        <w:bottom w:val="none" w:sz="0" w:space="0" w:color="auto"/>
                        <w:right w:val="none" w:sz="0" w:space="0" w:color="auto"/>
                      </w:divBdr>
                      <w:divsChild>
                        <w:div w:id="535194175">
                          <w:marLeft w:val="0"/>
                          <w:marRight w:val="0"/>
                          <w:marTop w:val="0"/>
                          <w:marBottom w:val="0"/>
                          <w:divBdr>
                            <w:top w:val="none" w:sz="0" w:space="0" w:color="auto"/>
                            <w:left w:val="none" w:sz="0" w:space="0" w:color="auto"/>
                            <w:bottom w:val="none" w:sz="0" w:space="0" w:color="auto"/>
                            <w:right w:val="none" w:sz="0" w:space="0" w:color="auto"/>
                          </w:divBdr>
                          <w:divsChild>
                            <w:div w:id="1838032362">
                              <w:marLeft w:val="0"/>
                              <w:marRight w:val="0"/>
                              <w:marTop w:val="0"/>
                              <w:marBottom w:val="0"/>
                              <w:divBdr>
                                <w:top w:val="none" w:sz="0" w:space="0" w:color="auto"/>
                                <w:left w:val="none" w:sz="0" w:space="0" w:color="auto"/>
                                <w:bottom w:val="none" w:sz="0" w:space="0" w:color="auto"/>
                                <w:right w:val="none" w:sz="0" w:space="0" w:color="auto"/>
                              </w:divBdr>
                              <w:divsChild>
                                <w:div w:id="14567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20297">
                  <w:marLeft w:val="0"/>
                  <w:marRight w:val="0"/>
                  <w:marTop w:val="0"/>
                  <w:marBottom w:val="0"/>
                  <w:divBdr>
                    <w:top w:val="none" w:sz="0" w:space="0" w:color="auto"/>
                    <w:left w:val="none" w:sz="0" w:space="0" w:color="auto"/>
                    <w:bottom w:val="none" w:sz="0" w:space="0" w:color="auto"/>
                    <w:right w:val="none" w:sz="0" w:space="0" w:color="auto"/>
                  </w:divBdr>
                  <w:divsChild>
                    <w:div w:id="628172900">
                      <w:marLeft w:val="0"/>
                      <w:marRight w:val="0"/>
                      <w:marTop w:val="0"/>
                      <w:marBottom w:val="0"/>
                      <w:divBdr>
                        <w:top w:val="none" w:sz="0" w:space="0" w:color="auto"/>
                        <w:left w:val="none" w:sz="0" w:space="0" w:color="auto"/>
                        <w:bottom w:val="none" w:sz="0" w:space="0" w:color="auto"/>
                        <w:right w:val="none" w:sz="0" w:space="0" w:color="auto"/>
                      </w:divBdr>
                      <w:divsChild>
                        <w:div w:id="985162937">
                          <w:marLeft w:val="0"/>
                          <w:marRight w:val="0"/>
                          <w:marTop w:val="0"/>
                          <w:marBottom w:val="0"/>
                          <w:divBdr>
                            <w:top w:val="none" w:sz="0" w:space="0" w:color="auto"/>
                            <w:left w:val="none" w:sz="0" w:space="0" w:color="auto"/>
                            <w:bottom w:val="none" w:sz="0" w:space="0" w:color="auto"/>
                            <w:right w:val="none" w:sz="0" w:space="0" w:color="auto"/>
                          </w:divBdr>
                          <w:divsChild>
                            <w:div w:id="35276993">
                              <w:marLeft w:val="0"/>
                              <w:marRight w:val="0"/>
                              <w:marTop w:val="0"/>
                              <w:marBottom w:val="0"/>
                              <w:divBdr>
                                <w:top w:val="none" w:sz="0" w:space="0" w:color="auto"/>
                                <w:left w:val="none" w:sz="0" w:space="0" w:color="auto"/>
                                <w:bottom w:val="none" w:sz="0" w:space="0" w:color="auto"/>
                                <w:right w:val="none" w:sz="0" w:space="0" w:color="auto"/>
                              </w:divBdr>
                              <w:divsChild>
                                <w:div w:id="808089545">
                                  <w:marLeft w:val="0"/>
                                  <w:marRight w:val="0"/>
                                  <w:marTop w:val="0"/>
                                  <w:marBottom w:val="0"/>
                                  <w:divBdr>
                                    <w:top w:val="none" w:sz="0" w:space="0" w:color="auto"/>
                                    <w:left w:val="none" w:sz="0" w:space="0" w:color="auto"/>
                                    <w:bottom w:val="none" w:sz="0" w:space="0" w:color="auto"/>
                                    <w:right w:val="none" w:sz="0" w:space="0" w:color="auto"/>
                                  </w:divBdr>
                                  <w:divsChild>
                                    <w:div w:id="21051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422955">
          <w:marLeft w:val="0"/>
          <w:marRight w:val="0"/>
          <w:marTop w:val="0"/>
          <w:marBottom w:val="0"/>
          <w:divBdr>
            <w:top w:val="none" w:sz="0" w:space="0" w:color="auto"/>
            <w:left w:val="none" w:sz="0" w:space="0" w:color="auto"/>
            <w:bottom w:val="none" w:sz="0" w:space="0" w:color="auto"/>
            <w:right w:val="none" w:sz="0" w:space="0" w:color="auto"/>
          </w:divBdr>
          <w:divsChild>
            <w:div w:id="763264181">
              <w:marLeft w:val="0"/>
              <w:marRight w:val="0"/>
              <w:marTop w:val="0"/>
              <w:marBottom w:val="0"/>
              <w:divBdr>
                <w:top w:val="none" w:sz="0" w:space="0" w:color="auto"/>
                <w:left w:val="none" w:sz="0" w:space="0" w:color="auto"/>
                <w:bottom w:val="none" w:sz="0" w:space="0" w:color="auto"/>
                <w:right w:val="none" w:sz="0" w:space="0" w:color="auto"/>
              </w:divBdr>
              <w:divsChild>
                <w:div w:id="1089811641">
                  <w:marLeft w:val="0"/>
                  <w:marRight w:val="0"/>
                  <w:marTop w:val="0"/>
                  <w:marBottom w:val="0"/>
                  <w:divBdr>
                    <w:top w:val="none" w:sz="0" w:space="0" w:color="auto"/>
                    <w:left w:val="none" w:sz="0" w:space="0" w:color="auto"/>
                    <w:bottom w:val="none" w:sz="0" w:space="0" w:color="auto"/>
                    <w:right w:val="none" w:sz="0" w:space="0" w:color="auto"/>
                  </w:divBdr>
                  <w:divsChild>
                    <w:div w:id="201720677">
                      <w:marLeft w:val="0"/>
                      <w:marRight w:val="0"/>
                      <w:marTop w:val="0"/>
                      <w:marBottom w:val="0"/>
                      <w:divBdr>
                        <w:top w:val="none" w:sz="0" w:space="0" w:color="auto"/>
                        <w:left w:val="none" w:sz="0" w:space="0" w:color="auto"/>
                        <w:bottom w:val="none" w:sz="0" w:space="0" w:color="auto"/>
                        <w:right w:val="none" w:sz="0" w:space="0" w:color="auto"/>
                      </w:divBdr>
                      <w:divsChild>
                        <w:div w:id="1441533640">
                          <w:marLeft w:val="0"/>
                          <w:marRight w:val="0"/>
                          <w:marTop w:val="0"/>
                          <w:marBottom w:val="0"/>
                          <w:divBdr>
                            <w:top w:val="none" w:sz="0" w:space="0" w:color="auto"/>
                            <w:left w:val="none" w:sz="0" w:space="0" w:color="auto"/>
                            <w:bottom w:val="none" w:sz="0" w:space="0" w:color="auto"/>
                            <w:right w:val="none" w:sz="0" w:space="0" w:color="auto"/>
                          </w:divBdr>
                          <w:divsChild>
                            <w:div w:id="744180797">
                              <w:marLeft w:val="0"/>
                              <w:marRight w:val="0"/>
                              <w:marTop w:val="0"/>
                              <w:marBottom w:val="0"/>
                              <w:divBdr>
                                <w:top w:val="none" w:sz="0" w:space="0" w:color="auto"/>
                                <w:left w:val="none" w:sz="0" w:space="0" w:color="auto"/>
                                <w:bottom w:val="none" w:sz="0" w:space="0" w:color="auto"/>
                                <w:right w:val="none" w:sz="0" w:space="0" w:color="auto"/>
                              </w:divBdr>
                              <w:divsChild>
                                <w:div w:id="1935165489">
                                  <w:marLeft w:val="0"/>
                                  <w:marRight w:val="0"/>
                                  <w:marTop w:val="0"/>
                                  <w:marBottom w:val="0"/>
                                  <w:divBdr>
                                    <w:top w:val="none" w:sz="0" w:space="0" w:color="auto"/>
                                    <w:left w:val="none" w:sz="0" w:space="0" w:color="auto"/>
                                    <w:bottom w:val="none" w:sz="0" w:space="0" w:color="auto"/>
                                    <w:right w:val="none" w:sz="0" w:space="0" w:color="auto"/>
                                  </w:divBdr>
                                  <w:divsChild>
                                    <w:div w:id="1588734715">
                                      <w:marLeft w:val="0"/>
                                      <w:marRight w:val="0"/>
                                      <w:marTop w:val="0"/>
                                      <w:marBottom w:val="0"/>
                                      <w:divBdr>
                                        <w:top w:val="none" w:sz="0" w:space="0" w:color="auto"/>
                                        <w:left w:val="none" w:sz="0" w:space="0" w:color="auto"/>
                                        <w:bottom w:val="none" w:sz="0" w:space="0" w:color="auto"/>
                                        <w:right w:val="none" w:sz="0" w:space="0" w:color="auto"/>
                                      </w:divBdr>
                                      <w:divsChild>
                                        <w:div w:id="10639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638526">
          <w:marLeft w:val="0"/>
          <w:marRight w:val="0"/>
          <w:marTop w:val="0"/>
          <w:marBottom w:val="0"/>
          <w:divBdr>
            <w:top w:val="none" w:sz="0" w:space="0" w:color="auto"/>
            <w:left w:val="none" w:sz="0" w:space="0" w:color="auto"/>
            <w:bottom w:val="none" w:sz="0" w:space="0" w:color="auto"/>
            <w:right w:val="none" w:sz="0" w:space="0" w:color="auto"/>
          </w:divBdr>
          <w:divsChild>
            <w:div w:id="12462197">
              <w:marLeft w:val="0"/>
              <w:marRight w:val="0"/>
              <w:marTop w:val="0"/>
              <w:marBottom w:val="0"/>
              <w:divBdr>
                <w:top w:val="none" w:sz="0" w:space="0" w:color="auto"/>
                <w:left w:val="none" w:sz="0" w:space="0" w:color="auto"/>
                <w:bottom w:val="none" w:sz="0" w:space="0" w:color="auto"/>
                <w:right w:val="none" w:sz="0" w:space="0" w:color="auto"/>
              </w:divBdr>
              <w:divsChild>
                <w:div w:id="112293728">
                  <w:marLeft w:val="0"/>
                  <w:marRight w:val="0"/>
                  <w:marTop w:val="0"/>
                  <w:marBottom w:val="0"/>
                  <w:divBdr>
                    <w:top w:val="none" w:sz="0" w:space="0" w:color="auto"/>
                    <w:left w:val="none" w:sz="0" w:space="0" w:color="auto"/>
                    <w:bottom w:val="none" w:sz="0" w:space="0" w:color="auto"/>
                    <w:right w:val="none" w:sz="0" w:space="0" w:color="auto"/>
                  </w:divBdr>
                  <w:divsChild>
                    <w:div w:id="1224097910">
                      <w:marLeft w:val="0"/>
                      <w:marRight w:val="0"/>
                      <w:marTop w:val="0"/>
                      <w:marBottom w:val="0"/>
                      <w:divBdr>
                        <w:top w:val="none" w:sz="0" w:space="0" w:color="auto"/>
                        <w:left w:val="none" w:sz="0" w:space="0" w:color="auto"/>
                        <w:bottom w:val="none" w:sz="0" w:space="0" w:color="auto"/>
                        <w:right w:val="none" w:sz="0" w:space="0" w:color="auto"/>
                      </w:divBdr>
                      <w:divsChild>
                        <w:div w:id="1918518015">
                          <w:marLeft w:val="0"/>
                          <w:marRight w:val="0"/>
                          <w:marTop w:val="0"/>
                          <w:marBottom w:val="0"/>
                          <w:divBdr>
                            <w:top w:val="none" w:sz="0" w:space="0" w:color="auto"/>
                            <w:left w:val="none" w:sz="0" w:space="0" w:color="auto"/>
                            <w:bottom w:val="none" w:sz="0" w:space="0" w:color="auto"/>
                            <w:right w:val="none" w:sz="0" w:space="0" w:color="auto"/>
                          </w:divBdr>
                          <w:divsChild>
                            <w:div w:id="204561981">
                              <w:marLeft w:val="0"/>
                              <w:marRight w:val="0"/>
                              <w:marTop w:val="0"/>
                              <w:marBottom w:val="0"/>
                              <w:divBdr>
                                <w:top w:val="none" w:sz="0" w:space="0" w:color="auto"/>
                                <w:left w:val="none" w:sz="0" w:space="0" w:color="auto"/>
                                <w:bottom w:val="none" w:sz="0" w:space="0" w:color="auto"/>
                                <w:right w:val="none" w:sz="0" w:space="0" w:color="auto"/>
                              </w:divBdr>
                              <w:divsChild>
                                <w:div w:id="6863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100383">
                  <w:marLeft w:val="0"/>
                  <w:marRight w:val="0"/>
                  <w:marTop w:val="0"/>
                  <w:marBottom w:val="0"/>
                  <w:divBdr>
                    <w:top w:val="none" w:sz="0" w:space="0" w:color="auto"/>
                    <w:left w:val="none" w:sz="0" w:space="0" w:color="auto"/>
                    <w:bottom w:val="none" w:sz="0" w:space="0" w:color="auto"/>
                    <w:right w:val="none" w:sz="0" w:space="0" w:color="auto"/>
                  </w:divBdr>
                  <w:divsChild>
                    <w:div w:id="482813493">
                      <w:marLeft w:val="0"/>
                      <w:marRight w:val="0"/>
                      <w:marTop w:val="0"/>
                      <w:marBottom w:val="0"/>
                      <w:divBdr>
                        <w:top w:val="none" w:sz="0" w:space="0" w:color="auto"/>
                        <w:left w:val="none" w:sz="0" w:space="0" w:color="auto"/>
                        <w:bottom w:val="none" w:sz="0" w:space="0" w:color="auto"/>
                        <w:right w:val="none" w:sz="0" w:space="0" w:color="auto"/>
                      </w:divBdr>
                      <w:divsChild>
                        <w:div w:id="1872259330">
                          <w:marLeft w:val="0"/>
                          <w:marRight w:val="0"/>
                          <w:marTop w:val="0"/>
                          <w:marBottom w:val="0"/>
                          <w:divBdr>
                            <w:top w:val="none" w:sz="0" w:space="0" w:color="auto"/>
                            <w:left w:val="none" w:sz="0" w:space="0" w:color="auto"/>
                            <w:bottom w:val="none" w:sz="0" w:space="0" w:color="auto"/>
                            <w:right w:val="none" w:sz="0" w:space="0" w:color="auto"/>
                          </w:divBdr>
                          <w:divsChild>
                            <w:div w:id="248543880">
                              <w:marLeft w:val="0"/>
                              <w:marRight w:val="0"/>
                              <w:marTop w:val="0"/>
                              <w:marBottom w:val="0"/>
                              <w:divBdr>
                                <w:top w:val="none" w:sz="0" w:space="0" w:color="auto"/>
                                <w:left w:val="none" w:sz="0" w:space="0" w:color="auto"/>
                                <w:bottom w:val="none" w:sz="0" w:space="0" w:color="auto"/>
                                <w:right w:val="none" w:sz="0" w:space="0" w:color="auto"/>
                              </w:divBdr>
                              <w:divsChild>
                                <w:div w:id="1156188398">
                                  <w:marLeft w:val="0"/>
                                  <w:marRight w:val="0"/>
                                  <w:marTop w:val="0"/>
                                  <w:marBottom w:val="0"/>
                                  <w:divBdr>
                                    <w:top w:val="none" w:sz="0" w:space="0" w:color="auto"/>
                                    <w:left w:val="none" w:sz="0" w:space="0" w:color="auto"/>
                                    <w:bottom w:val="none" w:sz="0" w:space="0" w:color="auto"/>
                                    <w:right w:val="none" w:sz="0" w:space="0" w:color="auto"/>
                                  </w:divBdr>
                                  <w:divsChild>
                                    <w:div w:id="97321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270978">
          <w:marLeft w:val="0"/>
          <w:marRight w:val="0"/>
          <w:marTop w:val="0"/>
          <w:marBottom w:val="0"/>
          <w:divBdr>
            <w:top w:val="none" w:sz="0" w:space="0" w:color="auto"/>
            <w:left w:val="none" w:sz="0" w:space="0" w:color="auto"/>
            <w:bottom w:val="none" w:sz="0" w:space="0" w:color="auto"/>
            <w:right w:val="none" w:sz="0" w:space="0" w:color="auto"/>
          </w:divBdr>
          <w:divsChild>
            <w:div w:id="142041999">
              <w:marLeft w:val="0"/>
              <w:marRight w:val="0"/>
              <w:marTop w:val="0"/>
              <w:marBottom w:val="0"/>
              <w:divBdr>
                <w:top w:val="none" w:sz="0" w:space="0" w:color="auto"/>
                <w:left w:val="none" w:sz="0" w:space="0" w:color="auto"/>
                <w:bottom w:val="none" w:sz="0" w:space="0" w:color="auto"/>
                <w:right w:val="none" w:sz="0" w:space="0" w:color="auto"/>
              </w:divBdr>
              <w:divsChild>
                <w:div w:id="481848598">
                  <w:marLeft w:val="0"/>
                  <w:marRight w:val="0"/>
                  <w:marTop w:val="0"/>
                  <w:marBottom w:val="0"/>
                  <w:divBdr>
                    <w:top w:val="none" w:sz="0" w:space="0" w:color="auto"/>
                    <w:left w:val="none" w:sz="0" w:space="0" w:color="auto"/>
                    <w:bottom w:val="none" w:sz="0" w:space="0" w:color="auto"/>
                    <w:right w:val="none" w:sz="0" w:space="0" w:color="auto"/>
                  </w:divBdr>
                  <w:divsChild>
                    <w:div w:id="919098965">
                      <w:marLeft w:val="0"/>
                      <w:marRight w:val="0"/>
                      <w:marTop w:val="0"/>
                      <w:marBottom w:val="0"/>
                      <w:divBdr>
                        <w:top w:val="none" w:sz="0" w:space="0" w:color="auto"/>
                        <w:left w:val="none" w:sz="0" w:space="0" w:color="auto"/>
                        <w:bottom w:val="none" w:sz="0" w:space="0" w:color="auto"/>
                        <w:right w:val="none" w:sz="0" w:space="0" w:color="auto"/>
                      </w:divBdr>
                      <w:divsChild>
                        <w:div w:id="1349410931">
                          <w:marLeft w:val="0"/>
                          <w:marRight w:val="0"/>
                          <w:marTop w:val="0"/>
                          <w:marBottom w:val="0"/>
                          <w:divBdr>
                            <w:top w:val="none" w:sz="0" w:space="0" w:color="auto"/>
                            <w:left w:val="none" w:sz="0" w:space="0" w:color="auto"/>
                            <w:bottom w:val="none" w:sz="0" w:space="0" w:color="auto"/>
                            <w:right w:val="none" w:sz="0" w:space="0" w:color="auto"/>
                          </w:divBdr>
                          <w:divsChild>
                            <w:div w:id="602685293">
                              <w:marLeft w:val="0"/>
                              <w:marRight w:val="0"/>
                              <w:marTop w:val="0"/>
                              <w:marBottom w:val="0"/>
                              <w:divBdr>
                                <w:top w:val="none" w:sz="0" w:space="0" w:color="auto"/>
                                <w:left w:val="none" w:sz="0" w:space="0" w:color="auto"/>
                                <w:bottom w:val="none" w:sz="0" w:space="0" w:color="auto"/>
                                <w:right w:val="none" w:sz="0" w:space="0" w:color="auto"/>
                              </w:divBdr>
                              <w:divsChild>
                                <w:div w:id="1893348887">
                                  <w:marLeft w:val="0"/>
                                  <w:marRight w:val="0"/>
                                  <w:marTop w:val="0"/>
                                  <w:marBottom w:val="0"/>
                                  <w:divBdr>
                                    <w:top w:val="none" w:sz="0" w:space="0" w:color="auto"/>
                                    <w:left w:val="none" w:sz="0" w:space="0" w:color="auto"/>
                                    <w:bottom w:val="none" w:sz="0" w:space="0" w:color="auto"/>
                                    <w:right w:val="none" w:sz="0" w:space="0" w:color="auto"/>
                                  </w:divBdr>
                                  <w:divsChild>
                                    <w:div w:id="407196847">
                                      <w:marLeft w:val="0"/>
                                      <w:marRight w:val="0"/>
                                      <w:marTop w:val="0"/>
                                      <w:marBottom w:val="0"/>
                                      <w:divBdr>
                                        <w:top w:val="none" w:sz="0" w:space="0" w:color="auto"/>
                                        <w:left w:val="none" w:sz="0" w:space="0" w:color="auto"/>
                                        <w:bottom w:val="none" w:sz="0" w:space="0" w:color="auto"/>
                                        <w:right w:val="none" w:sz="0" w:space="0" w:color="auto"/>
                                      </w:divBdr>
                                      <w:divsChild>
                                        <w:div w:id="86232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83002">
          <w:marLeft w:val="0"/>
          <w:marRight w:val="0"/>
          <w:marTop w:val="0"/>
          <w:marBottom w:val="0"/>
          <w:divBdr>
            <w:top w:val="none" w:sz="0" w:space="0" w:color="auto"/>
            <w:left w:val="none" w:sz="0" w:space="0" w:color="auto"/>
            <w:bottom w:val="none" w:sz="0" w:space="0" w:color="auto"/>
            <w:right w:val="none" w:sz="0" w:space="0" w:color="auto"/>
          </w:divBdr>
          <w:divsChild>
            <w:div w:id="1925256082">
              <w:marLeft w:val="0"/>
              <w:marRight w:val="0"/>
              <w:marTop w:val="0"/>
              <w:marBottom w:val="0"/>
              <w:divBdr>
                <w:top w:val="none" w:sz="0" w:space="0" w:color="auto"/>
                <w:left w:val="none" w:sz="0" w:space="0" w:color="auto"/>
                <w:bottom w:val="none" w:sz="0" w:space="0" w:color="auto"/>
                <w:right w:val="none" w:sz="0" w:space="0" w:color="auto"/>
              </w:divBdr>
              <w:divsChild>
                <w:div w:id="1501459490">
                  <w:marLeft w:val="0"/>
                  <w:marRight w:val="0"/>
                  <w:marTop w:val="0"/>
                  <w:marBottom w:val="0"/>
                  <w:divBdr>
                    <w:top w:val="none" w:sz="0" w:space="0" w:color="auto"/>
                    <w:left w:val="none" w:sz="0" w:space="0" w:color="auto"/>
                    <w:bottom w:val="none" w:sz="0" w:space="0" w:color="auto"/>
                    <w:right w:val="none" w:sz="0" w:space="0" w:color="auto"/>
                  </w:divBdr>
                  <w:divsChild>
                    <w:div w:id="1692955148">
                      <w:marLeft w:val="0"/>
                      <w:marRight w:val="0"/>
                      <w:marTop w:val="0"/>
                      <w:marBottom w:val="0"/>
                      <w:divBdr>
                        <w:top w:val="none" w:sz="0" w:space="0" w:color="auto"/>
                        <w:left w:val="none" w:sz="0" w:space="0" w:color="auto"/>
                        <w:bottom w:val="none" w:sz="0" w:space="0" w:color="auto"/>
                        <w:right w:val="none" w:sz="0" w:space="0" w:color="auto"/>
                      </w:divBdr>
                      <w:divsChild>
                        <w:div w:id="963196097">
                          <w:marLeft w:val="0"/>
                          <w:marRight w:val="0"/>
                          <w:marTop w:val="0"/>
                          <w:marBottom w:val="0"/>
                          <w:divBdr>
                            <w:top w:val="none" w:sz="0" w:space="0" w:color="auto"/>
                            <w:left w:val="none" w:sz="0" w:space="0" w:color="auto"/>
                            <w:bottom w:val="none" w:sz="0" w:space="0" w:color="auto"/>
                            <w:right w:val="none" w:sz="0" w:space="0" w:color="auto"/>
                          </w:divBdr>
                          <w:divsChild>
                            <w:div w:id="294799620">
                              <w:marLeft w:val="0"/>
                              <w:marRight w:val="0"/>
                              <w:marTop w:val="0"/>
                              <w:marBottom w:val="0"/>
                              <w:divBdr>
                                <w:top w:val="none" w:sz="0" w:space="0" w:color="auto"/>
                                <w:left w:val="none" w:sz="0" w:space="0" w:color="auto"/>
                                <w:bottom w:val="none" w:sz="0" w:space="0" w:color="auto"/>
                                <w:right w:val="none" w:sz="0" w:space="0" w:color="auto"/>
                              </w:divBdr>
                              <w:divsChild>
                                <w:div w:id="1974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03254">
                  <w:marLeft w:val="0"/>
                  <w:marRight w:val="0"/>
                  <w:marTop w:val="0"/>
                  <w:marBottom w:val="0"/>
                  <w:divBdr>
                    <w:top w:val="none" w:sz="0" w:space="0" w:color="auto"/>
                    <w:left w:val="none" w:sz="0" w:space="0" w:color="auto"/>
                    <w:bottom w:val="none" w:sz="0" w:space="0" w:color="auto"/>
                    <w:right w:val="none" w:sz="0" w:space="0" w:color="auto"/>
                  </w:divBdr>
                  <w:divsChild>
                    <w:div w:id="1692222281">
                      <w:marLeft w:val="0"/>
                      <w:marRight w:val="0"/>
                      <w:marTop w:val="0"/>
                      <w:marBottom w:val="0"/>
                      <w:divBdr>
                        <w:top w:val="none" w:sz="0" w:space="0" w:color="auto"/>
                        <w:left w:val="none" w:sz="0" w:space="0" w:color="auto"/>
                        <w:bottom w:val="none" w:sz="0" w:space="0" w:color="auto"/>
                        <w:right w:val="none" w:sz="0" w:space="0" w:color="auto"/>
                      </w:divBdr>
                      <w:divsChild>
                        <w:div w:id="1037271011">
                          <w:marLeft w:val="0"/>
                          <w:marRight w:val="0"/>
                          <w:marTop w:val="0"/>
                          <w:marBottom w:val="0"/>
                          <w:divBdr>
                            <w:top w:val="none" w:sz="0" w:space="0" w:color="auto"/>
                            <w:left w:val="none" w:sz="0" w:space="0" w:color="auto"/>
                            <w:bottom w:val="none" w:sz="0" w:space="0" w:color="auto"/>
                            <w:right w:val="none" w:sz="0" w:space="0" w:color="auto"/>
                          </w:divBdr>
                          <w:divsChild>
                            <w:div w:id="2142989364">
                              <w:marLeft w:val="0"/>
                              <w:marRight w:val="0"/>
                              <w:marTop w:val="0"/>
                              <w:marBottom w:val="0"/>
                              <w:divBdr>
                                <w:top w:val="none" w:sz="0" w:space="0" w:color="auto"/>
                                <w:left w:val="none" w:sz="0" w:space="0" w:color="auto"/>
                                <w:bottom w:val="none" w:sz="0" w:space="0" w:color="auto"/>
                                <w:right w:val="none" w:sz="0" w:space="0" w:color="auto"/>
                              </w:divBdr>
                              <w:divsChild>
                                <w:div w:id="1561551689">
                                  <w:marLeft w:val="0"/>
                                  <w:marRight w:val="0"/>
                                  <w:marTop w:val="0"/>
                                  <w:marBottom w:val="0"/>
                                  <w:divBdr>
                                    <w:top w:val="none" w:sz="0" w:space="0" w:color="auto"/>
                                    <w:left w:val="none" w:sz="0" w:space="0" w:color="auto"/>
                                    <w:bottom w:val="none" w:sz="0" w:space="0" w:color="auto"/>
                                    <w:right w:val="none" w:sz="0" w:space="0" w:color="auto"/>
                                  </w:divBdr>
                                  <w:divsChild>
                                    <w:div w:id="10637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829446">
          <w:marLeft w:val="0"/>
          <w:marRight w:val="0"/>
          <w:marTop w:val="0"/>
          <w:marBottom w:val="0"/>
          <w:divBdr>
            <w:top w:val="none" w:sz="0" w:space="0" w:color="auto"/>
            <w:left w:val="none" w:sz="0" w:space="0" w:color="auto"/>
            <w:bottom w:val="none" w:sz="0" w:space="0" w:color="auto"/>
            <w:right w:val="none" w:sz="0" w:space="0" w:color="auto"/>
          </w:divBdr>
          <w:divsChild>
            <w:div w:id="72051949">
              <w:marLeft w:val="0"/>
              <w:marRight w:val="0"/>
              <w:marTop w:val="0"/>
              <w:marBottom w:val="0"/>
              <w:divBdr>
                <w:top w:val="none" w:sz="0" w:space="0" w:color="auto"/>
                <w:left w:val="none" w:sz="0" w:space="0" w:color="auto"/>
                <w:bottom w:val="none" w:sz="0" w:space="0" w:color="auto"/>
                <w:right w:val="none" w:sz="0" w:space="0" w:color="auto"/>
              </w:divBdr>
              <w:divsChild>
                <w:div w:id="953050393">
                  <w:marLeft w:val="0"/>
                  <w:marRight w:val="0"/>
                  <w:marTop w:val="0"/>
                  <w:marBottom w:val="0"/>
                  <w:divBdr>
                    <w:top w:val="none" w:sz="0" w:space="0" w:color="auto"/>
                    <w:left w:val="none" w:sz="0" w:space="0" w:color="auto"/>
                    <w:bottom w:val="none" w:sz="0" w:space="0" w:color="auto"/>
                    <w:right w:val="none" w:sz="0" w:space="0" w:color="auto"/>
                  </w:divBdr>
                  <w:divsChild>
                    <w:div w:id="1206061438">
                      <w:marLeft w:val="0"/>
                      <w:marRight w:val="0"/>
                      <w:marTop w:val="0"/>
                      <w:marBottom w:val="0"/>
                      <w:divBdr>
                        <w:top w:val="none" w:sz="0" w:space="0" w:color="auto"/>
                        <w:left w:val="none" w:sz="0" w:space="0" w:color="auto"/>
                        <w:bottom w:val="none" w:sz="0" w:space="0" w:color="auto"/>
                        <w:right w:val="none" w:sz="0" w:space="0" w:color="auto"/>
                      </w:divBdr>
                      <w:divsChild>
                        <w:div w:id="197203037">
                          <w:marLeft w:val="0"/>
                          <w:marRight w:val="0"/>
                          <w:marTop w:val="0"/>
                          <w:marBottom w:val="0"/>
                          <w:divBdr>
                            <w:top w:val="none" w:sz="0" w:space="0" w:color="auto"/>
                            <w:left w:val="none" w:sz="0" w:space="0" w:color="auto"/>
                            <w:bottom w:val="none" w:sz="0" w:space="0" w:color="auto"/>
                            <w:right w:val="none" w:sz="0" w:space="0" w:color="auto"/>
                          </w:divBdr>
                          <w:divsChild>
                            <w:div w:id="1442456966">
                              <w:marLeft w:val="0"/>
                              <w:marRight w:val="0"/>
                              <w:marTop w:val="0"/>
                              <w:marBottom w:val="0"/>
                              <w:divBdr>
                                <w:top w:val="none" w:sz="0" w:space="0" w:color="auto"/>
                                <w:left w:val="none" w:sz="0" w:space="0" w:color="auto"/>
                                <w:bottom w:val="none" w:sz="0" w:space="0" w:color="auto"/>
                                <w:right w:val="none" w:sz="0" w:space="0" w:color="auto"/>
                              </w:divBdr>
                              <w:divsChild>
                                <w:div w:id="829948243">
                                  <w:marLeft w:val="0"/>
                                  <w:marRight w:val="0"/>
                                  <w:marTop w:val="0"/>
                                  <w:marBottom w:val="0"/>
                                  <w:divBdr>
                                    <w:top w:val="none" w:sz="0" w:space="0" w:color="auto"/>
                                    <w:left w:val="none" w:sz="0" w:space="0" w:color="auto"/>
                                    <w:bottom w:val="none" w:sz="0" w:space="0" w:color="auto"/>
                                    <w:right w:val="none" w:sz="0" w:space="0" w:color="auto"/>
                                  </w:divBdr>
                                  <w:divsChild>
                                    <w:div w:id="1545632084">
                                      <w:marLeft w:val="0"/>
                                      <w:marRight w:val="0"/>
                                      <w:marTop w:val="0"/>
                                      <w:marBottom w:val="0"/>
                                      <w:divBdr>
                                        <w:top w:val="none" w:sz="0" w:space="0" w:color="auto"/>
                                        <w:left w:val="none" w:sz="0" w:space="0" w:color="auto"/>
                                        <w:bottom w:val="none" w:sz="0" w:space="0" w:color="auto"/>
                                        <w:right w:val="none" w:sz="0" w:space="0" w:color="auto"/>
                                      </w:divBdr>
                                      <w:divsChild>
                                        <w:div w:id="281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378212">
          <w:marLeft w:val="0"/>
          <w:marRight w:val="0"/>
          <w:marTop w:val="0"/>
          <w:marBottom w:val="0"/>
          <w:divBdr>
            <w:top w:val="none" w:sz="0" w:space="0" w:color="auto"/>
            <w:left w:val="none" w:sz="0" w:space="0" w:color="auto"/>
            <w:bottom w:val="none" w:sz="0" w:space="0" w:color="auto"/>
            <w:right w:val="none" w:sz="0" w:space="0" w:color="auto"/>
          </w:divBdr>
          <w:divsChild>
            <w:div w:id="162667600">
              <w:marLeft w:val="0"/>
              <w:marRight w:val="0"/>
              <w:marTop w:val="0"/>
              <w:marBottom w:val="0"/>
              <w:divBdr>
                <w:top w:val="none" w:sz="0" w:space="0" w:color="auto"/>
                <w:left w:val="none" w:sz="0" w:space="0" w:color="auto"/>
                <w:bottom w:val="none" w:sz="0" w:space="0" w:color="auto"/>
                <w:right w:val="none" w:sz="0" w:space="0" w:color="auto"/>
              </w:divBdr>
              <w:divsChild>
                <w:div w:id="1459689968">
                  <w:marLeft w:val="0"/>
                  <w:marRight w:val="0"/>
                  <w:marTop w:val="0"/>
                  <w:marBottom w:val="0"/>
                  <w:divBdr>
                    <w:top w:val="none" w:sz="0" w:space="0" w:color="auto"/>
                    <w:left w:val="none" w:sz="0" w:space="0" w:color="auto"/>
                    <w:bottom w:val="none" w:sz="0" w:space="0" w:color="auto"/>
                    <w:right w:val="none" w:sz="0" w:space="0" w:color="auto"/>
                  </w:divBdr>
                  <w:divsChild>
                    <w:div w:id="28844250">
                      <w:marLeft w:val="0"/>
                      <w:marRight w:val="0"/>
                      <w:marTop w:val="0"/>
                      <w:marBottom w:val="0"/>
                      <w:divBdr>
                        <w:top w:val="none" w:sz="0" w:space="0" w:color="auto"/>
                        <w:left w:val="none" w:sz="0" w:space="0" w:color="auto"/>
                        <w:bottom w:val="none" w:sz="0" w:space="0" w:color="auto"/>
                        <w:right w:val="none" w:sz="0" w:space="0" w:color="auto"/>
                      </w:divBdr>
                      <w:divsChild>
                        <w:div w:id="340549505">
                          <w:marLeft w:val="0"/>
                          <w:marRight w:val="0"/>
                          <w:marTop w:val="0"/>
                          <w:marBottom w:val="0"/>
                          <w:divBdr>
                            <w:top w:val="none" w:sz="0" w:space="0" w:color="auto"/>
                            <w:left w:val="none" w:sz="0" w:space="0" w:color="auto"/>
                            <w:bottom w:val="none" w:sz="0" w:space="0" w:color="auto"/>
                            <w:right w:val="none" w:sz="0" w:space="0" w:color="auto"/>
                          </w:divBdr>
                          <w:divsChild>
                            <w:div w:id="2127893422">
                              <w:marLeft w:val="0"/>
                              <w:marRight w:val="0"/>
                              <w:marTop w:val="0"/>
                              <w:marBottom w:val="0"/>
                              <w:divBdr>
                                <w:top w:val="none" w:sz="0" w:space="0" w:color="auto"/>
                                <w:left w:val="none" w:sz="0" w:space="0" w:color="auto"/>
                                <w:bottom w:val="none" w:sz="0" w:space="0" w:color="auto"/>
                                <w:right w:val="none" w:sz="0" w:space="0" w:color="auto"/>
                              </w:divBdr>
                              <w:divsChild>
                                <w:div w:id="2636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231433">
                  <w:marLeft w:val="0"/>
                  <w:marRight w:val="0"/>
                  <w:marTop w:val="0"/>
                  <w:marBottom w:val="0"/>
                  <w:divBdr>
                    <w:top w:val="none" w:sz="0" w:space="0" w:color="auto"/>
                    <w:left w:val="none" w:sz="0" w:space="0" w:color="auto"/>
                    <w:bottom w:val="none" w:sz="0" w:space="0" w:color="auto"/>
                    <w:right w:val="none" w:sz="0" w:space="0" w:color="auto"/>
                  </w:divBdr>
                  <w:divsChild>
                    <w:div w:id="172384591">
                      <w:marLeft w:val="0"/>
                      <w:marRight w:val="0"/>
                      <w:marTop w:val="0"/>
                      <w:marBottom w:val="0"/>
                      <w:divBdr>
                        <w:top w:val="none" w:sz="0" w:space="0" w:color="auto"/>
                        <w:left w:val="none" w:sz="0" w:space="0" w:color="auto"/>
                        <w:bottom w:val="none" w:sz="0" w:space="0" w:color="auto"/>
                        <w:right w:val="none" w:sz="0" w:space="0" w:color="auto"/>
                      </w:divBdr>
                      <w:divsChild>
                        <w:div w:id="1767384984">
                          <w:marLeft w:val="0"/>
                          <w:marRight w:val="0"/>
                          <w:marTop w:val="0"/>
                          <w:marBottom w:val="0"/>
                          <w:divBdr>
                            <w:top w:val="none" w:sz="0" w:space="0" w:color="auto"/>
                            <w:left w:val="none" w:sz="0" w:space="0" w:color="auto"/>
                            <w:bottom w:val="none" w:sz="0" w:space="0" w:color="auto"/>
                            <w:right w:val="none" w:sz="0" w:space="0" w:color="auto"/>
                          </w:divBdr>
                          <w:divsChild>
                            <w:div w:id="1676574294">
                              <w:marLeft w:val="0"/>
                              <w:marRight w:val="0"/>
                              <w:marTop w:val="0"/>
                              <w:marBottom w:val="0"/>
                              <w:divBdr>
                                <w:top w:val="none" w:sz="0" w:space="0" w:color="auto"/>
                                <w:left w:val="none" w:sz="0" w:space="0" w:color="auto"/>
                                <w:bottom w:val="none" w:sz="0" w:space="0" w:color="auto"/>
                                <w:right w:val="none" w:sz="0" w:space="0" w:color="auto"/>
                              </w:divBdr>
                              <w:divsChild>
                                <w:div w:id="581568929">
                                  <w:marLeft w:val="0"/>
                                  <w:marRight w:val="0"/>
                                  <w:marTop w:val="0"/>
                                  <w:marBottom w:val="0"/>
                                  <w:divBdr>
                                    <w:top w:val="none" w:sz="0" w:space="0" w:color="auto"/>
                                    <w:left w:val="none" w:sz="0" w:space="0" w:color="auto"/>
                                    <w:bottom w:val="none" w:sz="0" w:space="0" w:color="auto"/>
                                    <w:right w:val="none" w:sz="0" w:space="0" w:color="auto"/>
                                  </w:divBdr>
                                  <w:divsChild>
                                    <w:div w:id="8455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338623">
          <w:marLeft w:val="0"/>
          <w:marRight w:val="0"/>
          <w:marTop w:val="0"/>
          <w:marBottom w:val="0"/>
          <w:divBdr>
            <w:top w:val="none" w:sz="0" w:space="0" w:color="auto"/>
            <w:left w:val="none" w:sz="0" w:space="0" w:color="auto"/>
            <w:bottom w:val="none" w:sz="0" w:space="0" w:color="auto"/>
            <w:right w:val="none" w:sz="0" w:space="0" w:color="auto"/>
          </w:divBdr>
          <w:divsChild>
            <w:div w:id="2085518676">
              <w:marLeft w:val="0"/>
              <w:marRight w:val="0"/>
              <w:marTop w:val="0"/>
              <w:marBottom w:val="0"/>
              <w:divBdr>
                <w:top w:val="none" w:sz="0" w:space="0" w:color="auto"/>
                <w:left w:val="none" w:sz="0" w:space="0" w:color="auto"/>
                <w:bottom w:val="none" w:sz="0" w:space="0" w:color="auto"/>
                <w:right w:val="none" w:sz="0" w:space="0" w:color="auto"/>
              </w:divBdr>
              <w:divsChild>
                <w:div w:id="1884755349">
                  <w:marLeft w:val="0"/>
                  <w:marRight w:val="0"/>
                  <w:marTop w:val="0"/>
                  <w:marBottom w:val="0"/>
                  <w:divBdr>
                    <w:top w:val="none" w:sz="0" w:space="0" w:color="auto"/>
                    <w:left w:val="none" w:sz="0" w:space="0" w:color="auto"/>
                    <w:bottom w:val="none" w:sz="0" w:space="0" w:color="auto"/>
                    <w:right w:val="none" w:sz="0" w:space="0" w:color="auto"/>
                  </w:divBdr>
                  <w:divsChild>
                    <w:div w:id="636105184">
                      <w:marLeft w:val="0"/>
                      <w:marRight w:val="0"/>
                      <w:marTop w:val="0"/>
                      <w:marBottom w:val="0"/>
                      <w:divBdr>
                        <w:top w:val="none" w:sz="0" w:space="0" w:color="auto"/>
                        <w:left w:val="none" w:sz="0" w:space="0" w:color="auto"/>
                        <w:bottom w:val="none" w:sz="0" w:space="0" w:color="auto"/>
                        <w:right w:val="none" w:sz="0" w:space="0" w:color="auto"/>
                      </w:divBdr>
                      <w:divsChild>
                        <w:div w:id="449277704">
                          <w:marLeft w:val="0"/>
                          <w:marRight w:val="0"/>
                          <w:marTop w:val="0"/>
                          <w:marBottom w:val="0"/>
                          <w:divBdr>
                            <w:top w:val="none" w:sz="0" w:space="0" w:color="auto"/>
                            <w:left w:val="none" w:sz="0" w:space="0" w:color="auto"/>
                            <w:bottom w:val="none" w:sz="0" w:space="0" w:color="auto"/>
                            <w:right w:val="none" w:sz="0" w:space="0" w:color="auto"/>
                          </w:divBdr>
                          <w:divsChild>
                            <w:div w:id="325129708">
                              <w:marLeft w:val="0"/>
                              <w:marRight w:val="0"/>
                              <w:marTop w:val="0"/>
                              <w:marBottom w:val="0"/>
                              <w:divBdr>
                                <w:top w:val="none" w:sz="0" w:space="0" w:color="auto"/>
                                <w:left w:val="none" w:sz="0" w:space="0" w:color="auto"/>
                                <w:bottom w:val="none" w:sz="0" w:space="0" w:color="auto"/>
                                <w:right w:val="none" w:sz="0" w:space="0" w:color="auto"/>
                              </w:divBdr>
                              <w:divsChild>
                                <w:div w:id="954756674">
                                  <w:marLeft w:val="0"/>
                                  <w:marRight w:val="0"/>
                                  <w:marTop w:val="0"/>
                                  <w:marBottom w:val="0"/>
                                  <w:divBdr>
                                    <w:top w:val="none" w:sz="0" w:space="0" w:color="auto"/>
                                    <w:left w:val="none" w:sz="0" w:space="0" w:color="auto"/>
                                    <w:bottom w:val="none" w:sz="0" w:space="0" w:color="auto"/>
                                    <w:right w:val="none" w:sz="0" w:space="0" w:color="auto"/>
                                  </w:divBdr>
                                  <w:divsChild>
                                    <w:div w:id="1205867800">
                                      <w:marLeft w:val="0"/>
                                      <w:marRight w:val="0"/>
                                      <w:marTop w:val="0"/>
                                      <w:marBottom w:val="0"/>
                                      <w:divBdr>
                                        <w:top w:val="none" w:sz="0" w:space="0" w:color="auto"/>
                                        <w:left w:val="none" w:sz="0" w:space="0" w:color="auto"/>
                                        <w:bottom w:val="none" w:sz="0" w:space="0" w:color="auto"/>
                                        <w:right w:val="none" w:sz="0" w:space="0" w:color="auto"/>
                                      </w:divBdr>
                                      <w:divsChild>
                                        <w:div w:id="73859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905349">
          <w:marLeft w:val="0"/>
          <w:marRight w:val="0"/>
          <w:marTop w:val="0"/>
          <w:marBottom w:val="0"/>
          <w:divBdr>
            <w:top w:val="none" w:sz="0" w:space="0" w:color="auto"/>
            <w:left w:val="none" w:sz="0" w:space="0" w:color="auto"/>
            <w:bottom w:val="none" w:sz="0" w:space="0" w:color="auto"/>
            <w:right w:val="none" w:sz="0" w:space="0" w:color="auto"/>
          </w:divBdr>
          <w:divsChild>
            <w:div w:id="918366128">
              <w:marLeft w:val="0"/>
              <w:marRight w:val="0"/>
              <w:marTop w:val="0"/>
              <w:marBottom w:val="0"/>
              <w:divBdr>
                <w:top w:val="none" w:sz="0" w:space="0" w:color="auto"/>
                <w:left w:val="none" w:sz="0" w:space="0" w:color="auto"/>
                <w:bottom w:val="none" w:sz="0" w:space="0" w:color="auto"/>
                <w:right w:val="none" w:sz="0" w:space="0" w:color="auto"/>
              </w:divBdr>
              <w:divsChild>
                <w:div w:id="320239529">
                  <w:marLeft w:val="0"/>
                  <w:marRight w:val="0"/>
                  <w:marTop w:val="0"/>
                  <w:marBottom w:val="0"/>
                  <w:divBdr>
                    <w:top w:val="none" w:sz="0" w:space="0" w:color="auto"/>
                    <w:left w:val="none" w:sz="0" w:space="0" w:color="auto"/>
                    <w:bottom w:val="none" w:sz="0" w:space="0" w:color="auto"/>
                    <w:right w:val="none" w:sz="0" w:space="0" w:color="auto"/>
                  </w:divBdr>
                  <w:divsChild>
                    <w:div w:id="1355615707">
                      <w:marLeft w:val="0"/>
                      <w:marRight w:val="0"/>
                      <w:marTop w:val="0"/>
                      <w:marBottom w:val="0"/>
                      <w:divBdr>
                        <w:top w:val="none" w:sz="0" w:space="0" w:color="auto"/>
                        <w:left w:val="none" w:sz="0" w:space="0" w:color="auto"/>
                        <w:bottom w:val="none" w:sz="0" w:space="0" w:color="auto"/>
                        <w:right w:val="none" w:sz="0" w:space="0" w:color="auto"/>
                      </w:divBdr>
                      <w:divsChild>
                        <w:div w:id="146673527">
                          <w:marLeft w:val="0"/>
                          <w:marRight w:val="0"/>
                          <w:marTop w:val="0"/>
                          <w:marBottom w:val="0"/>
                          <w:divBdr>
                            <w:top w:val="none" w:sz="0" w:space="0" w:color="auto"/>
                            <w:left w:val="none" w:sz="0" w:space="0" w:color="auto"/>
                            <w:bottom w:val="none" w:sz="0" w:space="0" w:color="auto"/>
                            <w:right w:val="none" w:sz="0" w:space="0" w:color="auto"/>
                          </w:divBdr>
                          <w:divsChild>
                            <w:div w:id="1244561077">
                              <w:marLeft w:val="0"/>
                              <w:marRight w:val="0"/>
                              <w:marTop w:val="0"/>
                              <w:marBottom w:val="0"/>
                              <w:divBdr>
                                <w:top w:val="none" w:sz="0" w:space="0" w:color="auto"/>
                                <w:left w:val="none" w:sz="0" w:space="0" w:color="auto"/>
                                <w:bottom w:val="none" w:sz="0" w:space="0" w:color="auto"/>
                                <w:right w:val="none" w:sz="0" w:space="0" w:color="auto"/>
                              </w:divBdr>
                              <w:divsChild>
                                <w:div w:id="19027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426331">
                  <w:marLeft w:val="0"/>
                  <w:marRight w:val="0"/>
                  <w:marTop w:val="0"/>
                  <w:marBottom w:val="0"/>
                  <w:divBdr>
                    <w:top w:val="none" w:sz="0" w:space="0" w:color="auto"/>
                    <w:left w:val="none" w:sz="0" w:space="0" w:color="auto"/>
                    <w:bottom w:val="none" w:sz="0" w:space="0" w:color="auto"/>
                    <w:right w:val="none" w:sz="0" w:space="0" w:color="auto"/>
                  </w:divBdr>
                  <w:divsChild>
                    <w:div w:id="1978531899">
                      <w:marLeft w:val="0"/>
                      <w:marRight w:val="0"/>
                      <w:marTop w:val="0"/>
                      <w:marBottom w:val="0"/>
                      <w:divBdr>
                        <w:top w:val="none" w:sz="0" w:space="0" w:color="auto"/>
                        <w:left w:val="none" w:sz="0" w:space="0" w:color="auto"/>
                        <w:bottom w:val="none" w:sz="0" w:space="0" w:color="auto"/>
                        <w:right w:val="none" w:sz="0" w:space="0" w:color="auto"/>
                      </w:divBdr>
                      <w:divsChild>
                        <w:div w:id="1024090102">
                          <w:marLeft w:val="0"/>
                          <w:marRight w:val="0"/>
                          <w:marTop w:val="0"/>
                          <w:marBottom w:val="0"/>
                          <w:divBdr>
                            <w:top w:val="none" w:sz="0" w:space="0" w:color="auto"/>
                            <w:left w:val="none" w:sz="0" w:space="0" w:color="auto"/>
                            <w:bottom w:val="none" w:sz="0" w:space="0" w:color="auto"/>
                            <w:right w:val="none" w:sz="0" w:space="0" w:color="auto"/>
                          </w:divBdr>
                          <w:divsChild>
                            <w:div w:id="1888643494">
                              <w:marLeft w:val="0"/>
                              <w:marRight w:val="0"/>
                              <w:marTop w:val="0"/>
                              <w:marBottom w:val="0"/>
                              <w:divBdr>
                                <w:top w:val="none" w:sz="0" w:space="0" w:color="auto"/>
                                <w:left w:val="none" w:sz="0" w:space="0" w:color="auto"/>
                                <w:bottom w:val="none" w:sz="0" w:space="0" w:color="auto"/>
                                <w:right w:val="none" w:sz="0" w:space="0" w:color="auto"/>
                              </w:divBdr>
                              <w:divsChild>
                                <w:div w:id="1498374624">
                                  <w:marLeft w:val="0"/>
                                  <w:marRight w:val="0"/>
                                  <w:marTop w:val="0"/>
                                  <w:marBottom w:val="0"/>
                                  <w:divBdr>
                                    <w:top w:val="none" w:sz="0" w:space="0" w:color="auto"/>
                                    <w:left w:val="none" w:sz="0" w:space="0" w:color="auto"/>
                                    <w:bottom w:val="none" w:sz="0" w:space="0" w:color="auto"/>
                                    <w:right w:val="none" w:sz="0" w:space="0" w:color="auto"/>
                                  </w:divBdr>
                                  <w:divsChild>
                                    <w:div w:id="18135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981326">
          <w:marLeft w:val="0"/>
          <w:marRight w:val="0"/>
          <w:marTop w:val="0"/>
          <w:marBottom w:val="0"/>
          <w:divBdr>
            <w:top w:val="none" w:sz="0" w:space="0" w:color="auto"/>
            <w:left w:val="none" w:sz="0" w:space="0" w:color="auto"/>
            <w:bottom w:val="none" w:sz="0" w:space="0" w:color="auto"/>
            <w:right w:val="none" w:sz="0" w:space="0" w:color="auto"/>
          </w:divBdr>
          <w:divsChild>
            <w:div w:id="911045847">
              <w:marLeft w:val="0"/>
              <w:marRight w:val="0"/>
              <w:marTop w:val="0"/>
              <w:marBottom w:val="0"/>
              <w:divBdr>
                <w:top w:val="none" w:sz="0" w:space="0" w:color="auto"/>
                <w:left w:val="none" w:sz="0" w:space="0" w:color="auto"/>
                <w:bottom w:val="none" w:sz="0" w:space="0" w:color="auto"/>
                <w:right w:val="none" w:sz="0" w:space="0" w:color="auto"/>
              </w:divBdr>
              <w:divsChild>
                <w:div w:id="611322355">
                  <w:marLeft w:val="0"/>
                  <w:marRight w:val="0"/>
                  <w:marTop w:val="0"/>
                  <w:marBottom w:val="0"/>
                  <w:divBdr>
                    <w:top w:val="none" w:sz="0" w:space="0" w:color="auto"/>
                    <w:left w:val="none" w:sz="0" w:space="0" w:color="auto"/>
                    <w:bottom w:val="none" w:sz="0" w:space="0" w:color="auto"/>
                    <w:right w:val="none" w:sz="0" w:space="0" w:color="auto"/>
                  </w:divBdr>
                  <w:divsChild>
                    <w:div w:id="1882936577">
                      <w:marLeft w:val="0"/>
                      <w:marRight w:val="0"/>
                      <w:marTop w:val="0"/>
                      <w:marBottom w:val="0"/>
                      <w:divBdr>
                        <w:top w:val="none" w:sz="0" w:space="0" w:color="auto"/>
                        <w:left w:val="none" w:sz="0" w:space="0" w:color="auto"/>
                        <w:bottom w:val="none" w:sz="0" w:space="0" w:color="auto"/>
                        <w:right w:val="none" w:sz="0" w:space="0" w:color="auto"/>
                      </w:divBdr>
                      <w:divsChild>
                        <w:div w:id="1293052571">
                          <w:marLeft w:val="0"/>
                          <w:marRight w:val="0"/>
                          <w:marTop w:val="0"/>
                          <w:marBottom w:val="0"/>
                          <w:divBdr>
                            <w:top w:val="none" w:sz="0" w:space="0" w:color="auto"/>
                            <w:left w:val="none" w:sz="0" w:space="0" w:color="auto"/>
                            <w:bottom w:val="none" w:sz="0" w:space="0" w:color="auto"/>
                            <w:right w:val="none" w:sz="0" w:space="0" w:color="auto"/>
                          </w:divBdr>
                          <w:divsChild>
                            <w:div w:id="405802257">
                              <w:marLeft w:val="0"/>
                              <w:marRight w:val="0"/>
                              <w:marTop w:val="0"/>
                              <w:marBottom w:val="0"/>
                              <w:divBdr>
                                <w:top w:val="none" w:sz="0" w:space="0" w:color="auto"/>
                                <w:left w:val="none" w:sz="0" w:space="0" w:color="auto"/>
                                <w:bottom w:val="none" w:sz="0" w:space="0" w:color="auto"/>
                                <w:right w:val="none" w:sz="0" w:space="0" w:color="auto"/>
                              </w:divBdr>
                              <w:divsChild>
                                <w:div w:id="1497960099">
                                  <w:marLeft w:val="0"/>
                                  <w:marRight w:val="0"/>
                                  <w:marTop w:val="0"/>
                                  <w:marBottom w:val="0"/>
                                  <w:divBdr>
                                    <w:top w:val="none" w:sz="0" w:space="0" w:color="auto"/>
                                    <w:left w:val="none" w:sz="0" w:space="0" w:color="auto"/>
                                    <w:bottom w:val="none" w:sz="0" w:space="0" w:color="auto"/>
                                    <w:right w:val="none" w:sz="0" w:space="0" w:color="auto"/>
                                  </w:divBdr>
                                  <w:divsChild>
                                    <w:div w:id="2109305860">
                                      <w:marLeft w:val="0"/>
                                      <w:marRight w:val="0"/>
                                      <w:marTop w:val="0"/>
                                      <w:marBottom w:val="0"/>
                                      <w:divBdr>
                                        <w:top w:val="none" w:sz="0" w:space="0" w:color="auto"/>
                                        <w:left w:val="none" w:sz="0" w:space="0" w:color="auto"/>
                                        <w:bottom w:val="none" w:sz="0" w:space="0" w:color="auto"/>
                                        <w:right w:val="none" w:sz="0" w:space="0" w:color="auto"/>
                                      </w:divBdr>
                                      <w:divsChild>
                                        <w:div w:id="119500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255147">
          <w:marLeft w:val="0"/>
          <w:marRight w:val="0"/>
          <w:marTop w:val="0"/>
          <w:marBottom w:val="0"/>
          <w:divBdr>
            <w:top w:val="none" w:sz="0" w:space="0" w:color="auto"/>
            <w:left w:val="none" w:sz="0" w:space="0" w:color="auto"/>
            <w:bottom w:val="none" w:sz="0" w:space="0" w:color="auto"/>
            <w:right w:val="none" w:sz="0" w:space="0" w:color="auto"/>
          </w:divBdr>
          <w:divsChild>
            <w:div w:id="1223449802">
              <w:marLeft w:val="0"/>
              <w:marRight w:val="0"/>
              <w:marTop w:val="0"/>
              <w:marBottom w:val="0"/>
              <w:divBdr>
                <w:top w:val="none" w:sz="0" w:space="0" w:color="auto"/>
                <w:left w:val="none" w:sz="0" w:space="0" w:color="auto"/>
                <w:bottom w:val="none" w:sz="0" w:space="0" w:color="auto"/>
                <w:right w:val="none" w:sz="0" w:space="0" w:color="auto"/>
              </w:divBdr>
              <w:divsChild>
                <w:div w:id="752507762">
                  <w:marLeft w:val="0"/>
                  <w:marRight w:val="0"/>
                  <w:marTop w:val="0"/>
                  <w:marBottom w:val="0"/>
                  <w:divBdr>
                    <w:top w:val="none" w:sz="0" w:space="0" w:color="auto"/>
                    <w:left w:val="none" w:sz="0" w:space="0" w:color="auto"/>
                    <w:bottom w:val="none" w:sz="0" w:space="0" w:color="auto"/>
                    <w:right w:val="none" w:sz="0" w:space="0" w:color="auto"/>
                  </w:divBdr>
                  <w:divsChild>
                    <w:div w:id="1284655480">
                      <w:marLeft w:val="0"/>
                      <w:marRight w:val="0"/>
                      <w:marTop w:val="0"/>
                      <w:marBottom w:val="0"/>
                      <w:divBdr>
                        <w:top w:val="none" w:sz="0" w:space="0" w:color="auto"/>
                        <w:left w:val="none" w:sz="0" w:space="0" w:color="auto"/>
                        <w:bottom w:val="none" w:sz="0" w:space="0" w:color="auto"/>
                        <w:right w:val="none" w:sz="0" w:space="0" w:color="auto"/>
                      </w:divBdr>
                      <w:divsChild>
                        <w:div w:id="296883780">
                          <w:marLeft w:val="0"/>
                          <w:marRight w:val="0"/>
                          <w:marTop w:val="0"/>
                          <w:marBottom w:val="0"/>
                          <w:divBdr>
                            <w:top w:val="none" w:sz="0" w:space="0" w:color="auto"/>
                            <w:left w:val="none" w:sz="0" w:space="0" w:color="auto"/>
                            <w:bottom w:val="none" w:sz="0" w:space="0" w:color="auto"/>
                            <w:right w:val="none" w:sz="0" w:space="0" w:color="auto"/>
                          </w:divBdr>
                          <w:divsChild>
                            <w:div w:id="1094473935">
                              <w:marLeft w:val="0"/>
                              <w:marRight w:val="0"/>
                              <w:marTop w:val="0"/>
                              <w:marBottom w:val="0"/>
                              <w:divBdr>
                                <w:top w:val="none" w:sz="0" w:space="0" w:color="auto"/>
                                <w:left w:val="none" w:sz="0" w:space="0" w:color="auto"/>
                                <w:bottom w:val="none" w:sz="0" w:space="0" w:color="auto"/>
                                <w:right w:val="none" w:sz="0" w:space="0" w:color="auto"/>
                              </w:divBdr>
                              <w:divsChild>
                                <w:div w:id="3233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9979">
                  <w:marLeft w:val="0"/>
                  <w:marRight w:val="0"/>
                  <w:marTop w:val="0"/>
                  <w:marBottom w:val="0"/>
                  <w:divBdr>
                    <w:top w:val="none" w:sz="0" w:space="0" w:color="auto"/>
                    <w:left w:val="none" w:sz="0" w:space="0" w:color="auto"/>
                    <w:bottom w:val="none" w:sz="0" w:space="0" w:color="auto"/>
                    <w:right w:val="none" w:sz="0" w:space="0" w:color="auto"/>
                  </w:divBdr>
                  <w:divsChild>
                    <w:div w:id="1403914851">
                      <w:marLeft w:val="0"/>
                      <w:marRight w:val="0"/>
                      <w:marTop w:val="0"/>
                      <w:marBottom w:val="0"/>
                      <w:divBdr>
                        <w:top w:val="none" w:sz="0" w:space="0" w:color="auto"/>
                        <w:left w:val="none" w:sz="0" w:space="0" w:color="auto"/>
                        <w:bottom w:val="none" w:sz="0" w:space="0" w:color="auto"/>
                        <w:right w:val="none" w:sz="0" w:space="0" w:color="auto"/>
                      </w:divBdr>
                      <w:divsChild>
                        <w:div w:id="1326594811">
                          <w:marLeft w:val="0"/>
                          <w:marRight w:val="0"/>
                          <w:marTop w:val="0"/>
                          <w:marBottom w:val="0"/>
                          <w:divBdr>
                            <w:top w:val="none" w:sz="0" w:space="0" w:color="auto"/>
                            <w:left w:val="none" w:sz="0" w:space="0" w:color="auto"/>
                            <w:bottom w:val="none" w:sz="0" w:space="0" w:color="auto"/>
                            <w:right w:val="none" w:sz="0" w:space="0" w:color="auto"/>
                          </w:divBdr>
                          <w:divsChild>
                            <w:div w:id="1408914440">
                              <w:marLeft w:val="0"/>
                              <w:marRight w:val="0"/>
                              <w:marTop w:val="0"/>
                              <w:marBottom w:val="0"/>
                              <w:divBdr>
                                <w:top w:val="none" w:sz="0" w:space="0" w:color="auto"/>
                                <w:left w:val="none" w:sz="0" w:space="0" w:color="auto"/>
                                <w:bottom w:val="none" w:sz="0" w:space="0" w:color="auto"/>
                                <w:right w:val="none" w:sz="0" w:space="0" w:color="auto"/>
                              </w:divBdr>
                              <w:divsChild>
                                <w:div w:id="730930854">
                                  <w:marLeft w:val="0"/>
                                  <w:marRight w:val="0"/>
                                  <w:marTop w:val="0"/>
                                  <w:marBottom w:val="0"/>
                                  <w:divBdr>
                                    <w:top w:val="none" w:sz="0" w:space="0" w:color="auto"/>
                                    <w:left w:val="none" w:sz="0" w:space="0" w:color="auto"/>
                                    <w:bottom w:val="none" w:sz="0" w:space="0" w:color="auto"/>
                                    <w:right w:val="none" w:sz="0" w:space="0" w:color="auto"/>
                                  </w:divBdr>
                                  <w:divsChild>
                                    <w:div w:id="64566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59997">
          <w:marLeft w:val="0"/>
          <w:marRight w:val="0"/>
          <w:marTop w:val="0"/>
          <w:marBottom w:val="0"/>
          <w:divBdr>
            <w:top w:val="none" w:sz="0" w:space="0" w:color="auto"/>
            <w:left w:val="none" w:sz="0" w:space="0" w:color="auto"/>
            <w:bottom w:val="none" w:sz="0" w:space="0" w:color="auto"/>
            <w:right w:val="none" w:sz="0" w:space="0" w:color="auto"/>
          </w:divBdr>
          <w:divsChild>
            <w:div w:id="1301114311">
              <w:marLeft w:val="0"/>
              <w:marRight w:val="0"/>
              <w:marTop w:val="0"/>
              <w:marBottom w:val="0"/>
              <w:divBdr>
                <w:top w:val="none" w:sz="0" w:space="0" w:color="auto"/>
                <w:left w:val="none" w:sz="0" w:space="0" w:color="auto"/>
                <w:bottom w:val="none" w:sz="0" w:space="0" w:color="auto"/>
                <w:right w:val="none" w:sz="0" w:space="0" w:color="auto"/>
              </w:divBdr>
              <w:divsChild>
                <w:div w:id="688604784">
                  <w:marLeft w:val="0"/>
                  <w:marRight w:val="0"/>
                  <w:marTop w:val="0"/>
                  <w:marBottom w:val="0"/>
                  <w:divBdr>
                    <w:top w:val="none" w:sz="0" w:space="0" w:color="auto"/>
                    <w:left w:val="none" w:sz="0" w:space="0" w:color="auto"/>
                    <w:bottom w:val="none" w:sz="0" w:space="0" w:color="auto"/>
                    <w:right w:val="none" w:sz="0" w:space="0" w:color="auto"/>
                  </w:divBdr>
                  <w:divsChild>
                    <w:div w:id="103959525">
                      <w:marLeft w:val="0"/>
                      <w:marRight w:val="0"/>
                      <w:marTop w:val="0"/>
                      <w:marBottom w:val="0"/>
                      <w:divBdr>
                        <w:top w:val="none" w:sz="0" w:space="0" w:color="auto"/>
                        <w:left w:val="none" w:sz="0" w:space="0" w:color="auto"/>
                        <w:bottom w:val="none" w:sz="0" w:space="0" w:color="auto"/>
                        <w:right w:val="none" w:sz="0" w:space="0" w:color="auto"/>
                      </w:divBdr>
                      <w:divsChild>
                        <w:div w:id="1182744047">
                          <w:marLeft w:val="0"/>
                          <w:marRight w:val="0"/>
                          <w:marTop w:val="0"/>
                          <w:marBottom w:val="0"/>
                          <w:divBdr>
                            <w:top w:val="none" w:sz="0" w:space="0" w:color="auto"/>
                            <w:left w:val="none" w:sz="0" w:space="0" w:color="auto"/>
                            <w:bottom w:val="none" w:sz="0" w:space="0" w:color="auto"/>
                            <w:right w:val="none" w:sz="0" w:space="0" w:color="auto"/>
                          </w:divBdr>
                          <w:divsChild>
                            <w:div w:id="156313004">
                              <w:marLeft w:val="0"/>
                              <w:marRight w:val="0"/>
                              <w:marTop w:val="0"/>
                              <w:marBottom w:val="0"/>
                              <w:divBdr>
                                <w:top w:val="none" w:sz="0" w:space="0" w:color="auto"/>
                                <w:left w:val="none" w:sz="0" w:space="0" w:color="auto"/>
                                <w:bottom w:val="none" w:sz="0" w:space="0" w:color="auto"/>
                                <w:right w:val="none" w:sz="0" w:space="0" w:color="auto"/>
                              </w:divBdr>
                              <w:divsChild>
                                <w:div w:id="909268238">
                                  <w:marLeft w:val="0"/>
                                  <w:marRight w:val="0"/>
                                  <w:marTop w:val="0"/>
                                  <w:marBottom w:val="0"/>
                                  <w:divBdr>
                                    <w:top w:val="none" w:sz="0" w:space="0" w:color="auto"/>
                                    <w:left w:val="none" w:sz="0" w:space="0" w:color="auto"/>
                                    <w:bottom w:val="none" w:sz="0" w:space="0" w:color="auto"/>
                                    <w:right w:val="none" w:sz="0" w:space="0" w:color="auto"/>
                                  </w:divBdr>
                                  <w:divsChild>
                                    <w:div w:id="1483233464">
                                      <w:marLeft w:val="0"/>
                                      <w:marRight w:val="0"/>
                                      <w:marTop w:val="0"/>
                                      <w:marBottom w:val="0"/>
                                      <w:divBdr>
                                        <w:top w:val="none" w:sz="0" w:space="0" w:color="auto"/>
                                        <w:left w:val="none" w:sz="0" w:space="0" w:color="auto"/>
                                        <w:bottom w:val="none" w:sz="0" w:space="0" w:color="auto"/>
                                        <w:right w:val="none" w:sz="0" w:space="0" w:color="auto"/>
                                      </w:divBdr>
                                      <w:divsChild>
                                        <w:div w:id="7826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620062">
          <w:marLeft w:val="0"/>
          <w:marRight w:val="0"/>
          <w:marTop w:val="0"/>
          <w:marBottom w:val="0"/>
          <w:divBdr>
            <w:top w:val="none" w:sz="0" w:space="0" w:color="auto"/>
            <w:left w:val="none" w:sz="0" w:space="0" w:color="auto"/>
            <w:bottom w:val="none" w:sz="0" w:space="0" w:color="auto"/>
            <w:right w:val="none" w:sz="0" w:space="0" w:color="auto"/>
          </w:divBdr>
          <w:divsChild>
            <w:div w:id="556891602">
              <w:marLeft w:val="0"/>
              <w:marRight w:val="0"/>
              <w:marTop w:val="0"/>
              <w:marBottom w:val="0"/>
              <w:divBdr>
                <w:top w:val="none" w:sz="0" w:space="0" w:color="auto"/>
                <w:left w:val="none" w:sz="0" w:space="0" w:color="auto"/>
                <w:bottom w:val="none" w:sz="0" w:space="0" w:color="auto"/>
                <w:right w:val="none" w:sz="0" w:space="0" w:color="auto"/>
              </w:divBdr>
              <w:divsChild>
                <w:div w:id="1386832123">
                  <w:marLeft w:val="0"/>
                  <w:marRight w:val="0"/>
                  <w:marTop w:val="0"/>
                  <w:marBottom w:val="0"/>
                  <w:divBdr>
                    <w:top w:val="none" w:sz="0" w:space="0" w:color="auto"/>
                    <w:left w:val="none" w:sz="0" w:space="0" w:color="auto"/>
                    <w:bottom w:val="none" w:sz="0" w:space="0" w:color="auto"/>
                    <w:right w:val="none" w:sz="0" w:space="0" w:color="auto"/>
                  </w:divBdr>
                  <w:divsChild>
                    <w:div w:id="1462066575">
                      <w:marLeft w:val="0"/>
                      <w:marRight w:val="0"/>
                      <w:marTop w:val="0"/>
                      <w:marBottom w:val="0"/>
                      <w:divBdr>
                        <w:top w:val="none" w:sz="0" w:space="0" w:color="auto"/>
                        <w:left w:val="none" w:sz="0" w:space="0" w:color="auto"/>
                        <w:bottom w:val="none" w:sz="0" w:space="0" w:color="auto"/>
                        <w:right w:val="none" w:sz="0" w:space="0" w:color="auto"/>
                      </w:divBdr>
                      <w:divsChild>
                        <w:div w:id="96482470">
                          <w:marLeft w:val="0"/>
                          <w:marRight w:val="0"/>
                          <w:marTop w:val="0"/>
                          <w:marBottom w:val="0"/>
                          <w:divBdr>
                            <w:top w:val="none" w:sz="0" w:space="0" w:color="auto"/>
                            <w:left w:val="none" w:sz="0" w:space="0" w:color="auto"/>
                            <w:bottom w:val="none" w:sz="0" w:space="0" w:color="auto"/>
                            <w:right w:val="none" w:sz="0" w:space="0" w:color="auto"/>
                          </w:divBdr>
                          <w:divsChild>
                            <w:div w:id="71660232">
                              <w:marLeft w:val="0"/>
                              <w:marRight w:val="0"/>
                              <w:marTop w:val="0"/>
                              <w:marBottom w:val="0"/>
                              <w:divBdr>
                                <w:top w:val="none" w:sz="0" w:space="0" w:color="auto"/>
                                <w:left w:val="none" w:sz="0" w:space="0" w:color="auto"/>
                                <w:bottom w:val="none" w:sz="0" w:space="0" w:color="auto"/>
                                <w:right w:val="none" w:sz="0" w:space="0" w:color="auto"/>
                              </w:divBdr>
                              <w:divsChild>
                                <w:div w:id="6161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41051">
                  <w:marLeft w:val="0"/>
                  <w:marRight w:val="0"/>
                  <w:marTop w:val="0"/>
                  <w:marBottom w:val="0"/>
                  <w:divBdr>
                    <w:top w:val="none" w:sz="0" w:space="0" w:color="auto"/>
                    <w:left w:val="none" w:sz="0" w:space="0" w:color="auto"/>
                    <w:bottom w:val="none" w:sz="0" w:space="0" w:color="auto"/>
                    <w:right w:val="none" w:sz="0" w:space="0" w:color="auto"/>
                  </w:divBdr>
                  <w:divsChild>
                    <w:div w:id="956986772">
                      <w:marLeft w:val="0"/>
                      <w:marRight w:val="0"/>
                      <w:marTop w:val="0"/>
                      <w:marBottom w:val="0"/>
                      <w:divBdr>
                        <w:top w:val="none" w:sz="0" w:space="0" w:color="auto"/>
                        <w:left w:val="none" w:sz="0" w:space="0" w:color="auto"/>
                        <w:bottom w:val="none" w:sz="0" w:space="0" w:color="auto"/>
                        <w:right w:val="none" w:sz="0" w:space="0" w:color="auto"/>
                      </w:divBdr>
                      <w:divsChild>
                        <w:div w:id="2017342456">
                          <w:marLeft w:val="0"/>
                          <w:marRight w:val="0"/>
                          <w:marTop w:val="0"/>
                          <w:marBottom w:val="0"/>
                          <w:divBdr>
                            <w:top w:val="none" w:sz="0" w:space="0" w:color="auto"/>
                            <w:left w:val="none" w:sz="0" w:space="0" w:color="auto"/>
                            <w:bottom w:val="none" w:sz="0" w:space="0" w:color="auto"/>
                            <w:right w:val="none" w:sz="0" w:space="0" w:color="auto"/>
                          </w:divBdr>
                          <w:divsChild>
                            <w:div w:id="1744252607">
                              <w:marLeft w:val="0"/>
                              <w:marRight w:val="0"/>
                              <w:marTop w:val="0"/>
                              <w:marBottom w:val="0"/>
                              <w:divBdr>
                                <w:top w:val="none" w:sz="0" w:space="0" w:color="auto"/>
                                <w:left w:val="none" w:sz="0" w:space="0" w:color="auto"/>
                                <w:bottom w:val="none" w:sz="0" w:space="0" w:color="auto"/>
                                <w:right w:val="none" w:sz="0" w:space="0" w:color="auto"/>
                              </w:divBdr>
                              <w:divsChild>
                                <w:div w:id="913970073">
                                  <w:marLeft w:val="0"/>
                                  <w:marRight w:val="0"/>
                                  <w:marTop w:val="0"/>
                                  <w:marBottom w:val="0"/>
                                  <w:divBdr>
                                    <w:top w:val="none" w:sz="0" w:space="0" w:color="auto"/>
                                    <w:left w:val="none" w:sz="0" w:space="0" w:color="auto"/>
                                    <w:bottom w:val="none" w:sz="0" w:space="0" w:color="auto"/>
                                    <w:right w:val="none" w:sz="0" w:space="0" w:color="auto"/>
                                  </w:divBdr>
                                  <w:divsChild>
                                    <w:div w:id="183071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24280">
          <w:marLeft w:val="0"/>
          <w:marRight w:val="0"/>
          <w:marTop w:val="0"/>
          <w:marBottom w:val="0"/>
          <w:divBdr>
            <w:top w:val="none" w:sz="0" w:space="0" w:color="auto"/>
            <w:left w:val="none" w:sz="0" w:space="0" w:color="auto"/>
            <w:bottom w:val="none" w:sz="0" w:space="0" w:color="auto"/>
            <w:right w:val="none" w:sz="0" w:space="0" w:color="auto"/>
          </w:divBdr>
          <w:divsChild>
            <w:div w:id="534317377">
              <w:marLeft w:val="0"/>
              <w:marRight w:val="0"/>
              <w:marTop w:val="0"/>
              <w:marBottom w:val="0"/>
              <w:divBdr>
                <w:top w:val="none" w:sz="0" w:space="0" w:color="auto"/>
                <w:left w:val="none" w:sz="0" w:space="0" w:color="auto"/>
                <w:bottom w:val="none" w:sz="0" w:space="0" w:color="auto"/>
                <w:right w:val="none" w:sz="0" w:space="0" w:color="auto"/>
              </w:divBdr>
              <w:divsChild>
                <w:div w:id="1757902173">
                  <w:marLeft w:val="0"/>
                  <w:marRight w:val="0"/>
                  <w:marTop w:val="0"/>
                  <w:marBottom w:val="0"/>
                  <w:divBdr>
                    <w:top w:val="none" w:sz="0" w:space="0" w:color="auto"/>
                    <w:left w:val="none" w:sz="0" w:space="0" w:color="auto"/>
                    <w:bottom w:val="none" w:sz="0" w:space="0" w:color="auto"/>
                    <w:right w:val="none" w:sz="0" w:space="0" w:color="auto"/>
                  </w:divBdr>
                  <w:divsChild>
                    <w:div w:id="472646635">
                      <w:marLeft w:val="0"/>
                      <w:marRight w:val="0"/>
                      <w:marTop w:val="0"/>
                      <w:marBottom w:val="0"/>
                      <w:divBdr>
                        <w:top w:val="none" w:sz="0" w:space="0" w:color="auto"/>
                        <w:left w:val="none" w:sz="0" w:space="0" w:color="auto"/>
                        <w:bottom w:val="none" w:sz="0" w:space="0" w:color="auto"/>
                        <w:right w:val="none" w:sz="0" w:space="0" w:color="auto"/>
                      </w:divBdr>
                      <w:divsChild>
                        <w:div w:id="2118985291">
                          <w:marLeft w:val="0"/>
                          <w:marRight w:val="0"/>
                          <w:marTop w:val="0"/>
                          <w:marBottom w:val="0"/>
                          <w:divBdr>
                            <w:top w:val="none" w:sz="0" w:space="0" w:color="auto"/>
                            <w:left w:val="none" w:sz="0" w:space="0" w:color="auto"/>
                            <w:bottom w:val="none" w:sz="0" w:space="0" w:color="auto"/>
                            <w:right w:val="none" w:sz="0" w:space="0" w:color="auto"/>
                          </w:divBdr>
                          <w:divsChild>
                            <w:div w:id="614531275">
                              <w:marLeft w:val="0"/>
                              <w:marRight w:val="0"/>
                              <w:marTop w:val="0"/>
                              <w:marBottom w:val="0"/>
                              <w:divBdr>
                                <w:top w:val="none" w:sz="0" w:space="0" w:color="auto"/>
                                <w:left w:val="none" w:sz="0" w:space="0" w:color="auto"/>
                                <w:bottom w:val="none" w:sz="0" w:space="0" w:color="auto"/>
                                <w:right w:val="none" w:sz="0" w:space="0" w:color="auto"/>
                              </w:divBdr>
                              <w:divsChild>
                                <w:div w:id="1931695264">
                                  <w:marLeft w:val="0"/>
                                  <w:marRight w:val="0"/>
                                  <w:marTop w:val="0"/>
                                  <w:marBottom w:val="0"/>
                                  <w:divBdr>
                                    <w:top w:val="none" w:sz="0" w:space="0" w:color="auto"/>
                                    <w:left w:val="none" w:sz="0" w:space="0" w:color="auto"/>
                                    <w:bottom w:val="none" w:sz="0" w:space="0" w:color="auto"/>
                                    <w:right w:val="none" w:sz="0" w:space="0" w:color="auto"/>
                                  </w:divBdr>
                                  <w:divsChild>
                                    <w:div w:id="496071264">
                                      <w:marLeft w:val="0"/>
                                      <w:marRight w:val="0"/>
                                      <w:marTop w:val="0"/>
                                      <w:marBottom w:val="0"/>
                                      <w:divBdr>
                                        <w:top w:val="none" w:sz="0" w:space="0" w:color="auto"/>
                                        <w:left w:val="none" w:sz="0" w:space="0" w:color="auto"/>
                                        <w:bottom w:val="none" w:sz="0" w:space="0" w:color="auto"/>
                                        <w:right w:val="none" w:sz="0" w:space="0" w:color="auto"/>
                                      </w:divBdr>
                                      <w:divsChild>
                                        <w:div w:id="10064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7694">
          <w:marLeft w:val="0"/>
          <w:marRight w:val="0"/>
          <w:marTop w:val="0"/>
          <w:marBottom w:val="0"/>
          <w:divBdr>
            <w:top w:val="none" w:sz="0" w:space="0" w:color="auto"/>
            <w:left w:val="none" w:sz="0" w:space="0" w:color="auto"/>
            <w:bottom w:val="none" w:sz="0" w:space="0" w:color="auto"/>
            <w:right w:val="none" w:sz="0" w:space="0" w:color="auto"/>
          </w:divBdr>
          <w:divsChild>
            <w:div w:id="963661606">
              <w:marLeft w:val="0"/>
              <w:marRight w:val="0"/>
              <w:marTop w:val="0"/>
              <w:marBottom w:val="0"/>
              <w:divBdr>
                <w:top w:val="none" w:sz="0" w:space="0" w:color="auto"/>
                <w:left w:val="none" w:sz="0" w:space="0" w:color="auto"/>
                <w:bottom w:val="none" w:sz="0" w:space="0" w:color="auto"/>
                <w:right w:val="none" w:sz="0" w:space="0" w:color="auto"/>
              </w:divBdr>
              <w:divsChild>
                <w:div w:id="851803132">
                  <w:marLeft w:val="0"/>
                  <w:marRight w:val="0"/>
                  <w:marTop w:val="0"/>
                  <w:marBottom w:val="0"/>
                  <w:divBdr>
                    <w:top w:val="none" w:sz="0" w:space="0" w:color="auto"/>
                    <w:left w:val="none" w:sz="0" w:space="0" w:color="auto"/>
                    <w:bottom w:val="none" w:sz="0" w:space="0" w:color="auto"/>
                    <w:right w:val="none" w:sz="0" w:space="0" w:color="auto"/>
                  </w:divBdr>
                  <w:divsChild>
                    <w:div w:id="1025206024">
                      <w:marLeft w:val="0"/>
                      <w:marRight w:val="0"/>
                      <w:marTop w:val="0"/>
                      <w:marBottom w:val="0"/>
                      <w:divBdr>
                        <w:top w:val="none" w:sz="0" w:space="0" w:color="auto"/>
                        <w:left w:val="none" w:sz="0" w:space="0" w:color="auto"/>
                        <w:bottom w:val="none" w:sz="0" w:space="0" w:color="auto"/>
                        <w:right w:val="none" w:sz="0" w:space="0" w:color="auto"/>
                      </w:divBdr>
                      <w:divsChild>
                        <w:div w:id="304360900">
                          <w:marLeft w:val="0"/>
                          <w:marRight w:val="0"/>
                          <w:marTop w:val="0"/>
                          <w:marBottom w:val="0"/>
                          <w:divBdr>
                            <w:top w:val="none" w:sz="0" w:space="0" w:color="auto"/>
                            <w:left w:val="none" w:sz="0" w:space="0" w:color="auto"/>
                            <w:bottom w:val="none" w:sz="0" w:space="0" w:color="auto"/>
                            <w:right w:val="none" w:sz="0" w:space="0" w:color="auto"/>
                          </w:divBdr>
                          <w:divsChild>
                            <w:div w:id="994140517">
                              <w:marLeft w:val="0"/>
                              <w:marRight w:val="0"/>
                              <w:marTop w:val="0"/>
                              <w:marBottom w:val="0"/>
                              <w:divBdr>
                                <w:top w:val="none" w:sz="0" w:space="0" w:color="auto"/>
                                <w:left w:val="none" w:sz="0" w:space="0" w:color="auto"/>
                                <w:bottom w:val="none" w:sz="0" w:space="0" w:color="auto"/>
                                <w:right w:val="none" w:sz="0" w:space="0" w:color="auto"/>
                              </w:divBdr>
                              <w:divsChild>
                                <w:div w:id="12880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74160">
                  <w:marLeft w:val="0"/>
                  <w:marRight w:val="0"/>
                  <w:marTop w:val="0"/>
                  <w:marBottom w:val="0"/>
                  <w:divBdr>
                    <w:top w:val="none" w:sz="0" w:space="0" w:color="auto"/>
                    <w:left w:val="none" w:sz="0" w:space="0" w:color="auto"/>
                    <w:bottom w:val="none" w:sz="0" w:space="0" w:color="auto"/>
                    <w:right w:val="none" w:sz="0" w:space="0" w:color="auto"/>
                  </w:divBdr>
                  <w:divsChild>
                    <w:div w:id="719550998">
                      <w:marLeft w:val="0"/>
                      <w:marRight w:val="0"/>
                      <w:marTop w:val="0"/>
                      <w:marBottom w:val="0"/>
                      <w:divBdr>
                        <w:top w:val="none" w:sz="0" w:space="0" w:color="auto"/>
                        <w:left w:val="none" w:sz="0" w:space="0" w:color="auto"/>
                        <w:bottom w:val="none" w:sz="0" w:space="0" w:color="auto"/>
                        <w:right w:val="none" w:sz="0" w:space="0" w:color="auto"/>
                      </w:divBdr>
                      <w:divsChild>
                        <w:div w:id="608707681">
                          <w:marLeft w:val="0"/>
                          <w:marRight w:val="0"/>
                          <w:marTop w:val="0"/>
                          <w:marBottom w:val="0"/>
                          <w:divBdr>
                            <w:top w:val="none" w:sz="0" w:space="0" w:color="auto"/>
                            <w:left w:val="none" w:sz="0" w:space="0" w:color="auto"/>
                            <w:bottom w:val="none" w:sz="0" w:space="0" w:color="auto"/>
                            <w:right w:val="none" w:sz="0" w:space="0" w:color="auto"/>
                          </w:divBdr>
                          <w:divsChild>
                            <w:div w:id="73939773">
                              <w:marLeft w:val="0"/>
                              <w:marRight w:val="0"/>
                              <w:marTop w:val="0"/>
                              <w:marBottom w:val="0"/>
                              <w:divBdr>
                                <w:top w:val="none" w:sz="0" w:space="0" w:color="auto"/>
                                <w:left w:val="none" w:sz="0" w:space="0" w:color="auto"/>
                                <w:bottom w:val="none" w:sz="0" w:space="0" w:color="auto"/>
                                <w:right w:val="none" w:sz="0" w:space="0" w:color="auto"/>
                              </w:divBdr>
                              <w:divsChild>
                                <w:div w:id="986666173">
                                  <w:marLeft w:val="0"/>
                                  <w:marRight w:val="0"/>
                                  <w:marTop w:val="0"/>
                                  <w:marBottom w:val="0"/>
                                  <w:divBdr>
                                    <w:top w:val="none" w:sz="0" w:space="0" w:color="auto"/>
                                    <w:left w:val="none" w:sz="0" w:space="0" w:color="auto"/>
                                    <w:bottom w:val="none" w:sz="0" w:space="0" w:color="auto"/>
                                    <w:right w:val="none" w:sz="0" w:space="0" w:color="auto"/>
                                  </w:divBdr>
                                  <w:divsChild>
                                    <w:div w:id="19568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907732">
          <w:marLeft w:val="0"/>
          <w:marRight w:val="0"/>
          <w:marTop w:val="0"/>
          <w:marBottom w:val="0"/>
          <w:divBdr>
            <w:top w:val="none" w:sz="0" w:space="0" w:color="auto"/>
            <w:left w:val="none" w:sz="0" w:space="0" w:color="auto"/>
            <w:bottom w:val="none" w:sz="0" w:space="0" w:color="auto"/>
            <w:right w:val="none" w:sz="0" w:space="0" w:color="auto"/>
          </w:divBdr>
          <w:divsChild>
            <w:div w:id="600793980">
              <w:marLeft w:val="0"/>
              <w:marRight w:val="0"/>
              <w:marTop w:val="0"/>
              <w:marBottom w:val="0"/>
              <w:divBdr>
                <w:top w:val="none" w:sz="0" w:space="0" w:color="auto"/>
                <w:left w:val="none" w:sz="0" w:space="0" w:color="auto"/>
                <w:bottom w:val="none" w:sz="0" w:space="0" w:color="auto"/>
                <w:right w:val="none" w:sz="0" w:space="0" w:color="auto"/>
              </w:divBdr>
              <w:divsChild>
                <w:div w:id="1223637077">
                  <w:marLeft w:val="0"/>
                  <w:marRight w:val="0"/>
                  <w:marTop w:val="0"/>
                  <w:marBottom w:val="0"/>
                  <w:divBdr>
                    <w:top w:val="none" w:sz="0" w:space="0" w:color="auto"/>
                    <w:left w:val="none" w:sz="0" w:space="0" w:color="auto"/>
                    <w:bottom w:val="none" w:sz="0" w:space="0" w:color="auto"/>
                    <w:right w:val="none" w:sz="0" w:space="0" w:color="auto"/>
                  </w:divBdr>
                  <w:divsChild>
                    <w:div w:id="242954132">
                      <w:marLeft w:val="0"/>
                      <w:marRight w:val="0"/>
                      <w:marTop w:val="0"/>
                      <w:marBottom w:val="0"/>
                      <w:divBdr>
                        <w:top w:val="none" w:sz="0" w:space="0" w:color="auto"/>
                        <w:left w:val="none" w:sz="0" w:space="0" w:color="auto"/>
                        <w:bottom w:val="none" w:sz="0" w:space="0" w:color="auto"/>
                        <w:right w:val="none" w:sz="0" w:space="0" w:color="auto"/>
                      </w:divBdr>
                      <w:divsChild>
                        <w:div w:id="1264916068">
                          <w:marLeft w:val="0"/>
                          <w:marRight w:val="0"/>
                          <w:marTop w:val="0"/>
                          <w:marBottom w:val="0"/>
                          <w:divBdr>
                            <w:top w:val="none" w:sz="0" w:space="0" w:color="auto"/>
                            <w:left w:val="none" w:sz="0" w:space="0" w:color="auto"/>
                            <w:bottom w:val="none" w:sz="0" w:space="0" w:color="auto"/>
                            <w:right w:val="none" w:sz="0" w:space="0" w:color="auto"/>
                          </w:divBdr>
                          <w:divsChild>
                            <w:div w:id="2078284543">
                              <w:marLeft w:val="0"/>
                              <w:marRight w:val="0"/>
                              <w:marTop w:val="0"/>
                              <w:marBottom w:val="0"/>
                              <w:divBdr>
                                <w:top w:val="none" w:sz="0" w:space="0" w:color="auto"/>
                                <w:left w:val="none" w:sz="0" w:space="0" w:color="auto"/>
                                <w:bottom w:val="none" w:sz="0" w:space="0" w:color="auto"/>
                                <w:right w:val="none" w:sz="0" w:space="0" w:color="auto"/>
                              </w:divBdr>
                              <w:divsChild>
                                <w:div w:id="862280186">
                                  <w:marLeft w:val="0"/>
                                  <w:marRight w:val="0"/>
                                  <w:marTop w:val="0"/>
                                  <w:marBottom w:val="0"/>
                                  <w:divBdr>
                                    <w:top w:val="none" w:sz="0" w:space="0" w:color="auto"/>
                                    <w:left w:val="none" w:sz="0" w:space="0" w:color="auto"/>
                                    <w:bottom w:val="none" w:sz="0" w:space="0" w:color="auto"/>
                                    <w:right w:val="none" w:sz="0" w:space="0" w:color="auto"/>
                                  </w:divBdr>
                                  <w:divsChild>
                                    <w:div w:id="1145975062">
                                      <w:marLeft w:val="0"/>
                                      <w:marRight w:val="0"/>
                                      <w:marTop w:val="0"/>
                                      <w:marBottom w:val="0"/>
                                      <w:divBdr>
                                        <w:top w:val="none" w:sz="0" w:space="0" w:color="auto"/>
                                        <w:left w:val="none" w:sz="0" w:space="0" w:color="auto"/>
                                        <w:bottom w:val="none" w:sz="0" w:space="0" w:color="auto"/>
                                        <w:right w:val="none" w:sz="0" w:space="0" w:color="auto"/>
                                      </w:divBdr>
                                      <w:divsChild>
                                        <w:div w:id="3205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897471">
          <w:marLeft w:val="0"/>
          <w:marRight w:val="0"/>
          <w:marTop w:val="0"/>
          <w:marBottom w:val="0"/>
          <w:divBdr>
            <w:top w:val="none" w:sz="0" w:space="0" w:color="auto"/>
            <w:left w:val="none" w:sz="0" w:space="0" w:color="auto"/>
            <w:bottom w:val="none" w:sz="0" w:space="0" w:color="auto"/>
            <w:right w:val="none" w:sz="0" w:space="0" w:color="auto"/>
          </w:divBdr>
          <w:divsChild>
            <w:div w:id="943419611">
              <w:marLeft w:val="0"/>
              <w:marRight w:val="0"/>
              <w:marTop w:val="0"/>
              <w:marBottom w:val="0"/>
              <w:divBdr>
                <w:top w:val="none" w:sz="0" w:space="0" w:color="auto"/>
                <w:left w:val="none" w:sz="0" w:space="0" w:color="auto"/>
                <w:bottom w:val="none" w:sz="0" w:space="0" w:color="auto"/>
                <w:right w:val="none" w:sz="0" w:space="0" w:color="auto"/>
              </w:divBdr>
              <w:divsChild>
                <w:div w:id="400061794">
                  <w:marLeft w:val="0"/>
                  <w:marRight w:val="0"/>
                  <w:marTop w:val="0"/>
                  <w:marBottom w:val="0"/>
                  <w:divBdr>
                    <w:top w:val="none" w:sz="0" w:space="0" w:color="auto"/>
                    <w:left w:val="none" w:sz="0" w:space="0" w:color="auto"/>
                    <w:bottom w:val="none" w:sz="0" w:space="0" w:color="auto"/>
                    <w:right w:val="none" w:sz="0" w:space="0" w:color="auto"/>
                  </w:divBdr>
                  <w:divsChild>
                    <w:div w:id="1246112164">
                      <w:marLeft w:val="0"/>
                      <w:marRight w:val="0"/>
                      <w:marTop w:val="0"/>
                      <w:marBottom w:val="0"/>
                      <w:divBdr>
                        <w:top w:val="none" w:sz="0" w:space="0" w:color="auto"/>
                        <w:left w:val="none" w:sz="0" w:space="0" w:color="auto"/>
                        <w:bottom w:val="none" w:sz="0" w:space="0" w:color="auto"/>
                        <w:right w:val="none" w:sz="0" w:space="0" w:color="auto"/>
                      </w:divBdr>
                      <w:divsChild>
                        <w:div w:id="1330448813">
                          <w:marLeft w:val="0"/>
                          <w:marRight w:val="0"/>
                          <w:marTop w:val="0"/>
                          <w:marBottom w:val="0"/>
                          <w:divBdr>
                            <w:top w:val="none" w:sz="0" w:space="0" w:color="auto"/>
                            <w:left w:val="none" w:sz="0" w:space="0" w:color="auto"/>
                            <w:bottom w:val="none" w:sz="0" w:space="0" w:color="auto"/>
                            <w:right w:val="none" w:sz="0" w:space="0" w:color="auto"/>
                          </w:divBdr>
                          <w:divsChild>
                            <w:div w:id="1040059248">
                              <w:marLeft w:val="0"/>
                              <w:marRight w:val="0"/>
                              <w:marTop w:val="0"/>
                              <w:marBottom w:val="0"/>
                              <w:divBdr>
                                <w:top w:val="none" w:sz="0" w:space="0" w:color="auto"/>
                                <w:left w:val="none" w:sz="0" w:space="0" w:color="auto"/>
                                <w:bottom w:val="none" w:sz="0" w:space="0" w:color="auto"/>
                                <w:right w:val="none" w:sz="0" w:space="0" w:color="auto"/>
                              </w:divBdr>
                              <w:divsChild>
                                <w:div w:id="16391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947426">
                  <w:marLeft w:val="0"/>
                  <w:marRight w:val="0"/>
                  <w:marTop w:val="0"/>
                  <w:marBottom w:val="0"/>
                  <w:divBdr>
                    <w:top w:val="none" w:sz="0" w:space="0" w:color="auto"/>
                    <w:left w:val="none" w:sz="0" w:space="0" w:color="auto"/>
                    <w:bottom w:val="none" w:sz="0" w:space="0" w:color="auto"/>
                    <w:right w:val="none" w:sz="0" w:space="0" w:color="auto"/>
                  </w:divBdr>
                  <w:divsChild>
                    <w:div w:id="1828786742">
                      <w:marLeft w:val="0"/>
                      <w:marRight w:val="0"/>
                      <w:marTop w:val="0"/>
                      <w:marBottom w:val="0"/>
                      <w:divBdr>
                        <w:top w:val="none" w:sz="0" w:space="0" w:color="auto"/>
                        <w:left w:val="none" w:sz="0" w:space="0" w:color="auto"/>
                        <w:bottom w:val="none" w:sz="0" w:space="0" w:color="auto"/>
                        <w:right w:val="none" w:sz="0" w:space="0" w:color="auto"/>
                      </w:divBdr>
                      <w:divsChild>
                        <w:div w:id="577713105">
                          <w:marLeft w:val="0"/>
                          <w:marRight w:val="0"/>
                          <w:marTop w:val="0"/>
                          <w:marBottom w:val="0"/>
                          <w:divBdr>
                            <w:top w:val="none" w:sz="0" w:space="0" w:color="auto"/>
                            <w:left w:val="none" w:sz="0" w:space="0" w:color="auto"/>
                            <w:bottom w:val="none" w:sz="0" w:space="0" w:color="auto"/>
                            <w:right w:val="none" w:sz="0" w:space="0" w:color="auto"/>
                          </w:divBdr>
                          <w:divsChild>
                            <w:div w:id="2099671042">
                              <w:marLeft w:val="0"/>
                              <w:marRight w:val="0"/>
                              <w:marTop w:val="0"/>
                              <w:marBottom w:val="0"/>
                              <w:divBdr>
                                <w:top w:val="none" w:sz="0" w:space="0" w:color="auto"/>
                                <w:left w:val="none" w:sz="0" w:space="0" w:color="auto"/>
                                <w:bottom w:val="none" w:sz="0" w:space="0" w:color="auto"/>
                                <w:right w:val="none" w:sz="0" w:space="0" w:color="auto"/>
                              </w:divBdr>
                              <w:divsChild>
                                <w:div w:id="106508038">
                                  <w:marLeft w:val="0"/>
                                  <w:marRight w:val="0"/>
                                  <w:marTop w:val="0"/>
                                  <w:marBottom w:val="0"/>
                                  <w:divBdr>
                                    <w:top w:val="none" w:sz="0" w:space="0" w:color="auto"/>
                                    <w:left w:val="none" w:sz="0" w:space="0" w:color="auto"/>
                                    <w:bottom w:val="none" w:sz="0" w:space="0" w:color="auto"/>
                                    <w:right w:val="none" w:sz="0" w:space="0" w:color="auto"/>
                                  </w:divBdr>
                                  <w:divsChild>
                                    <w:div w:id="81834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871961">
          <w:marLeft w:val="0"/>
          <w:marRight w:val="0"/>
          <w:marTop w:val="0"/>
          <w:marBottom w:val="0"/>
          <w:divBdr>
            <w:top w:val="none" w:sz="0" w:space="0" w:color="auto"/>
            <w:left w:val="none" w:sz="0" w:space="0" w:color="auto"/>
            <w:bottom w:val="none" w:sz="0" w:space="0" w:color="auto"/>
            <w:right w:val="none" w:sz="0" w:space="0" w:color="auto"/>
          </w:divBdr>
          <w:divsChild>
            <w:div w:id="1769347445">
              <w:marLeft w:val="0"/>
              <w:marRight w:val="0"/>
              <w:marTop w:val="0"/>
              <w:marBottom w:val="0"/>
              <w:divBdr>
                <w:top w:val="none" w:sz="0" w:space="0" w:color="auto"/>
                <w:left w:val="none" w:sz="0" w:space="0" w:color="auto"/>
                <w:bottom w:val="none" w:sz="0" w:space="0" w:color="auto"/>
                <w:right w:val="none" w:sz="0" w:space="0" w:color="auto"/>
              </w:divBdr>
              <w:divsChild>
                <w:div w:id="72628824">
                  <w:marLeft w:val="0"/>
                  <w:marRight w:val="0"/>
                  <w:marTop w:val="0"/>
                  <w:marBottom w:val="0"/>
                  <w:divBdr>
                    <w:top w:val="none" w:sz="0" w:space="0" w:color="auto"/>
                    <w:left w:val="none" w:sz="0" w:space="0" w:color="auto"/>
                    <w:bottom w:val="none" w:sz="0" w:space="0" w:color="auto"/>
                    <w:right w:val="none" w:sz="0" w:space="0" w:color="auto"/>
                  </w:divBdr>
                  <w:divsChild>
                    <w:div w:id="2060393994">
                      <w:marLeft w:val="0"/>
                      <w:marRight w:val="0"/>
                      <w:marTop w:val="0"/>
                      <w:marBottom w:val="0"/>
                      <w:divBdr>
                        <w:top w:val="none" w:sz="0" w:space="0" w:color="auto"/>
                        <w:left w:val="none" w:sz="0" w:space="0" w:color="auto"/>
                        <w:bottom w:val="none" w:sz="0" w:space="0" w:color="auto"/>
                        <w:right w:val="none" w:sz="0" w:space="0" w:color="auto"/>
                      </w:divBdr>
                      <w:divsChild>
                        <w:div w:id="1768848829">
                          <w:marLeft w:val="0"/>
                          <w:marRight w:val="0"/>
                          <w:marTop w:val="0"/>
                          <w:marBottom w:val="0"/>
                          <w:divBdr>
                            <w:top w:val="none" w:sz="0" w:space="0" w:color="auto"/>
                            <w:left w:val="none" w:sz="0" w:space="0" w:color="auto"/>
                            <w:bottom w:val="none" w:sz="0" w:space="0" w:color="auto"/>
                            <w:right w:val="none" w:sz="0" w:space="0" w:color="auto"/>
                          </w:divBdr>
                          <w:divsChild>
                            <w:div w:id="583302726">
                              <w:marLeft w:val="0"/>
                              <w:marRight w:val="0"/>
                              <w:marTop w:val="0"/>
                              <w:marBottom w:val="0"/>
                              <w:divBdr>
                                <w:top w:val="none" w:sz="0" w:space="0" w:color="auto"/>
                                <w:left w:val="none" w:sz="0" w:space="0" w:color="auto"/>
                                <w:bottom w:val="none" w:sz="0" w:space="0" w:color="auto"/>
                                <w:right w:val="none" w:sz="0" w:space="0" w:color="auto"/>
                              </w:divBdr>
                              <w:divsChild>
                                <w:div w:id="1547522271">
                                  <w:marLeft w:val="0"/>
                                  <w:marRight w:val="0"/>
                                  <w:marTop w:val="0"/>
                                  <w:marBottom w:val="0"/>
                                  <w:divBdr>
                                    <w:top w:val="none" w:sz="0" w:space="0" w:color="auto"/>
                                    <w:left w:val="none" w:sz="0" w:space="0" w:color="auto"/>
                                    <w:bottom w:val="none" w:sz="0" w:space="0" w:color="auto"/>
                                    <w:right w:val="none" w:sz="0" w:space="0" w:color="auto"/>
                                  </w:divBdr>
                                  <w:divsChild>
                                    <w:div w:id="1939673251">
                                      <w:marLeft w:val="0"/>
                                      <w:marRight w:val="0"/>
                                      <w:marTop w:val="0"/>
                                      <w:marBottom w:val="0"/>
                                      <w:divBdr>
                                        <w:top w:val="none" w:sz="0" w:space="0" w:color="auto"/>
                                        <w:left w:val="none" w:sz="0" w:space="0" w:color="auto"/>
                                        <w:bottom w:val="none" w:sz="0" w:space="0" w:color="auto"/>
                                        <w:right w:val="none" w:sz="0" w:space="0" w:color="auto"/>
                                      </w:divBdr>
                                      <w:divsChild>
                                        <w:div w:id="11022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895216">
          <w:marLeft w:val="0"/>
          <w:marRight w:val="0"/>
          <w:marTop w:val="0"/>
          <w:marBottom w:val="0"/>
          <w:divBdr>
            <w:top w:val="none" w:sz="0" w:space="0" w:color="auto"/>
            <w:left w:val="none" w:sz="0" w:space="0" w:color="auto"/>
            <w:bottom w:val="none" w:sz="0" w:space="0" w:color="auto"/>
            <w:right w:val="none" w:sz="0" w:space="0" w:color="auto"/>
          </w:divBdr>
          <w:divsChild>
            <w:div w:id="1816527346">
              <w:marLeft w:val="0"/>
              <w:marRight w:val="0"/>
              <w:marTop w:val="0"/>
              <w:marBottom w:val="0"/>
              <w:divBdr>
                <w:top w:val="none" w:sz="0" w:space="0" w:color="auto"/>
                <w:left w:val="none" w:sz="0" w:space="0" w:color="auto"/>
                <w:bottom w:val="none" w:sz="0" w:space="0" w:color="auto"/>
                <w:right w:val="none" w:sz="0" w:space="0" w:color="auto"/>
              </w:divBdr>
              <w:divsChild>
                <w:div w:id="1679428203">
                  <w:marLeft w:val="0"/>
                  <w:marRight w:val="0"/>
                  <w:marTop w:val="0"/>
                  <w:marBottom w:val="0"/>
                  <w:divBdr>
                    <w:top w:val="none" w:sz="0" w:space="0" w:color="auto"/>
                    <w:left w:val="none" w:sz="0" w:space="0" w:color="auto"/>
                    <w:bottom w:val="none" w:sz="0" w:space="0" w:color="auto"/>
                    <w:right w:val="none" w:sz="0" w:space="0" w:color="auto"/>
                  </w:divBdr>
                  <w:divsChild>
                    <w:div w:id="1996949067">
                      <w:marLeft w:val="0"/>
                      <w:marRight w:val="0"/>
                      <w:marTop w:val="0"/>
                      <w:marBottom w:val="0"/>
                      <w:divBdr>
                        <w:top w:val="none" w:sz="0" w:space="0" w:color="auto"/>
                        <w:left w:val="none" w:sz="0" w:space="0" w:color="auto"/>
                        <w:bottom w:val="none" w:sz="0" w:space="0" w:color="auto"/>
                        <w:right w:val="none" w:sz="0" w:space="0" w:color="auto"/>
                      </w:divBdr>
                      <w:divsChild>
                        <w:div w:id="1873108204">
                          <w:marLeft w:val="0"/>
                          <w:marRight w:val="0"/>
                          <w:marTop w:val="0"/>
                          <w:marBottom w:val="0"/>
                          <w:divBdr>
                            <w:top w:val="none" w:sz="0" w:space="0" w:color="auto"/>
                            <w:left w:val="none" w:sz="0" w:space="0" w:color="auto"/>
                            <w:bottom w:val="none" w:sz="0" w:space="0" w:color="auto"/>
                            <w:right w:val="none" w:sz="0" w:space="0" w:color="auto"/>
                          </w:divBdr>
                          <w:divsChild>
                            <w:div w:id="297880781">
                              <w:marLeft w:val="0"/>
                              <w:marRight w:val="0"/>
                              <w:marTop w:val="0"/>
                              <w:marBottom w:val="0"/>
                              <w:divBdr>
                                <w:top w:val="none" w:sz="0" w:space="0" w:color="auto"/>
                                <w:left w:val="none" w:sz="0" w:space="0" w:color="auto"/>
                                <w:bottom w:val="none" w:sz="0" w:space="0" w:color="auto"/>
                                <w:right w:val="none" w:sz="0" w:space="0" w:color="auto"/>
                              </w:divBdr>
                              <w:divsChild>
                                <w:div w:id="10477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08357">
                  <w:marLeft w:val="0"/>
                  <w:marRight w:val="0"/>
                  <w:marTop w:val="0"/>
                  <w:marBottom w:val="0"/>
                  <w:divBdr>
                    <w:top w:val="none" w:sz="0" w:space="0" w:color="auto"/>
                    <w:left w:val="none" w:sz="0" w:space="0" w:color="auto"/>
                    <w:bottom w:val="none" w:sz="0" w:space="0" w:color="auto"/>
                    <w:right w:val="none" w:sz="0" w:space="0" w:color="auto"/>
                  </w:divBdr>
                  <w:divsChild>
                    <w:div w:id="267785246">
                      <w:marLeft w:val="0"/>
                      <w:marRight w:val="0"/>
                      <w:marTop w:val="0"/>
                      <w:marBottom w:val="0"/>
                      <w:divBdr>
                        <w:top w:val="none" w:sz="0" w:space="0" w:color="auto"/>
                        <w:left w:val="none" w:sz="0" w:space="0" w:color="auto"/>
                        <w:bottom w:val="none" w:sz="0" w:space="0" w:color="auto"/>
                        <w:right w:val="none" w:sz="0" w:space="0" w:color="auto"/>
                      </w:divBdr>
                      <w:divsChild>
                        <w:div w:id="1158575870">
                          <w:marLeft w:val="0"/>
                          <w:marRight w:val="0"/>
                          <w:marTop w:val="0"/>
                          <w:marBottom w:val="0"/>
                          <w:divBdr>
                            <w:top w:val="none" w:sz="0" w:space="0" w:color="auto"/>
                            <w:left w:val="none" w:sz="0" w:space="0" w:color="auto"/>
                            <w:bottom w:val="none" w:sz="0" w:space="0" w:color="auto"/>
                            <w:right w:val="none" w:sz="0" w:space="0" w:color="auto"/>
                          </w:divBdr>
                          <w:divsChild>
                            <w:div w:id="1842429004">
                              <w:marLeft w:val="0"/>
                              <w:marRight w:val="0"/>
                              <w:marTop w:val="0"/>
                              <w:marBottom w:val="0"/>
                              <w:divBdr>
                                <w:top w:val="none" w:sz="0" w:space="0" w:color="auto"/>
                                <w:left w:val="none" w:sz="0" w:space="0" w:color="auto"/>
                                <w:bottom w:val="none" w:sz="0" w:space="0" w:color="auto"/>
                                <w:right w:val="none" w:sz="0" w:space="0" w:color="auto"/>
                              </w:divBdr>
                              <w:divsChild>
                                <w:div w:id="501748266">
                                  <w:marLeft w:val="0"/>
                                  <w:marRight w:val="0"/>
                                  <w:marTop w:val="0"/>
                                  <w:marBottom w:val="0"/>
                                  <w:divBdr>
                                    <w:top w:val="none" w:sz="0" w:space="0" w:color="auto"/>
                                    <w:left w:val="none" w:sz="0" w:space="0" w:color="auto"/>
                                    <w:bottom w:val="none" w:sz="0" w:space="0" w:color="auto"/>
                                    <w:right w:val="none" w:sz="0" w:space="0" w:color="auto"/>
                                  </w:divBdr>
                                  <w:divsChild>
                                    <w:div w:id="16116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839047">
          <w:marLeft w:val="0"/>
          <w:marRight w:val="0"/>
          <w:marTop w:val="0"/>
          <w:marBottom w:val="0"/>
          <w:divBdr>
            <w:top w:val="none" w:sz="0" w:space="0" w:color="auto"/>
            <w:left w:val="none" w:sz="0" w:space="0" w:color="auto"/>
            <w:bottom w:val="none" w:sz="0" w:space="0" w:color="auto"/>
            <w:right w:val="none" w:sz="0" w:space="0" w:color="auto"/>
          </w:divBdr>
          <w:divsChild>
            <w:div w:id="1641302236">
              <w:marLeft w:val="0"/>
              <w:marRight w:val="0"/>
              <w:marTop w:val="0"/>
              <w:marBottom w:val="0"/>
              <w:divBdr>
                <w:top w:val="none" w:sz="0" w:space="0" w:color="auto"/>
                <w:left w:val="none" w:sz="0" w:space="0" w:color="auto"/>
                <w:bottom w:val="none" w:sz="0" w:space="0" w:color="auto"/>
                <w:right w:val="none" w:sz="0" w:space="0" w:color="auto"/>
              </w:divBdr>
              <w:divsChild>
                <w:div w:id="632563767">
                  <w:marLeft w:val="0"/>
                  <w:marRight w:val="0"/>
                  <w:marTop w:val="0"/>
                  <w:marBottom w:val="0"/>
                  <w:divBdr>
                    <w:top w:val="none" w:sz="0" w:space="0" w:color="auto"/>
                    <w:left w:val="none" w:sz="0" w:space="0" w:color="auto"/>
                    <w:bottom w:val="none" w:sz="0" w:space="0" w:color="auto"/>
                    <w:right w:val="none" w:sz="0" w:space="0" w:color="auto"/>
                  </w:divBdr>
                  <w:divsChild>
                    <w:div w:id="1073700138">
                      <w:marLeft w:val="0"/>
                      <w:marRight w:val="0"/>
                      <w:marTop w:val="0"/>
                      <w:marBottom w:val="0"/>
                      <w:divBdr>
                        <w:top w:val="none" w:sz="0" w:space="0" w:color="auto"/>
                        <w:left w:val="none" w:sz="0" w:space="0" w:color="auto"/>
                        <w:bottom w:val="none" w:sz="0" w:space="0" w:color="auto"/>
                        <w:right w:val="none" w:sz="0" w:space="0" w:color="auto"/>
                      </w:divBdr>
                      <w:divsChild>
                        <w:div w:id="487017452">
                          <w:marLeft w:val="0"/>
                          <w:marRight w:val="0"/>
                          <w:marTop w:val="0"/>
                          <w:marBottom w:val="0"/>
                          <w:divBdr>
                            <w:top w:val="none" w:sz="0" w:space="0" w:color="auto"/>
                            <w:left w:val="none" w:sz="0" w:space="0" w:color="auto"/>
                            <w:bottom w:val="none" w:sz="0" w:space="0" w:color="auto"/>
                            <w:right w:val="none" w:sz="0" w:space="0" w:color="auto"/>
                          </w:divBdr>
                          <w:divsChild>
                            <w:div w:id="712073794">
                              <w:marLeft w:val="0"/>
                              <w:marRight w:val="0"/>
                              <w:marTop w:val="0"/>
                              <w:marBottom w:val="0"/>
                              <w:divBdr>
                                <w:top w:val="none" w:sz="0" w:space="0" w:color="auto"/>
                                <w:left w:val="none" w:sz="0" w:space="0" w:color="auto"/>
                                <w:bottom w:val="none" w:sz="0" w:space="0" w:color="auto"/>
                                <w:right w:val="none" w:sz="0" w:space="0" w:color="auto"/>
                              </w:divBdr>
                              <w:divsChild>
                                <w:div w:id="1788162443">
                                  <w:marLeft w:val="0"/>
                                  <w:marRight w:val="0"/>
                                  <w:marTop w:val="0"/>
                                  <w:marBottom w:val="0"/>
                                  <w:divBdr>
                                    <w:top w:val="none" w:sz="0" w:space="0" w:color="auto"/>
                                    <w:left w:val="none" w:sz="0" w:space="0" w:color="auto"/>
                                    <w:bottom w:val="none" w:sz="0" w:space="0" w:color="auto"/>
                                    <w:right w:val="none" w:sz="0" w:space="0" w:color="auto"/>
                                  </w:divBdr>
                                  <w:divsChild>
                                    <w:div w:id="2069768174">
                                      <w:marLeft w:val="0"/>
                                      <w:marRight w:val="0"/>
                                      <w:marTop w:val="0"/>
                                      <w:marBottom w:val="0"/>
                                      <w:divBdr>
                                        <w:top w:val="none" w:sz="0" w:space="0" w:color="auto"/>
                                        <w:left w:val="none" w:sz="0" w:space="0" w:color="auto"/>
                                        <w:bottom w:val="none" w:sz="0" w:space="0" w:color="auto"/>
                                        <w:right w:val="none" w:sz="0" w:space="0" w:color="auto"/>
                                      </w:divBdr>
                                      <w:divsChild>
                                        <w:div w:id="7239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383495">
          <w:marLeft w:val="0"/>
          <w:marRight w:val="0"/>
          <w:marTop w:val="0"/>
          <w:marBottom w:val="0"/>
          <w:divBdr>
            <w:top w:val="none" w:sz="0" w:space="0" w:color="auto"/>
            <w:left w:val="none" w:sz="0" w:space="0" w:color="auto"/>
            <w:bottom w:val="none" w:sz="0" w:space="0" w:color="auto"/>
            <w:right w:val="none" w:sz="0" w:space="0" w:color="auto"/>
          </w:divBdr>
          <w:divsChild>
            <w:div w:id="1078867098">
              <w:marLeft w:val="0"/>
              <w:marRight w:val="0"/>
              <w:marTop w:val="0"/>
              <w:marBottom w:val="0"/>
              <w:divBdr>
                <w:top w:val="none" w:sz="0" w:space="0" w:color="auto"/>
                <w:left w:val="none" w:sz="0" w:space="0" w:color="auto"/>
                <w:bottom w:val="none" w:sz="0" w:space="0" w:color="auto"/>
                <w:right w:val="none" w:sz="0" w:space="0" w:color="auto"/>
              </w:divBdr>
              <w:divsChild>
                <w:div w:id="2049989126">
                  <w:marLeft w:val="0"/>
                  <w:marRight w:val="0"/>
                  <w:marTop w:val="0"/>
                  <w:marBottom w:val="0"/>
                  <w:divBdr>
                    <w:top w:val="none" w:sz="0" w:space="0" w:color="auto"/>
                    <w:left w:val="none" w:sz="0" w:space="0" w:color="auto"/>
                    <w:bottom w:val="none" w:sz="0" w:space="0" w:color="auto"/>
                    <w:right w:val="none" w:sz="0" w:space="0" w:color="auto"/>
                  </w:divBdr>
                  <w:divsChild>
                    <w:div w:id="2099129911">
                      <w:marLeft w:val="0"/>
                      <w:marRight w:val="0"/>
                      <w:marTop w:val="0"/>
                      <w:marBottom w:val="0"/>
                      <w:divBdr>
                        <w:top w:val="none" w:sz="0" w:space="0" w:color="auto"/>
                        <w:left w:val="none" w:sz="0" w:space="0" w:color="auto"/>
                        <w:bottom w:val="none" w:sz="0" w:space="0" w:color="auto"/>
                        <w:right w:val="none" w:sz="0" w:space="0" w:color="auto"/>
                      </w:divBdr>
                      <w:divsChild>
                        <w:div w:id="1948005256">
                          <w:marLeft w:val="0"/>
                          <w:marRight w:val="0"/>
                          <w:marTop w:val="0"/>
                          <w:marBottom w:val="0"/>
                          <w:divBdr>
                            <w:top w:val="none" w:sz="0" w:space="0" w:color="auto"/>
                            <w:left w:val="none" w:sz="0" w:space="0" w:color="auto"/>
                            <w:bottom w:val="none" w:sz="0" w:space="0" w:color="auto"/>
                            <w:right w:val="none" w:sz="0" w:space="0" w:color="auto"/>
                          </w:divBdr>
                          <w:divsChild>
                            <w:div w:id="2019456622">
                              <w:marLeft w:val="0"/>
                              <w:marRight w:val="0"/>
                              <w:marTop w:val="0"/>
                              <w:marBottom w:val="0"/>
                              <w:divBdr>
                                <w:top w:val="none" w:sz="0" w:space="0" w:color="auto"/>
                                <w:left w:val="none" w:sz="0" w:space="0" w:color="auto"/>
                                <w:bottom w:val="none" w:sz="0" w:space="0" w:color="auto"/>
                                <w:right w:val="none" w:sz="0" w:space="0" w:color="auto"/>
                              </w:divBdr>
                              <w:divsChild>
                                <w:div w:id="74214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254199">
                  <w:marLeft w:val="0"/>
                  <w:marRight w:val="0"/>
                  <w:marTop w:val="0"/>
                  <w:marBottom w:val="0"/>
                  <w:divBdr>
                    <w:top w:val="none" w:sz="0" w:space="0" w:color="auto"/>
                    <w:left w:val="none" w:sz="0" w:space="0" w:color="auto"/>
                    <w:bottom w:val="none" w:sz="0" w:space="0" w:color="auto"/>
                    <w:right w:val="none" w:sz="0" w:space="0" w:color="auto"/>
                  </w:divBdr>
                  <w:divsChild>
                    <w:div w:id="158760">
                      <w:marLeft w:val="0"/>
                      <w:marRight w:val="0"/>
                      <w:marTop w:val="0"/>
                      <w:marBottom w:val="0"/>
                      <w:divBdr>
                        <w:top w:val="none" w:sz="0" w:space="0" w:color="auto"/>
                        <w:left w:val="none" w:sz="0" w:space="0" w:color="auto"/>
                        <w:bottom w:val="none" w:sz="0" w:space="0" w:color="auto"/>
                        <w:right w:val="none" w:sz="0" w:space="0" w:color="auto"/>
                      </w:divBdr>
                      <w:divsChild>
                        <w:div w:id="326715747">
                          <w:marLeft w:val="0"/>
                          <w:marRight w:val="0"/>
                          <w:marTop w:val="0"/>
                          <w:marBottom w:val="0"/>
                          <w:divBdr>
                            <w:top w:val="none" w:sz="0" w:space="0" w:color="auto"/>
                            <w:left w:val="none" w:sz="0" w:space="0" w:color="auto"/>
                            <w:bottom w:val="none" w:sz="0" w:space="0" w:color="auto"/>
                            <w:right w:val="none" w:sz="0" w:space="0" w:color="auto"/>
                          </w:divBdr>
                          <w:divsChild>
                            <w:div w:id="1042902121">
                              <w:marLeft w:val="0"/>
                              <w:marRight w:val="0"/>
                              <w:marTop w:val="0"/>
                              <w:marBottom w:val="0"/>
                              <w:divBdr>
                                <w:top w:val="none" w:sz="0" w:space="0" w:color="auto"/>
                                <w:left w:val="none" w:sz="0" w:space="0" w:color="auto"/>
                                <w:bottom w:val="none" w:sz="0" w:space="0" w:color="auto"/>
                                <w:right w:val="none" w:sz="0" w:space="0" w:color="auto"/>
                              </w:divBdr>
                              <w:divsChild>
                                <w:div w:id="287786444">
                                  <w:marLeft w:val="0"/>
                                  <w:marRight w:val="0"/>
                                  <w:marTop w:val="0"/>
                                  <w:marBottom w:val="0"/>
                                  <w:divBdr>
                                    <w:top w:val="none" w:sz="0" w:space="0" w:color="auto"/>
                                    <w:left w:val="none" w:sz="0" w:space="0" w:color="auto"/>
                                    <w:bottom w:val="none" w:sz="0" w:space="0" w:color="auto"/>
                                    <w:right w:val="none" w:sz="0" w:space="0" w:color="auto"/>
                                  </w:divBdr>
                                  <w:divsChild>
                                    <w:div w:id="20272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092449">
          <w:marLeft w:val="0"/>
          <w:marRight w:val="0"/>
          <w:marTop w:val="0"/>
          <w:marBottom w:val="0"/>
          <w:divBdr>
            <w:top w:val="none" w:sz="0" w:space="0" w:color="auto"/>
            <w:left w:val="none" w:sz="0" w:space="0" w:color="auto"/>
            <w:bottom w:val="none" w:sz="0" w:space="0" w:color="auto"/>
            <w:right w:val="none" w:sz="0" w:space="0" w:color="auto"/>
          </w:divBdr>
          <w:divsChild>
            <w:div w:id="1906379121">
              <w:marLeft w:val="0"/>
              <w:marRight w:val="0"/>
              <w:marTop w:val="0"/>
              <w:marBottom w:val="0"/>
              <w:divBdr>
                <w:top w:val="none" w:sz="0" w:space="0" w:color="auto"/>
                <w:left w:val="none" w:sz="0" w:space="0" w:color="auto"/>
                <w:bottom w:val="none" w:sz="0" w:space="0" w:color="auto"/>
                <w:right w:val="none" w:sz="0" w:space="0" w:color="auto"/>
              </w:divBdr>
              <w:divsChild>
                <w:div w:id="619411694">
                  <w:marLeft w:val="0"/>
                  <w:marRight w:val="0"/>
                  <w:marTop w:val="0"/>
                  <w:marBottom w:val="0"/>
                  <w:divBdr>
                    <w:top w:val="none" w:sz="0" w:space="0" w:color="auto"/>
                    <w:left w:val="none" w:sz="0" w:space="0" w:color="auto"/>
                    <w:bottom w:val="none" w:sz="0" w:space="0" w:color="auto"/>
                    <w:right w:val="none" w:sz="0" w:space="0" w:color="auto"/>
                  </w:divBdr>
                  <w:divsChild>
                    <w:div w:id="141385605">
                      <w:marLeft w:val="0"/>
                      <w:marRight w:val="0"/>
                      <w:marTop w:val="0"/>
                      <w:marBottom w:val="0"/>
                      <w:divBdr>
                        <w:top w:val="none" w:sz="0" w:space="0" w:color="auto"/>
                        <w:left w:val="none" w:sz="0" w:space="0" w:color="auto"/>
                        <w:bottom w:val="none" w:sz="0" w:space="0" w:color="auto"/>
                        <w:right w:val="none" w:sz="0" w:space="0" w:color="auto"/>
                      </w:divBdr>
                      <w:divsChild>
                        <w:div w:id="1678800998">
                          <w:marLeft w:val="0"/>
                          <w:marRight w:val="0"/>
                          <w:marTop w:val="0"/>
                          <w:marBottom w:val="0"/>
                          <w:divBdr>
                            <w:top w:val="none" w:sz="0" w:space="0" w:color="auto"/>
                            <w:left w:val="none" w:sz="0" w:space="0" w:color="auto"/>
                            <w:bottom w:val="none" w:sz="0" w:space="0" w:color="auto"/>
                            <w:right w:val="none" w:sz="0" w:space="0" w:color="auto"/>
                          </w:divBdr>
                          <w:divsChild>
                            <w:div w:id="216554405">
                              <w:marLeft w:val="0"/>
                              <w:marRight w:val="0"/>
                              <w:marTop w:val="0"/>
                              <w:marBottom w:val="0"/>
                              <w:divBdr>
                                <w:top w:val="none" w:sz="0" w:space="0" w:color="auto"/>
                                <w:left w:val="none" w:sz="0" w:space="0" w:color="auto"/>
                                <w:bottom w:val="none" w:sz="0" w:space="0" w:color="auto"/>
                                <w:right w:val="none" w:sz="0" w:space="0" w:color="auto"/>
                              </w:divBdr>
                              <w:divsChild>
                                <w:div w:id="608581499">
                                  <w:marLeft w:val="0"/>
                                  <w:marRight w:val="0"/>
                                  <w:marTop w:val="0"/>
                                  <w:marBottom w:val="0"/>
                                  <w:divBdr>
                                    <w:top w:val="none" w:sz="0" w:space="0" w:color="auto"/>
                                    <w:left w:val="none" w:sz="0" w:space="0" w:color="auto"/>
                                    <w:bottom w:val="none" w:sz="0" w:space="0" w:color="auto"/>
                                    <w:right w:val="none" w:sz="0" w:space="0" w:color="auto"/>
                                  </w:divBdr>
                                  <w:divsChild>
                                    <w:div w:id="1708872641">
                                      <w:marLeft w:val="0"/>
                                      <w:marRight w:val="0"/>
                                      <w:marTop w:val="0"/>
                                      <w:marBottom w:val="0"/>
                                      <w:divBdr>
                                        <w:top w:val="none" w:sz="0" w:space="0" w:color="auto"/>
                                        <w:left w:val="none" w:sz="0" w:space="0" w:color="auto"/>
                                        <w:bottom w:val="none" w:sz="0" w:space="0" w:color="auto"/>
                                        <w:right w:val="none" w:sz="0" w:space="0" w:color="auto"/>
                                      </w:divBdr>
                                      <w:divsChild>
                                        <w:div w:id="14992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536447">
          <w:marLeft w:val="0"/>
          <w:marRight w:val="0"/>
          <w:marTop w:val="0"/>
          <w:marBottom w:val="0"/>
          <w:divBdr>
            <w:top w:val="none" w:sz="0" w:space="0" w:color="auto"/>
            <w:left w:val="none" w:sz="0" w:space="0" w:color="auto"/>
            <w:bottom w:val="none" w:sz="0" w:space="0" w:color="auto"/>
            <w:right w:val="none" w:sz="0" w:space="0" w:color="auto"/>
          </w:divBdr>
          <w:divsChild>
            <w:div w:id="1164659690">
              <w:marLeft w:val="0"/>
              <w:marRight w:val="0"/>
              <w:marTop w:val="0"/>
              <w:marBottom w:val="0"/>
              <w:divBdr>
                <w:top w:val="none" w:sz="0" w:space="0" w:color="auto"/>
                <w:left w:val="none" w:sz="0" w:space="0" w:color="auto"/>
                <w:bottom w:val="none" w:sz="0" w:space="0" w:color="auto"/>
                <w:right w:val="none" w:sz="0" w:space="0" w:color="auto"/>
              </w:divBdr>
              <w:divsChild>
                <w:div w:id="918946099">
                  <w:marLeft w:val="0"/>
                  <w:marRight w:val="0"/>
                  <w:marTop w:val="0"/>
                  <w:marBottom w:val="0"/>
                  <w:divBdr>
                    <w:top w:val="none" w:sz="0" w:space="0" w:color="auto"/>
                    <w:left w:val="none" w:sz="0" w:space="0" w:color="auto"/>
                    <w:bottom w:val="none" w:sz="0" w:space="0" w:color="auto"/>
                    <w:right w:val="none" w:sz="0" w:space="0" w:color="auto"/>
                  </w:divBdr>
                  <w:divsChild>
                    <w:div w:id="1851480235">
                      <w:marLeft w:val="0"/>
                      <w:marRight w:val="0"/>
                      <w:marTop w:val="0"/>
                      <w:marBottom w:val="0"/>
                      <w:divBdr>
                        <w:top w:val="none" w:sz="0" w:space="0" w:color="auto"/>
                        <w:left w:val="none" w:sz="0" w:space="0" w:color="auto"/>
                        <w:bottom w:val="none" w:sz="0" w:space="0" w:color="auto"/>
                        <w:right w:val="none" w:sz="0" w:space="0" w:color="auto"/>
                      </w:divBdr>
                      <w:divsChild>
                        <w:div w:id="2089378529">
                          <w:marLeft w:val="0"/>
                          <w:marRight w:val="0"/>
                          <w:marTop w:val="0"/>
                          <w:marBottom w:val="0"/>
                          <w:divBdr>
                            <w:top w:val="none" w:sz="0" w:space="0" w:color="auto"/>
                            <w:left w:val="none" w:sz="0" w:space="0" w:color="auto"/>
                            <w:bottom w:val="none" w:sz="0" w:space="0" w:color="auto"/>
                            <w:right w:val="none" w:sz="0" w:space="0" w:color="auto"/>
                          </w:divBdr>
                          <w:divsChild>
                            <w:div w:id="423917353">
                              <w:marLeft w:val="0"/>
                              <w:marRight w:val="0"/>
                              <w:marTop w:val="0"/>
                              <w:marBottom w:val="0"/>
                              <w:divBdr>
                                <w:top w:val="none" w:sz="0" w:space="0" w:color="auto"/>
                                <w:left w:val="none" w:sz="0" w:space="0" w:color="auto"/>
                                <w:bottom w:val="none" w:sz="0" w:space="0" w:color="auto"/>
                                <w:right w:val="none" w:sz="0" w:space="0" w:color="auto"/>
                              </w:divBdr>
                              <w:divsChild>
                                <w:div w:id="6338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209479">
                  <w:marLeft w:val="0"/>
                  <w:marRight w:val="0"/>
                  <w:marTop w:val="0"/>
                  <w:marBottom w:val="0"/>
                  <w:divBdr>
                    <w:top w:val="none" w:sz="0" w:space="0" w:color="auto"/>
                    <w:left w:val="none" w:sz="0" w:space="0" w:color="auto"/>
                    <w:bottom w:val="none" w:sz="0" w:space="0" w:color="auto"/>
                    <w:right w:val="none" w:sz="0" w:space="0" w:color="auto"/>
                  </w:divBdr>
                  <w:divsChild>
                    <w:div w:id="833224907">
                      <w:marLeft w:val="0"/>
                      <w:marRight w:val="0"/>
                      <w:marTop w:val="0"/>
                      <w:marBottom w:val="0"/>
                      <w:divBdr>
                        <w:top w:val="none" w:sz="0" w:space="0" w:color="auto"/>
                        <w:left w:val="none" w:sz="0" w:space="0" w:color="auto"/>
                        <w:bottom w:val="none" w:sz="0" w:space="0" w:color="auto"/>
                        <w:right w:val="none" w:sz="0" w:space="0" w:color="auto"/>
                      </w:divBdr>
                      <w:divsChild>
                        <w:div w:id="449783452">
                          <w:marLeft w:val="0"/>
                          <w:marRight w:val="0"/>
                          <w:marTop w:val="0"/>
                          <w:marBottom w:val="0"/>
                          <w:divBdr>
                            <w:top w:val="none" w:sz="0" w:space="0" w:color="auto"/>
                            <w:left w:val="none" w:sz="0" w:space="0" w:color="auto"/>
                            <w:bottom w:val="none" w:sz="0" w:space="0" w:color="auto"/>
                            <w:right w:val="none" w:sz="0" w:space="0" w:color="auto"/>
                          </w:divBdr>
                          <w:divsChild>
                            <w:div w:id="618950538">
                              <w:marLeft w:val="0"/>
                              <w:marRight w:val="0"/>
                              <w:marTop w:val="0"/>
                              <w:marBottom w:val="0"/>
                              <w:divBdr>
                                <w:top w:val="none" w:sz="0" w:space="0" w:color="auto"/>
                                <w:left w:val="none" w:sz="0" w:space="0" w:color="auto"/>
                                <w:bottom w:val="none" w:sz="0" w:space="0" w:color="auto"/>
                                <w:right w:val="none" w:sz="0" w:space="0" w:color="auto"/>
                              </w:divBdr>
                              <w:divsChild>
                                <w:div w:id="733237465">
                                  <w:marLeft w:val="0"/>
                                  <w:marRight w:val="0"/>
                                  <w:marTop w:val="0"/>
                                  <w:marBottom w:val="0"/>
                                  <w:divBdr>
                                    <w:top w:val="none" w:sz="0" w:space="0" w:color="auto"/>
                                    <w:left w:val="none" w:sz="0" w:space="0" w:color="auto"/>
                                    <w:bottom w:val="none" w:sz="0" w:space="0" w:color="auto"/>
                                    <w:right w:val="none" w:sz="0" w:space="0" w:color="auto"/>
                                  </w:divBdr>
                                  <w:divsChild>
                                    <w:div w:id="6818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281649">
          <w:marLeft w:val="0"/>
          <w:marRight w:val="0"/>
          <w:marTop w:val="0"/>
          <w:marBottom w:val="0"/>
          <w:divBdr>
            <w:top w:val="none" w:sz="0" w:space="0" w:color="auto"/>
            <w:left w:val="none" w:sz="0" w:space="0" w:color="auto"/>
            <w:bottom w:val="none" w:sz="0" w:space="0" w:color="auto"/>
            <w:right w:val="none" w:sz="0" w:space="0" w:color="auto"/>
          </w:divBdr>
          <w:divsChild>
            <w:div w:id="2071029390">
              <w:marLeft w:val="0"/>
              <w:marRight w:val="0"/>
              <w:marTop w:val="0"/>
              <w:marBottom w:val="0"/>
              <w:divBdr>
                <w:top w:val="none" w:sz="0" w:space="0" w:color="auto"/>
                <w:left w:val="none" w:sz="0" w:space="0" w:color="auto"/>
                <w:bottom w:val="none" w:sz="0" w:space="0" w:color="auto"/>
                <w:right w:val="none" w:sz="0" w:space="0" w:color="auto"/>
              </w:divBdr>
              <w:divsChild>
                <w:div w:id="825055582">
                  <w:marLeft w:val="0"/>
                  <w:marRight w:val="0"/>
                  <w:marTop w:val="0"/>
                  <w:marBottom w:val="0"/>
                  <w:divBdr>
                    <w:top w:val="none" w:sz="0" w:space="0" w:color="auto"/>
                    <w:left w:val="none" w:sz="0" w:space="0" w:color="auto"/>
                    <w:bottom w:val="none" w:sz="0" w:space="0" w:color="auto"/>
                    <w:right w:val="none" w:sz="0" w:space="0" w:color="auto"/>
                  </w:divBdr>
                  <w:divsChild>
                    <w:div w:id="1591158291">
                      <w:marLeft w:val="0"/>
                      <w:marRight w:val="0"/>
                      <w:marTop w:val="0"/>
                      <w:marBottom w:val="0"/>
                      <w:divBdr>
                        <w:top w:val="none" w:sz="0" w:space="0" w:color="auto"/>
                        <w:left w:val="none" w:sz="0" w:space="0" w:color="auto"/>
                        <w:bottom w:val="none" w:sz="0" w:space="0" w:color="auto"/>
                        <w:right w:val="none" w:sz="0" w:space="0" w:color="auto"/>
                      </w:divBdr>
                      <w:divsChild>
                        <w:div w:id="1048576096">
                          <w:marLeft w:val="0"/>
                          <w:marRight w:val="0"/>
                          <w:marTop w:val="0"/>
                          <w:marBottom w:val="0"/>
                          <w:divBdr>
                            <w:top w:val="none" w:sz="0" w:space="0" w:color="auto"/>
                            <w:left w:val="none" w:sz="0" w:space="0" w:color="auto"/>
                            <w:bottom w:val="none" w:sz="0" w:space="0" w:color="auto"/>
                            <w:right w:val="none" w:sz="0" w:space="0" w:color="auto"/>
                          </w:divBdr>
                          <w:divsChild>
                            <w:div w:id="2095858140">
                              <w:marLeft w:val="0"/>
                              <w:marRight w:val="0"/>
                              <w:marTop w:val="0"/>
                              <w:marBottom w:val="0"/>
                              <w:divBdr>
                                <w:top w:val="none" w:sz="0" w:space="0" w:color="auto"/>
                                <w:left w:val="none" w:sz="0" w:space="0" w:color="auto"/>
                                <w:bottom w:val="none" w:sz="0" w:space="0" w:color="auto"/>
                                <w:right w:val="none" w:sz="0" w:space="0" w:color="auto"/>
                              </w:divBdr>
                              <w:divsChild>
                                <w:div w:id="109056365">
                                  <w:marLeft w:val="0"/>
                                  <w:marRight w:val="0"/>
                                  <w:marTop w:val="0"/>
                                  <w:marBottom w:val="0"/>
                                  <w:divBdr>
                                    <w:top w:val="none" w:sz="0" w:space="0" w:color="auto"/>
                                    <w:left w:val="none" w:sz="0" w:space="0" w:color="auto"/>
                                    <w:bottom w:val="none" w:sz="0" w:space="0" w:color="auto"/>
                                    <w:right w:val="none" w:sz="0" w:space="0" w:color="auto"/>
                                  </w:divBdr>
                                  <w:divsChild>
                                    <w:div w:id="561674389">
                                      <w:marLeft w:val="0"/>
                                      <w:marRight w:val="0"/>
                                      <w:marTop w:val="0"/>
                                      <w:marBottom w:val="0"/>
                                      <w:divBdr>
                                        <w:top w:val="none" w:sz="0" w:space="0" w:color="auto"/>
                                        <w:left w:val="none" w:sz="0" w:space="0" w:color="auto"/>
                                        <w:bottom w:val="none" w:sz="0" w:space="0" w:color="auto"/>
                                        <w:right w:val="none" w:sz="0" w:space="0" w:color="auto"/>
                                      </w:divBdr>
                                      <w:divsChild>
                                        <w:div w:id="13336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392394">
          <w:marLeft w:val="0"/>
          <w:marRight w:val="0"/>
          <w:marTop w:val="0"/>
          <w:marBottom w:val="0"/>
          <w:divBdr>
            <w:top w:val="none" w:sz="0" w:space="0" w:color="auto"/>
            <w:left w:val="none" w:sz="0" w:space="0" w:color="auto"/>
            <w:bottom w:val="none" w:sz="0" w:space="0" w:color="auto"/>
            <w:right w:val="none" w:sz="0" w:space="0" w:color="auto"/>
          </w:divBdr>
          <w:divsChild>
            <w:div w:id="458689885">
              <w:marLeft w:val="0"/>
              <w:marRight w:val="0"/>
              <w:marTop w:val="0"/>
              <w:marBottom w:val="0"/>
              <w:divBdr>
                <w:top w:val="none" w:sz="0" w:space="0" w:color="auto"/>
                <w:left w:val="none" w:sz="0" w:space="0" w:color="auto"/>
                <w:bottom w:val="none" w:sz="0" w:space="0" w:color="auto"/>
                <w:right w:val="none" w:sz="0" w:space="0" w:color="auto"/>
              </w:divBdr>
              <w:divsChild>
                <w:div w:id="452332822">
                  <w:marLeft w:val="0"/>
                  <w:marRight w:val="0"/>
                  <w:marTop w:val="0"/>
                  <w:marBottom w:val="0"/>
                  <w:divBdr>
                    <w:top w:val="none" w:sz="0" w:space="0" w:color="auto"/>
                    <w:left w:val="none" w:sz="0" w:space="0" w:color="auto"/>
                    <w:bottom w:val="none" w:sz="0" w:space="0" w:color="auto"/>
                    <w:right w:val="none" w:sz="0" w:space="0" w:color="auto"/>
                  </w:divBdr>
                  <w:divsChild>
                    <w:div w:id="315963660">
                      <w:marLeft w:val="0"/>
                      <w:marRight w:val="0"/>
                      <w:marTop w:val="0"/>
                      <w:marBottom w:val="0"/>
                      <w:divBdr>
                        <w:top w:val="none" w:sz="0" w:space="0" w:color="auto"/>
                        <w:left w:val="none" w:sz="0" w:space="0" w:color="auto"/>
                        <w:bottom w:val="none" w:sz="0" w:space="0" w:color="auto"/>
                        <w:right w:val="none" w:sz="0" w:space="0" w:color="auto"/>
                      </w:divBdr>
                      <w:divsChild>
                        <w:div w:id="2054578880">
                          <w:marLeft w:val="0"/>
                          <w:marRight w:val="0"/>
                          <w:marTop w:val="0"/>
                          <w:marBottom w:val="0"/>
                          <w:divBdr>
                            <w:top w:val="none" w:sz="0" w:space="0" w:color="auto"/>
                            <w:left w:val="none" w:sz="0" w:space="0" w:color="auto"/>
                            <w:bottom w:val="none" w:sz="0" w:space="0" w:color="auto"/>
                            <w:right w:val="none" w:sz="0" w:space="0" w:color="auto"/>
                          </w:divBdr>
                          <w:divsChild>
                            <w:div w:id="1749033466">
                              <w:marLeft w:val="0"/>
                              <w:marRight w:val="0"/>
                              <w:marTop w:val="0"/>
                              <w:marBottom w:val="0"/>
                              <w:divBdr>
                                <w:top w:val="none" w:sz="0" w:space="0" w:color="auto"/>
                                <w:left w:val="none" w:sz="0" w:space="0" w:color="auto"/>
                                <w:bottom w:val="none" w:sz="0" w:space="0" w:color="auto"/>
                                <w:right w:val="none" w:sz="0" w:space="0" w:color="auto"/>
                              </w:divBdr>
                              <w:divsChild>
                                <w:div w:id="7857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070463">
                  <w:marLeft w:val="0"/>
                  <w:marRight w:val="0"/>
                  <w:marTop w:val="0"/>
                  <w:marBottom w:val="0"/>
                  <w:divBdr>
                    <w:top w:val="none" w:sz="0" w:space="0" w:color="auto"/>
                    <w:left w:val="none" w:sz="0" w:space="0" w:color="auto"/>
                    <w:bottom w:val="none" w:sz="0" w:space="0" w:color="auto"/>
                    <w:right w:val="none" w:sz="0" w:space="0" w:color="auto"/>
                  </w:divBdr>
                  <w:divsChild>
                    <w:div w:id="480269786">
                      <w:marLeft w:val="0"/>
                      <w:marRight w:val="0"/>
                      <w:marTop w:val="0"/>
                      <w:marBottom w:val="0"/>
                      <w:divBdr>
                        <w:top w:val="none" w:sz="0" w:space="0" w:color="auto"/>
                        <w:left w:val="none" w:sz="0" w:space="0" w:color="auto"/>
                        <w:bottom w:val="none" w:sz="0" w:space="0" w:color="auto"/>
                        <w:right w:val="none" w:sz="0" w:space="0" w:color="auto"/>
                      </w:divBdr>
                      <w:divsChild>
                        <w:div w:id="1486776758">
                          <w:marLeft w:val="0"/>
                          <w:marRight w:val="0"/>
                          <w:marTop w:val="0"/>
                          <w:marBottom w:val="0"/>
                          <w:divBdr>
                            <w:top w:val="none" w:sz="0" w:space="0" w:color="auto"/>
                            <w:left w:val="none" w:sz="0" w:space="0" w:color="auto"/>
                            <w:bottom w:val="none" w:sz="0" w:space="0" w:color="auto"/>
                            <w:right w:val="none" w:sz="0" w:space="0" w:color="auto"/>
                          </w:divBdr>
                          <w:divsChild>
                            <w:div w:id="2007898303">
                              <w:marLeft w:val="0"/>
                              <w:marRight w:val="0"/>
                              <w:marTop w:val="0"/>
                              <w:marBottom w:val="0"/>
                              <w:divBdr>
                                <w:top w:val="none" w:sz="0" w:space="0" w:color="auto"/>
                                <w:left w:val="none" w:sz="0" w:space="0" w:color="auto"/>
                                <w:bottom w:val="none" w:sz="0" w:space="0" w:color="auto"/>
                                <w:right w:val="none" w:sz="0" w:space="0" w:color="auto"/>
                              </w:divBdr>
                              <w:divsChild>
                                <w:div w:id="1366981106">
                                  <w:marLeft w:val="0"/>
                                  <w:marRight w:val="0"/>
                                  <w:marTop w:val="0"/>
                                  <w:marBottom w:val="0"/>
                                  <w:divBdr>
                                    <w:top w:val="none" w:sz="0" w:space="0" w:color="auto"/>
                                    <w:left w:val="none" w:sz="0" w:space="0" w:color="auto"/>
                                    <w:bottom w:val="none" w:sz="0" w:space="0" w:color="auto"/>
                                    <w:right w:val="none" w:sz="0" w:space="0" w:color="auto"/>
                                  </w:divBdr>
                                  <w:divsChild>
                                    <w:div w:id="10929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413636">
          <w:marLeft w:val="0"/>
          <w:marRight w:val="0"/>
          <w:marTop w:val="0"/>
          <w:marBottom w:val="0"/>
          <w:divBdr>
            <w:top w:val="none" w:sz="0" w:space="0" w:color="auto"/>
            <w:left w:val="none" w:sz="0" w:space="0" w:color="auto"/>
            <w:bottom w:val="none" w:sz="0" w:space="0" w:color="auto"/>
            <w:right w:val="none" w:sz="0" w:space="0" w:color="auto"/>
          </w:divBdr>
          <w:divsChild>
            <w:div w:id="1554459799">
              <w:marLeft w:val="0"/>
              <w:marRight w:val="0"/>
              <w:marTop w:val="0"/>
              <w:marBottom w:val="0"/>
              <w:divBdr>
                <w:top w:val="none" w:sz="0" w:space="0" w:color="auto"/>
                <w:left w:val="none" w:sz="0" w:space="0" w:color="auto"/>
                <w:bottom w:val="none" w:sz="0" w:space="0" w:color="auto"/>
                <w:right w:val="none" w:sz="0" w:space="0" w:color="auto"/>
              </w:divBdr>
              <w:divsChild>
                <w:div w:id="206990806">
                  <w:marLeft w:val="0"/>
                  <w:marRight w:val="0"/>
                  <w:marTop w:val="0"/>
                  <w:marBottom w:val="0"/>
                  <w:divBdr>
                    <w:top w:val="none" w:sz="0" w:space="0" w:color="auto"/>
                    <w:left w:val="none" w:sz="0" w:space="0" w:color="auto"/>
                    <w:bottom w:val="none" w:sz="0" w:space="0" w:color="auto"/>
                    <w:right w:val="none" w:sz="0" w:space="0" w:color="auto"/>
                  </w:divBdr>
                  <w:divsChild>
                    <w:div w:id="1308438215">
                      <w:marLeft w:val="0"/>
                      <w:marRight w:val="0"/>
                      <w:marTop w:val="0"/>
                      <w:marBottom w:val="0"/>
                      <w:divBdr>
                        <w:top w:val="none" w:sz="0" w:space="0" w:color="auto"/>
                        <w:left w:val="none" w:sz="0" w:space="0" w:color="auto"/>
                        <w:bottom w:val="none" w:sz="0" w:space="0" w:color="auto"/>
                        <w:right w:val="none" w:sz="0" w:space="0" w:color="auto"/>
                      </w:divBdr>
                      <w:divsChild>
                        <w:div w:id="882060753">
                          <w:marLeft w:val="0"/>
                          <w:marRight w:val="0"/>
                          <w:marTop w:val="0"/>
                          <w:marBottom w:val="0"/>
                          <w:divBdr>
                            <w:top w:val="none" w:sz="0" w:space="0" w:color="auto"/>
                            <w:left w:val="none" w:sz="0" w:space="0" w:color="auto"/>
                            <w:bottom w:val="none" w:sz="0" w:space="0" w:color="auto"/>
                            <w:right w:val="none" w:sz="0" w:space="0" w:color="auto"/>
                          </w:divBdr>
                          <w:divsChild>
                            <w:div w:id="859976635">
                              <w:marLeft w:val="0"/>
                              <w:marRight w:val="0"/>
                              <w:marTop w:val="0"/>
                              <w:marBottom w:val="0"/>
                              <w:divBdr>
                                <w:top w:val="none" w:sz="0" w:space="0" w:color="auto"/>
                                <w:left w:val="none" w:sz="0" w:space="0" w:color="auto"/>
                                <w:bottom w:val="none" w:sz="0" w:space="0" w:color="auto"/>
                                <w:right w:val="none" w:sz="0" w:space="0" w:color="auto"/>
                              </w:divBdr>
                              <w:divsChild>
                                <w:div w:id="1813326876">
                                  <w:marLeft w:val="0"/>
                                  <w:marRight w:val="0"/>
                                  <w:marTop w:val="0"/>
                                  <w:marBottom w:val="0"/>
                                  <w:divBdr>
                                    <w:top w:val="none" w:sz="0" w:space="0" w:color="auto"/>
                                    <w:left w:val="none" w:sz="0" w:space="0" w:color="auto"/>
                                    <w:bottom w:val="none" w:sz="0" w:space="0" w:color="auto"/>
                                    <w:right w:val="none" w:sz="0" w:space="0" w:color="auto"/>
                                  </w:divBdr>
                                  <w:divsChild>
                                    <w:div w:id="2033650331">
                                      <w:marLeft w:val="0"/>
                                      <w:marRight w:val="0"/>
                                      <w:marTop w:val="0"/>
                                      <w:marBottom w:val="0"/>
                                      <w:divBdr>
                                        <w:top w:val="none" w:sz="0" w:space="0" w:color="auto"/>
                                        <w:left w:val="none" w:sz="0" w:space="0" w:color="auto"/>
                                        <w:bottom w:val="none" w:sz="0" w:space="0" w:color="auto"/>
                                        <w:right w:val="none" w:sz="0" w:space="0" w:color="auto"/>
                                      </w:divBdr>
                                      <w:divsChild>
                                        <w:div w:id="1921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659430">
          <w:marLeft w:val="0"/>
          <w:marRight w:val="0"/>
          <w:marTop w:val="0"/>
          <w:marBottom w:val="0"/>
          <w:divBdr>
            <w:top w:val="none" w:sz="0" w:space="0" w:color="auto"/>
            <w:left w:val="none" w:sz="0" w:space="0" w:color="auto"/>
            <w:bottom w:val="none" w:sz="0" w:space="0" w:color="auto"/>
            <w:right w:val="none" w:sz="0" w:space="0" w:color="auto"/>
          </w:divBdr>
          <w:divsChild>
            <w:div w:id="1342582852">
              <w:marLeft w:val="0"/>
              <w:marRight w:val="0"/>
              <w:marTop w:val="0"/>
              <w:marBottom w:val="0"/>
              <w:divBdr>
                <w:top w:val="none" w:sz="0" w:space="0" w:color="auto"/>
                <w:left w:val="none" w:sz="0" w:space="0" w:color="auto"/>
                <w:bottom w:val="none" w:sz="0" w:space="0" w:color="auto"/>
                <w:right w:val="none" w:sz="0" w:space="0" w:color="auto"/>
              </w:divBdr>
              <w:divsChild>
                <w:div w:id="85468250">
                  <w:marLeft w:val="0"/>
                  <w:marRight w:val="0"/>
                  <w:marTop w:val="0"/>
                  <w:marBottom w:val="0"/>
                  <w:divBdr>
                    <w:top w:val="none" w:sz="0" w:space="0" w:color="auto"/>
                    <w:left w:val="none" w:sz="0" w:space="0" w:color="auto"/>
                    <w:bottom w:val="none" w:sz="0" w:space="0" w:color="auto"/>
                    <w:right w:val="none" w:sz="0" w:space="0" w:color="auto"/>
                  </w:divBdr>
                  <w:divsChild>
                    <w:div w:id="391999636">
                      <w:marLeft w:val="0"/>
                      <w:marRight w:val="0"/>
                      <w:marTop w:val="0"/>
                      <w:marBottom w:val="0"/>
                      <w:divBdr>
                        <w:top w:val="none" w:sz="0" w:space="0" w:color="auto"/>
                        <w:left w:val="none" w:sz="0" w:space="0" w:color="auto"/>
                        <w:bottom w:val="none" w:sz="0" w:space="0" w:color="auto"/>
                        <w:right w:val="none" w:sz="0" w:space="0" w:color="auto"/>
                      </w:divBdr>
                      <w:divsChild>
                        <w:div w:id="331956769">
                          <w:marLeft w:val="0"/>
                          <w:marRight w:val="0"/>
                          <w:marTop w:val="0"/>
                          <w:marBottom w:val="0"/>
                          <w:divBdr>
                            <w:top w:val="none" w:sz="0" w:space="0" w:color="auto"/>
                            <w:left w:val="none" w:sz="0" w:space="0" w:color="auto"/>
                            <w:bottom w:val="none" w:sz="0" w:space="0" w:color="auto"/>
                            <w:right w:val="none" w:sz="0" w:space="0" w:color="auto"/>
                          </w:divBdr>
                          <w:divsChild>
                            <w:div w:id="1694071327">
                              <w:marLeft w:val="0"/>
                              <w:marRight w:val="0"/>
                              <w:marTop w:val="0"/>
                              <w:marBottom w:val="0"/>
                              <w:divBdr>
                                <w:top w:val="none" w:sz="0" w:space="0" w:color="auto"/>
                                <w:left w:val="none" w:sz="0" w:space="0" w:color="auto"/>
                                <w:bottom w:val="none" w:sz="0" w:space="0" w:color="auto"/>
                                <w:right w:val="none" w:sz="0" w:space="0" w:color="auto"/>
                              </w:divBdr>
                              <w:divsChild>
                                <w:div w:id="498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654731">
                  <w:marLeft w:val="0"/>
                  <w:marRight w:val="0"/>
                  <w:marTop w:val="0"/>
                  <w:marBottom w:val="0"/>
                  <w:divBdr>
                    <w:top w:val="none" w:sz="0" w:space="0" w:color="auto"/>
                    <w:left w:val="none" w:sz="0" w:space="0" w:color="auto"/>
                    <w:bottom w:val="none" w:sz="0" w:space="0" w:color="auto"/>
                    <w:right w:val="none" w:sz="0" w:space="0" w:color="auto"/>
                  </w:divBdr>
                  <w:divsChild>
                    <w:div w:id="1403941479">
                      <w:marLeft w:val="0"/>
                      <w:marRight w:val="0"/>
                      <w:marTop w:val="0"/>
                      <w:marBottom w:val="0"/>
                      <w:divBdr>
                        <w:top w:val="none" w:sz="0" w:space="0" w:color="auto"/>
                        <w:left w:val="none" w:sz="0" w:space="0" w:color="auto"/>
                        <w:bottom w:val="none" w:sz="0" w:space="0" w:color="auto"/>
                        <w:right w:val="none" w:sz="0" w:space="0" w:color="auto"/>
                      </w:divBdr>
                      <w:divsChild>
                        <w:div w:id="737899263">
                          <w:marLeft w:val="0"/>
                          <w:marRight w:val="0"/>
                          <w:marTop w:val="0"/>
                          <w:marBottom w:val="0"/>
                          <w:divBdr>
                            <w:top w:val="none" w:sz="0" w:space="0" w:color="auto"/>
                            <w:left w:val="none" w:sz="0" w:space="0" w:color="auto"/>
                            <w:bottom w:val="none" w:sz="0" w:space="0" w:color="auto"/>
                            <w:right w:val="none" w:sz="0" w:space="0" w:color="auto"/>
                          </w:divBdr>
                          <w:divsChild>
                            <w:div w:id="622930004">
                              <w:marLeft w:val="0"/>
                              <w:marRight w:val="0"/>
                              <w:marTop w:val="0"/>
                              <w:marBottom w:val="0"/>
                              <w:divBdr>
                                <w:top w:val="none" w:sz="0" w:space="0" w:color="auto"/>
                                <w:left w:val="none" w:sz="0" w:space="0" w:color="auto"/>
                                <w:bottom w:val="none" w:sz="0" w:space="0" w:color="auto"/>
                                <w:right w:val="none" w:sz="0" w:space="0" w:color="auto"/>
                              </w:divBdr>
                              <w:divsChild>
                                <w:div w:id="1080057246">
                                  <w:marLeft w:val="0"/>
                                  <w:marRight w:val="0"/>
                                  <w:marTop w:val="0"/>
                                  <w:marBottom w:val="0"/>
                                  <w:divBdr>
                                    <w:top w:val="none" w:sz="0" w:space="0" w:color="auto"/>
                                    <w:left w:val="none" w:sz="0" w:space="0" w:color="auto"/>
                                    <w:bottom w:val="none" w:sz="0" w:space="0" w:color="auto"/>
                                    <w:right w:val="none" w:sz="0" w:space="0" w:color="auto"/>
                                  </w:divBdr>
                                  <w:divsChild>
                                    <w:div w:id="18538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75389">
          <w:marLeft w:val="0"/>
          <w:marRight w:val="0"/>
          <w:marTop w:val="0"/>
          <w:marBottom w:val="0"/>
          <w:divBdr>
            <w:top w:val="none" w:sz="0" w:space="0" w:color="auto"/>
            <w:left w:val="none" w:sz="0" w:space="0" w:color="auto"/>
            <w:bottom w:val="none" w:sz="0" w:space="0" w:color="auto"/>
            <w:right w:val="none" w:sz="0" w:space="0" w:color="auto"/>
          </w:divBdr>
          <w:divsChild>
            <w:div w:id="545799112">
              <w:marLeft w:val="0"/>
              <w:marRight w:val="0"/>
              <w:marTop w:val="0"/>
              <w:marBottom w:val="0"/>
              <w:divBdr>
                <w:top w:val="none" w:sz="0" w:space="0" w:color="auto"/>
                <w:left w:val="none" w:sz="0" w:space="0" w:color="auto"/>
                <w:bottom w:val="none" w:sz="0" w:space="0" w:color="auto"/>
                <w:right w:val="none" w:sz="0" w:space="0" w:color="auto"/>
              </w:divBdr>
              <w:divsChild>
                <w:div w:id="1464805656">
                  <w:marLeft w:val="0"/>
                  <w:marRight w:val="0"/>
                  <w:marTop w:val="0"/>
                  <w:marBottom w:val="0"/>
                  <w:divBdr>
                    <w:top w:val="none" w:sz="0" w:space="0" w:color="auto"/>
                    <w:left w:val="none" w:sz="0" w:space="0" w:color="auto"/>
                    <w:bottom w:val="none" w:sz="0" w:space="0" w:color="auto"/>
                    <w:right w:val="none" w:sz="0" w:space="0" w:color="auto"/>
                  </w:divBdr>
                  <w:divsChild>
                    <w:div w:id="1289045436">
                      <w:marLeft w:val="0"/>
                      <w:marRight w:val="0"/>
                      <w:marTop w:val="0"/>
                      <w:marBottom w:val="0"/>
                      <w:divBdr>
                        <w:top w:val="none" w:sz="0" w:space="0" w:color="auto"/>
                        <w:left w:val="none" w:sz="0" w:space="0" w:color="auto"/>
                        <w:bottom w:val="none" w:sz="0" w:space="0" w:color="auto"/>
                        <w:right w:val="none" w:sz="0" w:space="0" w:color="auto"/>
                      </w:divBdr>
                      <w:divsChild>
                        <w:div w:id="1855461890">
                          <w:marLeft w:val="0"/>
                          <w:marRight w:val="0"/>
                          <w:marTop w:val="0"/>
                          <w:marBottom w:val="0"/>
                          <w:divBdr>
                            <w:top w:val="none" w:sz="0" w:space="0" w:color="auto"/>
                            <w:left w:val="none" w:sz="0" w:space="0" w:color="auto"/>
                            <w:bottom w:val="none" w:sz="0" w:space="0" w:color="auto"/>
                            <w:right w:val="none" w:sz="0" w:space="0" w:color="auto"/>
                          </w:divBdr>
                          <w:divsChild>
                            <w:div w:id="1130513996">
                              <w:marLeft w:val="0"/>
                              <w:marRight w:val="0"/>
                              <w:marTop w:val="0"/>
                              <w:marBottom w:val="0"/>
                              <w:divBdr>
                                <w:top w:val="none" w:sz="0" w:space="0" w:color="auto"/>
                                <w:left w:val="none" w:sz="0" w:space="0" w:color="auto"/>
                                <w:bottom w:val="none" w:sz="0" w:space="0" w:color="auto"/>
                                <w:right w:val="none" w:sz="0" w:space="0" w:color="auto"/>
                              </w:divBdr>
                              <w:divsChild>
                                <w:div w:id="275450575">
                                  <w:marLeft w:val="0"/>
                                  <w:marRight w:val="0"/>
                                  <w:marTop w:val="0"/>
                                  <w:marBottom w:val="0"/>
                                  <w:divBdr>
                                    <w:top w:val="none" w:sz="0" w:space="0" w:color="auto"/>
                                    <w:left w:val="none" w:sz="0" w:space="0" w:color="auto"/>
                                    <w:bottom w:val="none" w:sz="0" w:space="0" w:color="auto"/>
                                    <w:right w:val="none" w:sz="0" w:space="0" w:color="auto"/>
                                  </w:divBdr>
                                  <w:divsChild>
                                    <w:div w:id="2037611305">
                                      <w:marLeft w:val="0"/>
                                      <w:marRight w:val="0"/>
                                      <w:marTop w:val="0"/>
                                      <w:marBottom w:val="0"/>
                                      <w:divBdr>
                                        <w:top w:val="none" w:sz="0" w:space="0" w:color="auto"/>
                                        <w:left w:val="none" w:sz="0" w:space="0" w:color="auto"/>
                                        <w:bottom w:val="none" w:sz="0" w:space="0" w:color="auto"/>
                                        <w:right w:val="none" w:sz="0" w:space="0" w:color="auto"/>
                                      </w:divBdr>
                                      <w:divsChild>
                                        <w:div w:id="68636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86120">
          <w:marLeft w:val="0"/>
          <w:marRight w:val="0"/>
          <w:marTop w:val="0"/>
          <w:marBottom w:val="0"/>
          <w:divBdr>
            <w:top w:val="none" w:sz="0" w:space="0" w:color="auto"/>
            <w:left w:val="none" w:sz="0" w:space="0" w:color="auto"/>
            <w:bottom w:val="none" w:sz="0" w:space="0" w:color="auto"/>
            <w:right w:val="none" w:sz="0" w:space="0" w:color="auto"/>
          </w:divBdr>
          <w:divsChild>
            <w:div w:id="1505128869">
              <w:marLeft w:val="0"/>
              <w:marRight w:val="0"/>
              <w:marTop w:val="0"/>
              <w:marBottom w:val="0"/>
              <w:divBdr>
                <w:top w:val="none" w:sz="0" w:space="0" w:color="auto"/>
                <w:left w:val="none" w:sz="0" w:space="0" w:color="auto"/>
                <w:bottom w:val="none" w:sz="0" w:space="0" w:color="auto"/>
                <w:right w:val="none" w:sz="0" w:space="0" w:color="auto"/>
              </w:divBdr>
              <w:divsChild>
                <w:div w:id="70855288">
                  <w:marLeft w:val="0"/>
                  <w:marRight w:val="0"/>
                  <w:marTop w:val="0"/>
                  <w:marBottom w:val="0"/>
                  <w:divBdr>
                    <w:top w:val="none" w:sz="0" w:space="0" w:color="auto"/>
                    <w:left w:val="none" w:sz="0" w:space="0" w:color="auto"/>
                    <w:bottom w:val="none" w:sz="0" w:space="0" w:color="auto"/>
                    <w:right w:val="none" w:sz="0" w:space="0" w:color="auto"/>
                  </w:divBdr>
                  <w:divsChild>
                    <w:div w:id="166528104">
                      <w:marLeft w:val="0"/>
                      <w:marRight w:val="0"/>
                      <w:marTop w:val="0"/>
                      <w:marBottom w:val="0"/>
                      <w:divBdr>
                        <w:top w:val="none" w:sz="0" w:space="0" w:color="auto"/>
                        <w:left w:val="none" w:sz="0" w:space="0" w:color="auto"/>
                        <w:bottom w:val="none" w:sz="0" w:space="0" w:color="auto"/>
                        <w:right w:val="none" w:sz="0" w:space="0" w:color="auto"/>
                      </w:divBdr>
                      <w:divsChild>
                        <w:div w:id="2007707625">
                          <w:marLeft w:val="0"/>
                          <w:marRight w:val="0"/>
                          <w:marTop w:val="0"/>
                          <w:marBottom w:val="0"/>
                          <w:divBdr>
                            <w:top w:val="none" w:sz="0" w:space="0" w:color="auto"/>
                            <w:left w:val="none" w:sz="0" w:space="0" w:color="auto"/>
                            <w:bottom w:val="none" w:sz="0" w:space="0" w:color="auto"/>
                            <w:right w:val="none" w:sz="0" w:space="0" w:color="auto"/>
                          </w:divBdr>
                          <w:divsChild>
                            <w:div w:id="922644678">
                              <w:marLeft w:val="0"/>
                              <w:marRight w:val="0"/>
                              <w:marTop w:val="0"/>
                              <w:marBottom w:val="0"/>
                              <w:divBdr>
                                <w:top w:val="none" w:sz="0" w:space="0" w:color="auto"/>
                                <w:left w:val="none" w:sz="0" w:space="0" w:color="auto"/>
                                <w:bottom w:val="none" w:sz="0" w:space="0" w:color="auto"/>
                                <w:right w:val="none" w:sz="0" w:space="0" w:color="auto"/>
                              </w:divBdr>
                              <w:divsChild>
                                <w:div w:id="107678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713596">
                  <w:marLeft w:val="0"/>
                  <w:marRight w:val="0"/>
                  <w:marTop w:val="0"/>
                  <w:marBottom w:val="0"/>
                  <w:divBdr>
                    <w:top w:val="none" w:sz="0" w:space="0" w:color="auto"/>
                    <w:left w:val="none" w:sz="0" w:space="0" w:color="auto"/>
                    <w:bottom w:val="none" w:sz="0" w:space="0" w:color="auto"/>
                    <w:right w:val="none" w:sz="0" w:space="0" w:color="auto"/>
                  </w:divBdr>
                  <w:divsChild>
                    <w:div w:id="4213469">
                      <w:marLeft w:val="0"/>
                      <w:marRight w:val="0"/>
                      <w:marTop w:val="0"/>
                      <w:marBottom w:val="0"/>
                      <w:divBdr>
                        <w:top w:val="none" w:sz="0" w:space="0" w:color="auto"/>
                        <w:left w:val="none" w:sz="0" w:space="0" w:color="auto"/>
                        <w:bottom w:val="none" w:sz="0" w:space="0" w:color="auto"/>
                        <w:right w:val="none" w:sz="0" w:space="0" w:color="auto"/>
                      </w:divBdr>
                      <w:divsChild>
                        <w:div w:id="1758748185">
                          <w:marLeft w:val="0"/>
                          <w:marRight w:val="0"/>
                          <w:marTop w:val="0"/>
                          <w:marBottom w:val="0"/>
                          <w:divBdr>
                            <w:top w:val="none" w:sz="0" w:space="0" w:color="auto"/>
                            <w:left w:val="none" w:sz="0" w:space="0" w:color="auto"/>
                            <w:bottom w:val="none" w:sz="0" w:space="0" w:color="auto"/>
                            <w:right w:val="none" w:sz="0" w:space="0" w:color="auto"/>
                          </w:divBdr>
                          <w:divsChild>
                            <w:div w:id="1429351413">
                              <w:marLeft w:val="0"/>
                              <w:marRight w:val="0"/>
                              <w:marTop w:val="0"/>
                              <w:marBottom w:val="0"/>
                              <w:divBdr>
                                <w:top w:val="none" w:sz="0" w:space="0" w:color="auto"/>
                                <w:left w:val="none" w:sz="0" w:space="0" w:color="auto"/>
                                <w:bottom w:val="none" w:sz="0" w:space="0" w:color="auto"/>
                                <w:right w:val="none" w:sz="0" w:space="0" w:color="auto"/>
                              </w:divBdr>
                              <w:divsChild>
                                <w:div w:id="133186083">
                                  <w:marLeft w:val="0"/>
                                  <w:marRight w:val="0"/>
                                  <w:marTop w:val="0"/>
                                  <w:marBottom w:val="0"/>
                                  <w:divBdr>
                                    <w:top w:val="none" w:sz="0" w:space="0" w:color="auto"/>
                                    <w:left w:val="none" w:sz="0" w:space="0" w:color="auto"/>
                                    <w:bottom w:val="none" w:sz="0" w:space="0" w:color="auto"/>
                                    <w:right w:val="none" w:sz="0" w:space="0" w:color="auto"/>
                                  </w:divBdr>
                                  <w:divsChild>
                                    <w:div w:id="14682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559511">
          <w:marLeft w:val="0"/>
          <w:marRight w:val="0"/>
          <w:marTop w:val="0"/>
          <w:marBottom w:val="0"/>
          <w:divBdr>
            <w:top w:val="none" w:sz="0" w:space="0" w:color="auto"/>
            <w:left w:val="none" w:sz="0" w:space="0" w:color="auto"/>
            <w:bottom w:val="none" w:sz="0" w:space="0" w:color="auto"/>
            <w:right w:val="none" w:sz="0" w:space="0" w:color="auto"/>
          </w:divBdr>
          <w:divsChild>
            <w:div w:id="177428187">
              <w:marLeft w:val="0"/>
              <w:marRight w:val="0"/>
              <w:marTop w:val="0"/>
              <w:marBottom w:val="0"/>
              <w:divBdr>
                <w:top w:val="none" w:sz="0" w:space="0" w:color="auto"/>
                <w:left w:val="none" w:sz="0" w:space="0" w:color="auto"/>
                <w:bottom w:val="none" w:sz="0" w:space="0" w:color="auto"/>
                <w:right w:val="none" w:sz="0" w:space="0" w:color="auto"/>
              </w:divBdr>
              <w:divsChild>
                <w:div w:id="1168054140">
                  <w:marLeft w:val="0"/>
                  <w:marRight w:val="0"/>
                  <w:marTop w:val="0"/>
                  <w:marBottom w:val="0"/>
                  <w:divBdr>
                    <w:top w:val="none" w:sz="0" w:space="0" w:color="auto"/>
                    <w:left w:val="none" w:sz="0" w:space="0" w:color="auto"/>
                    <w:bottom w:val="none" w:sz="0" w:space="0" w:color="auto"/>
                    <w:right w:val="none" w:sz="0" w:space="0" w:color="auto"/>
                  </w:divBdr>
                  <w:divsChild>
                    <w:div w:id="1447651777">
                      <w:marLeft w:val="0"/>
                      <w:marRight w:val="0"/>
                      <w:marTop w:val="0"/>
                      <w:marBottom w:val="0"/>
                      <w:divBdr>
                        <w:top w:val="none" w:sz="0" w:space="0" w:color="auto"/>
                        <w:left w:val="none" w:sz="0" w:space="0" w:color="auto"/>
                        <w:bottom w:val="none" w:sz="0" w:space="0" w:color="auto"/>
                        <w:right w:val="none" w:sz="0" w:space="0" w:color="auto"/>
                      </w:divBdr>
                      <w:divsChild>
                        <w:div w:id="31074469">
                          <w:marLeft w:val="0"/>
                          <w:marRight w:val="0"/>
                          <w:marTop w:val="0"/>
                          <w:marBottom w:val="0"/>
                          <w:divBdr>
                            <w:top w:val="none" w:sz="0" w:space="0" w:color="auto"/>
                            <w:left w:val="none" w:sz="0" w:space="0" w:color="auto"/>
                            <w:bottom w:val="none" w:sz="0" w:space="0" w:color="auto"/>
                            <w:right w:val="none" w:sz="0" w:space="0" w:color="auto"/>
                          </w:divBdr>
                          <w:divsChild>
                            <w:div w:id="708453642">
                              <w:marLeft w:val="0"/>
                              <w:marRight w:val="0"/>
                              <w:marTop w:val="0"/>
                              <w:marBottom w:val="0"/>
                              <w:divBdr>
                                <w:top w:val="none" w:sz="0" w:space="0" w:color="auto"/>
                                <w:left w:val="none" w:sz="0" w:space="0" w:color="auto"/>
                                <w:bottom w:val="none" w:sz="0" w:space="0" w:color="auto"/>
                                <w:right w:val="none" w:sz="0" w:space="0" w:color="auto"/>
                              </w:divBdr>
                              <w:divsChild>
                                <w:div w:id="1361475603">
                                  <w:marLeft w:val="0"/>
                                  <w:marRight w:val="0"/>
                                  <w:marTop w:val="0"/>
                                  <w:marBottom w:val="0"/>
                                  <w:divBdr>
                                    <w:top w:val="none" w:sz="0" w:space="0" w:color="auto"/>
                                    <w:left w:val="none" w:sz="0" w:space="0" w:color="auto"/>
                                    <w:bottom w:val="none" w:sz="0" w:space="0" w:color="auto"/>
                                    <w:right w:val="none" w:sz="0" w:space="0" w:color="auto"/>
                                  </w:divBdr>
                                  <w:divsChild>
                                    <w:div w:id="426076983">
                                      <w:marLeft w:val="0"/>
                                      <w:marRight w:val="0"/>
                                      <w:marTop w:val="0"/>
                                      <w:marBottom w:val="0"/>
                                      <w:divBdr>
                                        <w:top w:val="none" w:sz="0" w:space="0" w:color="auto"/>
                                        <w:left w:val="none" w:sz="0" w:space="0" w:color="auto"/>
                                        <w:bottom w:val="none" w:sz="0" w:space="0" w:color="auto"/>
                                        <w:right w:val="none" w:sz="0" w:space="0" w:color="auto"/>
                                      </w:divBdr>
                                      <w:divsChild>
                                        <w:div w:id="12395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891046">
          <w:marLeft w:val="0"/>
          <w:marRight w:val="0"/>
          <w:marTop w:val="0"/>
          <w:marBottom w:val="0"/>
          <w:divBdr>
            <w:top w:val="none" w:sz="0" w:space="0" w:color="auto"/>
            <w:left w:val="none" w:sz="0" w:space="0" w:color="auto"/>
            <w:bottom w:val="none" w:sz="0" w:space="0" w:color="auto"/>
            <w:right w:val="none" w:sz="0" w:space="0" w:color="auto"/>
          </w:divBdr>
          <w:divsChild>
            <w:div w:id="2013874566">
              <w:marLeft w:val="0"/>
              <w:marRight w:val="0"/>
              <w:marTop w:val="0"/>
              <w:marBottom w:val="0"/>
              <w:divBdr>
                <w:top w:val="none" w:sz="0" w:space="0" w:color="auto"/>
                <w:left w:val="none" w:sz="0" w:space="0" w:color="auto"/>
                <w:bottom w:val="none" w:sz="0" w:space="0" w:color="auto"/>
                <w:right w:val="none" w:sz="0" w:space="0" w:color="auto"/>
              </w:divBdr>
              <w:divsChild>
                <w:div w:id="350304628">
                  <w:marLeft w:val="0"/>
                  <w:marRight w:val="0"/>
                  <w:marTop w:val="0"/>
                  <w:marBottom w:val="0"/>
                  <w:divBdr>
                    <w:top w:val="none" w:sz="0" w:space="0" w:color="auto"/>
                    <w:left w:val="none" w:sz="0" w:space="0" w:color="auto"/>
                    <w:bottom w:val="none" w:sz="0" w:space="0" w:color="auto"/>
                    <w:right w:val="none" w:sz="0" w:space="0" w:color="auto"/>
                  </w:divBdr>
                  <w:divsChild>
                    <w:div w:id="523522418">
                      <w:marLeft w:val="0"/>
                      <w:marRight w:val="0"/>
                      <w:marTop w:val="0"/>
                      <w:marBottom w:val="0"/>
                      <w:divBdr>
                        <w:top w:val="none" w:sz="0" w:space="0" w:color="auto"/>
                        <w:left w:val="none" w:sz="0" w:space="0" w:color="auto"/>
                        <w:bottom w:val="none" w:sz="0" w:space="0" w:color="auto"/>
                        <w:right w:val="none" w:sz="0" w:space="0" w:color="auto"/>
                      </w:divBdr>
                      <w:divsChild>
                        <w:div w:id="417021126">
                          <w:marLeft w:val="0"/>
                          <w:marRight w:val="0"/>
                          <w:marTop w:val="0"/>
                          <w:marBottom w:val="0"/>
                          <w:divBdr>
                            <w:top w:val="none" w:sz="0" w:space="0" w:color="auto"/>
                            <w:left w:val="none" w:sz="0" w:space="0" w:color="auto"/>
                            <w:bottom w:val="none" w:sz="0" w:space="0" w:color="auto"/>
                            <w:right w:val="none" w:sz="0" w:space="0" w:color="auto"/>
                          </w:divBdr>
                          <w:divsChild>
                            <w:div w:id="389117591">
                              <w:marLeft w:val="0"/>
                              <w:marRight w:val="0"/>
                              <w:marTop w:val="0"/>
                              <w:marBottom w:val="0"/>
                              <w:divBdr>
                                <w:top w:val="none" w:sz="0" w:space="0" w:color="auto"/>
                                <w:left w:val="none" w:sz="0" w:space="0" w:color="auto"/>
                                <w:bottom w:val="none" w:sz="0" w:space="0" w:color="auto"/>
                                <w:right w:val="none" w:sz="0" w:space="0" w:color="auto"/>
                              </w:divBdr>
                              <w:divsChild>
                                <w:div w:id="105127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41">
                  <w:marLeft w:val="0"/>
                  <w:marRight w:val="0"/>
                  <w:marTop w:val="0"/>
                  <w:marBottom w:val="0"/>
                  <w:divBdr>
                    <w:top w:val="none" w:sz="0" w:space="0" w:color="auto"/>
                    <w:left w:val="none" w:sz="0" w:space="0" w:color="auto"/>
                    <w:bottom w:val="none" w:sz="0" w:space="0" w:color="auto"/>
                    <w:right w:val="none" w:sz="0" w:space="0" w:color="auto"/>
                  </w:divBdr>
                  <w:divsChild>
                    <w:div w:id="1171991471">
                      <w:marLeft w:val="0"/>
                      <w:marRight w:val="0"/>
                      <w:marTop w:val="0"/>
                      <w:marBottom w:val="0"/>
                      <w:divBdr>
                        <w:top w:val="none" w:sz="0" w:space="0" w:color="auto"/>
                        <w:left w:val="none" w:sz="0" w:space="0" w:color="auto"/>
                        <w:bottom w:val="none" w:sz="0" w:space="0" w:color="auto"/>
                        <w:right w:val="none" w:sz="0" w:space="0" w:color="auto"/>
                      </w:divBdr>
                      <w:divsChild>
                        <w:div w:id="1883979699">
                          <w:marLeft w:val="0"/>
                          <w:marRight w:val="0"/>
                          <w:marTop w:val="0"/>
                          <w:marBottom w:val="0"/>
                          <w:divBdr>
                            <w:top w:val="none" w:sz="0" w:space="0" w:color="auto"/>
                            <w:left w:val="none" w:sz="0" w:space="0" w:color="auto"/>
                            <w:bottom w:val="none" w:sz="0" w:space="0" w:color="auto"/>
                            <w:right w:val="none" w:sz="0" w:space="0" w:color="auto"/>
                          </w:divBdr>
                          <w:divsChild>
                            <w:div w:id="265427419">
                              <w:marLeft w:val="0"/>
                              <w:marRight w:val="0"/>
                              <w:marTop w:val="0"/>
                              <w:marBottom w:val="0"/>
                              <w:divBdr>
                                <w:top w:val="none" w:sz="0" w:space="0" w:color="auto"/>
                                <w:left w:val="none" w:sz="0" w:space="0" w:color="auto"/>
                                <w:bottom w:val="none" w:sz="0" w:space="0" w:color="auto"/>
                                <w:right w:val="none" w:sz="0" w:space="0" w:color="auto"/>
                              </w:divBdr>
                              <w:divsChild>
                                <w:div w:id="1875772937">
                                  <w:marLeft w:val="0"/>
                                  <w:marRight w:val="0"/>
                                  <w:marTop w:val="0"/>
                                  <w:marBottom w:val="0"/>
                                  <w:divBdr>
                                    <w:top w:val="none" w:sz="0" w:space="0" w:color="auto"/>
                                    <w:left w:val="none" w:sz="0" w:space="0" w:color="auto"/>
                                    <w:bottom w:val="none" w:sz="0" w:space="0" w:color="auto"/>
                                    <w:right w:val="none" w:sz="0" w:space="0" w:color="auto"/>
                                  </w:divBdr>
                                  <w:divsChild>
                                    <w:div w:id="7032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985718">
          <w:marLeft w:val="0"/>
          <w:marRight w:val="0"/>
          <w:marTop w:val="0"/>
          <w:marBottom w:val="0"/>
          <w:divBdr>
            <w:top w:val="none" w:sz="0" w:space="0" w:color="auto"/>
            <w:left w:val="none" w:sz="0" w:space="0" w:color="auto"/>
            <w:bottom w:val="none" w:sz="0" w:space="0" w:color="auto"/>
            <w:right w:val="none" w:sz="0" w:space="0" w:color="auto"/>
          </w:divBdr>
          <w:divsChild>
            <w:div w:id="45615382">
              <w:marLeft w:val="0"/>
              <w:marRight w:val="0"/>
              <w:marTop w:val="0"/>
              <w:marBottom w:val="0"/>
              <w:divBdr>
                <w:top w:val="none" w:sz="0" w:space="0" w:color="auto"/>
                <w:left w:val="none" w:sz="0" w:space="0" w:color="auto"/>
                <w:bottom w:val="none" w:sz="0" w:space="0" w:color="auto"/>
                <w:right w:val="none" w:sz="0" w:space="0" w:color="auto"/>
              </w:divBdr>
              <w:divsChild>
                <w:div w:id="1861817649">
                  <w:marLeft w:val="0"/>
                  <w:marRight w:val="0"/>
                  <w:marTop w:val="0"/>
                  <w:marBottom w:val="0"/>
                  <w:divBdr>
                    <w:top w:val="none" w:sz="0" w:space="0" w:color="auto"/>
                    <w:left w:val="none" w:sz="0" w:space="0" w:color="auto"/>
                    <w:bottom w:val="none" w:sz="0" w:space="0" w:color="auto"/>
                    <w:right w:val="none" w:sz="0" w:space="0" w:color="auto"/>
                  </w:divBdr>
                  <w:divsChild>
                    <w:div w:id="1969046943">
                      <w:marLeft w:val="0"/>
                      <w:marRight w:val="0"/>
                      <w:marTop w:val="0"/>
                      <w:marBottom w:val="0"/>
                      <w:divBdr>
                        <w:top w:val="none" w:sz="0" w:space="0" w:color="auto"/>
                        <w:left w:val="none" w:sz="0" w:space="0" w:color="auto"/>
                        <w:bottom w:val="none" w:sz="0" w:space="0" w:color="auto"/>
                        <w:right w:val="none" w:sz="0" w:space="0" w:color="auto"/>
                      </w:divBdr>
                      <w:divsChild>
                        <w:div w:id="2096902644">
                          <w:marLeft w:val="0"/>
                          <w:marRight w:val="0"/>
                          <w:marTop w:val="0"/>
                          <w:marBottom w:val="0"/>
                          <w:divBdr>
                            <w:top w:val="none" w:sz="0" w:space="0" w:color="auto"/>
                            <w:left w:val="none" w:sz="0" w:space="0" w:color="auto"/>
                            <w:bottom w:val="none" w:sz="0" w:space="0" w:color="auto"/>
                            <w:right w:val="none" w:sz="0" w:space="0" w:color="auto"/>
                          </w:divBdr>
                          <w:divsChild>
                            <w:div w:id="1390180170">
                              <w:marLeft w:val="0"/>
                              <w:marRight w:val="0"/>
                              <w:marTop w:val="0"/>
                              <w:marBottom w:val="0"/>
                              <w:divBdr>
                                <w:top w:val="none" w:sz="0" w:space="0" w:color="auto"/>
                                <w:left w:val="none" w:sz="0" w:space="0" w:color="auto"/>
                                <w:bottom w:val="none" w:sz="0" w:space="0" w:color="auto"/>
                                <w:right w:val="none" w:sz="0" w:space="0" w:color="auto"/>
                              </w:divBdr>
                              <w:divsChild>
                                <w:div w:id="1644850429">
                                  <w:marLeft w:val="0"/>
                                  <w:marRight w:val="0"/>
                                  <w:marTop w:val="0"/>
                                  <w:marBottom w:val="0"/>
                                  <w:divBdr>
                                    <w:top w:val="none" w:sz="0" w:space="0" w:color="auto"/>
                                    <w:left w:val="none" w:sz="0" w:space="0" w:color="auto"/>
                                    <w:bottom w:val="none" w:sz="0" w:space="0" w:color="auto"/>
                                    <w:right w:val="none" w:sz="0" w:space="0" w:color="auto"/>
                                  </w:divBdr>
                                  <w:divsChild>
                                    <w:div w:id="453333988">
                                      <w:marLeft w:val="0"/>
                                      <w:marRight w:val="0"/>
                                      <w:marTop w:val="0"/>
                                      <w:marBottom w:val="0"/>
                                      <w:divBdr>
                                        <w:top w:val="none" w:sz="0" w:space="0" w:color="auto"/>
                                        <w:left w:val="none" w:sz="0" w:space="0" w:color="auto"/>
                                        <w:bottom w:val="none" w:sz="0" w:space="0" w:color="auto"/>
                                        <w:right w:val="none" w:sz="0" w:space="0" w:color="auto"/>
                                      </w:divBdr>
                                      <w:divsChild>
                                        <w:div w:id="102250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976843">
          <w:marLeft w:val="0"/>
          <w:marRight w:val="0"/>
          <w:marTop w:val="0"/>
          <w:marBottom w:val="0"/>
          <w:divBdr>
            <w:top w:val="none" w:sz="0" w:space="0" w:color="auto"/>
            <w:left w:val="none" w:sz="0" w:space="0" w:color="auto"/>
            <w:bottom w:val="none" w:sz="0" w:space="0" w:color="auto"/>
            <w:right w:val="none" w:sz="0" w:space="0" w:color="auto"/>
          </w:divBdr>
          <w:divsChild>
            <w:div w:id="1848056953">
              <w:marLeft w:val="0"/>
              <w:marRight w:val="0"/>
              <w:marTop w:val="0"/>
              <w:marBottom w:val="0"/>
              <w:divBdr>
                <w:top w:val="none" w:sz="0" w:space="0" w:color="auto"/>
                <w:left w:val="none" w:sz="0" w:space="0" w:color="auto"/>
                <w:bottom w:val="none" w:sz="0" w:space="0" w:color="auto"/>
                <w:right w:val="none" w:sz="0" w:space="0" w:color="auto"/>
              </w:divBdr>
              <w:divsChild>
                <w:div w:id="442044788">
                  <w:marLeft w:val="0"/>
                  <w:marRight w:val="0"/>
                  <w:marTop w:val="0"/>
                  <w:marBottom w:val="0"/>
                  <w:divBdr>
                    <w:top w:val="none" w:sz="0" w:space="0" w:color="auto"/>
                    <w:left w:val="none" w:sz="0" w:space="0" w:color="auto"/>
                    <w:bottom w:val="none" w:sz="0" w:space="0" w:color="auto"/>
                    <w:right w:val="none" w:sz="0" w:space="0" w:color="auto"/>
                  </w:divBdr>
                  <w:divsChild>
                    <w:div w:id="33816987">
                      <w:marLeft w:val="0"/>
                      <w:marRight w:val="0"/>
                      <w:marTop w:val="0"/>
                      <w:marBottom w:val="0"/>
                      <w:divBdr>
                        <w:top w:val="none" w:sz="0" w:space="0" w:color="auto"/>
                        <w:left w:val="none" w:sz="0" w:space="0" w:color="auto"/>
                        <w:bottom w:val="none" w:sz="0" w:space="0" w:color="auto"/>
                        <w:right w:val="none" w:sz="0" w:space="0" w:color="auto"/>
                      </w:divBdr>
                      <w:divsChild>
                        <w:div w:id="366954144">
                          <w:marLeft w:val="0"/>
                          <w:marRight w:val="0"/>
                          <w:marTop w:val="0"/>
                          <w:marBottom w:val="0"/>
                          <w:divBdr>
                            <w:top w:val="none" w:sz="0" w:space="0" w:color="auto"/>
                            <w:left w:val="none" w:sz="0" w:space="0" w:color="auto"/>
                            <w:bottom w:val="none" w:sz="0" w:space="0" w:color="auto"/>
                            <w:right w:val="none" w:sz="0" w:space="0" w:color="auto"/>
                          </w:divBdr>
                          <w:divsChild>
                            <w:div w:id="1472946634">
                              <w:marLeft w:val="0"/>
                              <w:marRight w:val="0"/>
                              <w:marTop w:val="0"/>
                              <w:marBottom w:val="0"/>
                              <w:divBdr>
                                <w:top w:val="none" w:sz="0" w:space="0" w:color="auto"/>
                                <w:left w:val="none" w:sz="0" w:space="0" w:color="auto"/>
                                <w:bottom w:val="none" w:sz="0" w:space="0" w:color="auto"/>
                                <w:right w:val="none" w:sz="0" w:space="0" w:color="auto"/>
                              </w:divBdr>
                              <w:divsChild>
                                <w:div w:id="14359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573">
                  <w:marLeft w:val="0"/>
                  <w:marRight w:val="0"/>
                  <w:marTop w:val="0"/>
                  <w:marBottom w:val="0"/>
                  <w:divBdr>
                    <w:top w:val="none" w:sz="0" w:space="0" w:color="auto"/>
                    <w:left w:val="none" w:sz="0" w:space="0" w:color="auto"/>
                    <w:bottom w:val="none" w:sz="0" w:space="0" w:color="auto"/>
                    <w:right w:val="none" w:sz="0" w:space="0" w:color="auto"/>
                  </w:divBdr>
                  <w:divsChild>
                    <w:div w:id="468480992">
                      <w:marLeft w:val="0"/>
                      <w:marRight w:val="0"/>
                      <w:marTop w:val="0"/>
                      <w:marBottom w:val="0"/>
                      <w:divBdr>
                        <w:top w:val="none" w:sz="0" w:space="0" w:color="auto"/>
                        <w:left w:val="none" w:sz="0" w:space="0" w:color="auto"/>
                        <w:bottom w:val="none" w:sz="0" w:space="0" w:color="auto"/>
                        <w:right w:val="none" w:sz="0" w:space="0" w:color="auto"/>
                      </w:divBdr>
                      <w:divsChild>
                        <w:div w:id="1492602696">
                          <w:marLeft w:val="0"/>
                          <w:marRight w:val="0"/>
                          <w:marTop w:val="0"/>
                          <w:marBottom w:val="0"/>
                          <w:divBdr>
                            <w:top w:val="none" w:sz="0" w:space="0" w:color="auto"/>
                            <w:left w:val="none" w:sz="0" w:space="0" w:color="auto"/>
                            <w:bottom w:val="none" w:sz="0" w:space="0" w:color="auto"/>
                            <w:right w:val="none" w:sz="0" w:space="0" w:color="auto"/>
                          </w:divBdr>
                          <w:divsChild>
                            <w:div w:id="419789051">
                              <w:marLeft w:val="0"/>
                              <w:marRight w:val="0"/>
                              <w:marTop w:val="0"/>
                              <w:marBottom w:val="0"/>
                              <w:divBdr>
                                <w:top w:val="none" w:sz="0" w:space="0" w:color="auto"/>
                                <w:left w:val="none" w:sz="0" w:space="0" w:color="auto"/>
                                <w:bottom w:val="none" w:sz="0" w:space="0" w:color="auto"/>
                                <w:right w:val="none" w:sz="0" w:space="0" w:color="auto"/>
                              </w:divBdr>
                              <w:divsChild>
                                <w:div w:id="927496761">
                                  <w:marLeft w:val="0"/>
                                  <w:marRight w:val="0"/>
                                  <w:marTop w:val="0"/>
                                  <w:marBottom w:val="0"/>
                                  <w:divBdr>
                                    <w:top w:val="none" w:sz="0" w:space="0" w:color="auto"/>
                                    <w:left w:val="none" w:sz="0" w:space="0" w:color="auto"/>
                                    <w:bottom w:val="none" w:sz="0" w:space="0" w:color="auto"/>
                                    <w:right w:val="none" w:sz="0" w:space="0" w:color="auto"/>
                                  </w:divBdr>
                                  <w:divsChild>
                                    <w:div w:id="11438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1057">
          <w:marLeft w:val="0"/>
          <w:marRight w:val="0"/>
          <w:marTop w:val="0"/>
          <w:marBottom w:val="0"/>
          <w:divBdr>
            <w:top w:val="none" w:sz="0" w:space="0" w:color="auto"/>
            <w:left w:val="none" w:sz="0" w:space="0" w:color="auto"/>
            <w:bottom w:val="none" w:sz="0" w:space="0" w:color="auto"/>
            <w:right w:val="none" w:sz="0" w:space="0" w:color="auto"/>
          </w:divBdr>
          <w:divsChild>
            <w:div w:id="1701661855">
              <w:marLeft w:val="0"/>
              <w:marRight w:val="0"/>
              <w:marTop w:val="0"/>
              <w:marBottom w:val="0"/>
              <w:divBdr>
                <w:top w:val="none" w:sz="0" w:space="0" w:color="auto"/>
                <w:left w:val="none" w:sz="0" w:space="0" w:color="auto"/>
                <w:bottom w:val="none" w:sz="0" w:space="0" w:color="auto"/>
                <w:right w:val="none" w:sz="0" w:space="0" w:color="auto"/>
              </w:divBdr>
              <w:divsChild>
                <w:div w:id="2049798098">
                  <w:marLeft w:val="0"/>
                  <w:marRight w:val="0"/>
                  <w:marTop w:val="0"/>
                  <w:marBottom w:val="0"/>
                  <w:divBdr>
                    <w:top w:val="none" w:sz="0" w:space="0" w:color="auto"/>
                    <w:left w:val="none" w:sz="0" w:space="0" w:color="auto"/>
                    <w:bottom w:val="none" w:sz="0" w:space="0" w:color="auto"/>
                    <w:right w:val="none" w:sz="0" w:space="0" w:color="auto"/>
                  </w:divBdr>
                  <w:divsChild>
                    <w:div w:id="537013521">
                      <w:marLeft w:val="0"/>
                      <w:marRight w:val="0"/>
                      <w:marTop w:val="0"/>
                      <w:marBottom w:val="0"/>
                      <w:divBdr>
                        <w:top w:val="none" w:sz="0" w:space="0" w:color="auto"/>
                        <w:left w:val="none" w:sz="0" w:space="0" w:color="auto"/>
                        <w:bottom w:val="none" w:sz="0" w:space="0" w:color="auto"/>
                        <w:right w:val="none" w:sz="0" w:space="0" w:color="auto"/>
                      </w:divBdr>
                      <w:divsChild>
                        <w:div w:id="1685355292">
                          <w:marLeft w:val="0"/>
                          <w:marRight w:val="0"/>
                          <w:marTop w:val="0"/>
                          <w:marBottom w:val="0"/>
                          <w:divBdr>
                            <w:top w:val="none" w:sz="0" w:space="0" w:color="auto"/>
                            <w:left w:val="none" w:sz="0" w:space="0" w:color="auto"/>
                            <w:bottom w:val="none" w:sz="0" w:space="0" w:color="auto"/>
                            <w:right w:val="none" w:sz="0" w:space="0" w:color="auto"/>
                          </w:divBdr>
                          <w:divsChild>
                            <w:div w:id="1217665826">
                              <w:marLeft w:val="0"/>
                              <w:marRight w:val="0"/>
                              <w:marTop w:val="0"/>
                              <w:marBottom w:val="0"/>
                              <w:divBdr>
                                <w:top w:val="none" w:sz="0" w:space="0" w:color="auto"/>
                                <w:left w:val="none" w:sz="0" w:space="0" w:color="auto"/>
                                <w:bottom w:val="none" w:sz="0" w:space="0" w:color="auto"/>
                                <w:right w:val="none" w:sz="0" w:space="0" w:color="auto"/>
                              </w:divBdr>
                              <w:divsChild>
                                <w:div w:id="730268210">
                                  <w:marLeft w:val="0"/>
                                  <w:marRight w:val="0"/>
                                  <w:marTop w:val="0"/>
                                  <w:marBottom w:val="0"/>
                                  <w:divBdr>
                                    <w:top w:val="none" w:sz="0" w:space="0" w:color="auto"/>
                                    <w:left w:val="none" w:sz="0" w:space="0" w:color="auto"/>
                                    <w:bottom w:val="none" w:sz="0" w:space="0" w:color="auto"/>
                                    <w:right w:val="none" w:sz="0" w:space="0" w:color="auto"/>
                                  </w:divBdr>
                                  <w:divsChild>
                                    <w:div w:id="731586900">
                                      <w:marLeft w:val="0"/>
                                      <w:marRight w:val="0"/>
                                      <w:marTop w:val="0"/>
                                      <w:marBottom w:val="0"/>
                                      <w:divBdr>
                                        <w:top w:val="none" w:sz="0" w:space="0" w:color="auto"/>
                                        <w:left w:val="none" w:sz="0" w:space="0" w:color="auto"/>
                                        <w:bottom w:val="none" w:sz="0" w:space="0" w:color="auto"/>
                                        <w:right w:val="none" w:sz="0" w:space="0" w:color="auto"/>
                                      </w:divBdr>
                                      <w:divsChild>
                                        <w:div w:id="4483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415484">
          <w:marLeft w:val="0"/>
          <w:marRight w:val="0"/>
          <w:marTop w:val="0"/>
          <w:marBottom w:val="0"/>
          <w:divBdr>
            <w:top w:val="none" w:sz="0" w:space="0" w:color="auto"/>
            <w:left w:val="none" w:sz="0" w:space="0" w:color="auto"/>
            <w:bottom w:val="none" w:sz="0" w:space="0" w:color="auto"/>
            <w:right w:val="none" w:sz="0" w:space="0" w:color="auto"/>
          </w:divBdr>
          <w:divsChild>
            <w:div w:id="176119572">
              <w:marLeft w:val="0"/>
              <w:marRight w:val="0"/>
              <w:marTop w:val="0"/>
              <w:marBottom w:val="0"/>
              <w:divBdr>
                <w:top w:val="none" w:sz="0" w:space="0" w:color="auto"/>
                <w:left w:val="none" w:sz="0" w:space="0" w:color="auto"/>
                <w:bottom w:val="none" w:sz="0" w:space="0" w:color="auto"/>
                <w:right w:val="none" w:sz="0" w:space="0" w:color="auto"/>
              </w:divBdr>
              <w:divsChild>
                <w:div w:id="1909458065">
                  <w:marLeft w:val="0"/>
                  <w:marRight w:val="0"/>
                  <w:marTop w:val="0"/>
                  <w:marBottom w:val="0"/>
                  <w:divBdr>
                    <w:top w:val="none" w:sz="0" w:space="0" w:color="auto"/>
                    <w:left w:val="none" w:sz="0" w:space="0" w:color="auto"/>
                    <w:bottom w:val="none" w:sz="0" w:space="0" w:color="auto"/>
                    <w:right w:val="none" w:sz="0" w:space="0" w:color="auto"/>
                  </w:divBdr>
                  <w:divsChild>
                    <w:div w:id="337580119">
                      <w:marLeft w:val="0"/>
                      <w:marRight w:val="0"/>
                      <w:marTop w:val="0"/>
                      <w:marBottom w:val="0"/>
                      <w:divBdr>
                        <w:top w:val="none" w:sz="0" w:space="0" w:color="auto"/>
                        <w:left w:val="none" w:sz="0" w:space="0" w:color="auto"/>
                        <w:bottom w:val="none" w:sz="0" w:space="0" w:color="auto"/>
                        <w:right w:val="none" w:sz="0" w:space="0" w:color="auto"/>
                      </w:divBdr>
                      <w:divsChild>
                        <w:div w:id="1641567262">
                          <w:marLeft w:val="0"/>
                          <w:marRight w:val="0"/>
                          <w:marTop w:val="0"/>
                          <w:marBottom w:val="0"/>
                          <w:divBdr>
                            <w:top w:val="none" w:sz="0" w:space="0" w:color="auto"/>
                            <w:left w:val="none" w:sz="0" w:space="0" w:color="auto"/>
                            <w:bottom w:val="none" w:sz="0" w:space="0" w:color="auto"/>
                            <w:right w:val="none" w:sz="0" w:space="0" w:color="auto"/>
                          </w:divBdr>
                          <w:divsChild>
                            <w:div w:id="2081172759">
                              <w:marLeft w:val="0"/>
                              <w:marRight w:val="0"/>
                              <w:marTop w:val="0"/>
                              <w:marBottom w:val="0"/>
                              <w:divBdr>
                                <w:top w:val="none" w:sz="0" w:space="0" w:color="auto"/>
                                <w:left w:val="none" w:sz="0" w:space="0" w:color="auto"/>
                                <w:bottom w:val="none" w:sz="0" w:space="0" w:color="auto"/>
                                <w:right w:val="none" w:sz="0" w:space="0" w:color="auto"/>
                              </w:divBdr>
                              <w:divsChild>
                                <w:div w:id="7378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4924">
                  <w:marLeft w:val="0"/>
                  <w:marRight w:val="0"/>
                  <w:marTop w:val="0"/>
                  <w:marBottom w:val="0"/>
                  <w:divBdr>
                    <w:top w:val="none" w:sz="0" w:space="0" w:color="auto"/>
                    <w:left w:val="none" w:sz="0" w:space="0" w:color="auto"/>
                    <w:bottom w:val="none" w:sz="0" w:space="0" w:color="auto"/>
                    <w:right w:val="none" w:sz="0" w:space="0" w:color="auto"/>
                  </w:divBdr>
                  <w:divsChild>
                    <w:div w:id="2113043523">
                      <w:marLeft w:val="0"/>
                      <w:marRight w:val="0"/>
                      <w:marTop w:val="0"/>
                      <w:marBottom w:val="0"/>
                      <w:divBdr>
                        <w:top w:val="none" w:sz="0" w:space="0" w:color="auto"/>
                        <w:left w:val="none" w:sz="0" w:space="0" w:color="auto"/>
                        <w:bottom w:val="none" w:sz="0" w:space="0" w:color="auto"/>
                        <w:right w:val="none" w:sz="0" w:space="0" w:color="auto"/>
                      </w:divBdr>
                      <w:divsChild>
                        <w:div w:id="1429278541">
                          <w:marLeft w:val="0"/>
                          <w:marRight w:val="0"/>
                          <w:marTop w:val="0"/>
                          <w:marBottom w:val="0"/>
                          <w:divBdr>
                            <w:top w:val="none" w:sz="0" w:space="0" w:color="auto"/>
                            <w:left w:val="none" w:sz="0" w:space="0" w:color="auto"/>
                            <w:bottom w:val="none" w:sz="0" w:space="0" w:color="auto"/>
                            <w:right w:val="none" w:sz="0" w:space="0" w:color="auto"/>
                          </w:divBdr>
                          <w:divsChild>
                            <w:div w:id="1666131399">
                              <w:marLeft w:val="0"/>
                              <w:marRight w:val="0"/>
                              <w:marTop w:val="0"/>
                              <w:marBottom w:val="0"/>
                              <w:divBdr>
                                <w:top w:val="none" w:sz="0" w:space="0" w:color="auto"/>
                                <w:left w:val="none" w:sz="0" w:space="0" w:color="auto"/>
                                <w:bottom w:val="none" w:sz="0" w:space="0" w:color="auto"/>
                                <w:right w:val="none" w:sz="0" w:space="0" w:color="auto"/>
                              </w:divBdr>
                              <w:divsChild>
                                <w:div w:id="1402094252">
                                  <w:marLeft w:val="0"/>
                                  <w:marRight w:val="0"/>
                                  <w:marTop w:val="0"/>
                                  <w:marBottom w:val="0"/>
                                  <w:divBdr>
                                    <w:top w:val="none" w:sz="0" w:space="0" w:color="auto"/>
                                    <w:left w:val="none" w:sz="0" w:space="0" w:color="auto"/>
                                    <w:bottom w:val="none" w:sz="0" w:space="0" w:color="auto"/>
                                    <w:right w:val="none" w:sz="0" w:space="0" w:color="auto"/>
                                  </w:divBdr>
                                  <w:divsChild>
                                    <w:div w:id="14451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355678">
          <w:marLeft w:val="0"/>
          <w:marRight w:val="0"/>
          <w:marTop w:val="0"/>
          <w:marBottom w:val="0"/>
          <w:divBdr>
            <w:top w:val="none" w:sz="0" w:space="0" w:color="auto"/>
            <w:left w:val="none" w:sz="0" w:space="0" w:color="auto"/>
            <w:bottom w:val="none" w:sz="0" w:space="0" w:color="auto"/>
            <w:right w:val="none" w:sz="0" w:space="0" w:color="auto"/>
          </w:divBdr>
          <w:divsChild>
            <w:div w:id="2036534445">
              <w:marLeft w:val="0"/>
              <w:marRight w:val="0"/>
              <w:marTop w:val="0"/>
              <w:marBottom w:val="0"/>
              <w:divBdr>
                <w:top w:val="none" w:sz="0" w:space="0" w:color="auto"/>
                <w:left w:val="none" w:sz="0" w:space="0" w:color="auto"/>
                <w:bottom w:val="none" w:sz="0" w:space="0" w:color="auto"/>
                <w:right w:val="none" w:sz="0" w:space="0" w:color="auto"/>
              </w:divBdr>
              <w:divsChild>
                <w:div w:id="33624051">
                  <w:marLeft w:val="0"/>
                  <w:marRight w:val="0"/>
                  <w:marTop w:val="0"/>
                  <w:marBottom w:val="0"/>
                  <w:divBdr>
                    <w:top w:val="none" w:sz="0" w:space="0" w:color="auto"/>
                    <w:left w:val="none" w:sz="0" w:space="0" w:color="auto"/>
                    <w:bottom w:val="none" w:sz="0" w:space="0" w:color="auto"/>
                    <w:right w:val="none" w:sz="0" w:space="0" w:color="auto"/>
                  </w:divBdr>
                  <w:divsChild>
                    <w:div w:id="653223419">
                      <w:marLeft w:val="0"/>
                      <w:marRight w:val="0"/>
                      <w:marTop w:val="0"/>
                      <w:marBottom w:val="0"/>
                      <w:divBdr>
                        <w:top w:val="none" w:sz="0" w:space="0" w:color="auto"/>
                        <w:left w:val="none" w:sz="0" w:space="0" w:color="auto"/>
                        <w:bottom w:val="none" w:sz="0" w:space="0" w:color="auto"/>
                        <w:right w:val="none" w:sz="0" w:space="0" w:color="auto"/>
                      </w:divBdr>
                      <w:divsChild>
                        <w:div w:id="461269818">
                          <w:marLeft w:val="0"/>
                          <w:marRight w:val="0"/>
                          <w:marTop w:val="0"/>
                          <w:marBottom w:val="0"/>
                          <w:divBdr>
                            <w:top w:val="none" w:sz="0" w:space="0" w:color="auto"/>
                            <w:left w:val="none" w:sz="0" w:space="0" w:color="auto"/>
                            <w:bottom w:val="none" w:sz="0" w:space="0" w:color="auto"/>
                            <w:right w:val="none" w:sz="0" w:space="0" w:color="auto"/>
                          </w:divBdr>
                          <w:divsChild>
                            <w:div w:id="1843083789">
                              <w:marLeft w:val="0"/>
                              <w:marRight w:val="0"/>
                              <w:marTop w:val="0"/>
                              <w:marBottom w:val="0"/>
                              <w:divBdr>
                                <w:top w:val="none" w:sz="0" w:space="0" w:color="auto"/>
                                <w:left w:val="none" w:sz="0" w:space="0" w:color="auto"/>
                                <w:bottom w:val="none" w:sz="0" w:space="0" w:color="auto"/>
                                <w:right w:val="none" w:sz="0" w:space="0" w:color="auto"/>
                              </w:divBdr>
                              <w:divsChild>
                                <w:div w:id="1567371270">
                                  <w:marLeft w:val="0"/>
                                  <w:marRight w:val="0"/>
                                  <w:marTop w:val="0"/>
                                  <w:marBottom w:val="0"/>
                                  <w:divBdr>
                                    <w:top w:val="none" w:sz="0" w:space="0" w:color="auto"/>
                                    <w:left w:val="none" w:sz="0" w:space="0" w:color="auto"/>
                                    <w:bottom w:val="none" w:sz="0" w:space="0" w:color="auto"/>
                                    <w:right w:val="none" w:sz="0" w:space="0" w:color="auto"/>
                                  </w:divBdr>
                                  <w:divsChild>
                                    <w:div w:id="325204948">
                                      <w:marLeft w:val="0"/>
                                      <w:marRight w:val="0"/>
                                      <w:marTop w:val="0"/>
                                      <w:marBottom w:val="0"/>
                                      <w:divBdr>
                                        <w:top w:val="none" w:sz="0" w:space="0" w:color="auto"/>
                                        <w:left w:val="none" w:sz="0" w:space="0" w:color="auto"/>
                                        <w:bottom w:val="none" w:sz="0" w:space="0" w:color="auto"/>
                                        <w:right w:val="none" w:sz="0" w:space="0" w:color="auto"/>
                                      </w:divBdr>
                                      <w:divsChild>
                                        <w:div w:id="12210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353452">
          <w:marLeft w:val="0"/>
          <w:marRight w:val="0"/>
          <w:marTop w:val="0"/>
          <w:marBottom w:val="0"/>
          <w:divBdr>
            <w:top w:val="none" w:sz="0" w:space="0" w:color="auto"/>
            <w:left w:val="none" w:sz="0" w:space="0" w:color="auto"/>
            <w:bottom w:val="none" w:sz="0" w:space="0" w:color="auto"/>
            <w:right w:val="none" w:sz="0" w:space="0" w:color="auto"/>
          </w:divBdr>
          <w:divsChild>
            <w:div w:id="1647007496">
              <w:marLeft w:val="0"/>
              <w:marRight w:val="0"/>
              <w:marTop w:val="0"/>
              <w:marBottom w:val="0"/>
              <w:divBdr>
                <w:top w:val="none" w:sz="0" w:space="0" w:color="auto"/>
                <w:left w:val="none" w:sz="0" w:space="0" w:color="auto"/>
                <w:bottom w:val="none" w:sz="0" w:space="0" w:color="auto"/>
                <w:right w:val="none" w:sz="0" w:space="0" w:color="auto"/>
              </w:divBdr>
              <w:divsChild>
                <w:div w:id="761415081">
                  <w:marLeft w:val="0"/>
                  <w:marRight w:val="0"/>
                  <w:marTop w:val="0"/>
                  <w:marBottom w:val="0"/>
                  <w:divBdr>
                    <w:top w:val="none" w:sz="0" w:space="0" w:color="auto"/>
                    <w:left w:val="none" w:sz="0" w:space="0" w:color="auto"/>
                    <w:bottom w:val="none" w:sz="0" w:space="0" w:color="auto"/>
                    <w:right w:val="none" w:sz="0" w:space="0" w:color="auto"/>
                  </w:divBdr>
                  <w:divsChild>
                    <w:div w:id="1660186266">
                      <w:marLeft w:val="0"/>
                      <w:marRight w:val="0"/>
                      <w:marTop w:val="0"/>
                      <w:marBottom w:val="0"/>
                      <w:divBdr>
                        <w:top w:val="none" w:sz="0" w:space="0" w:color="auto"/>
                        <w:left w:val="none" w:sz="0" w:space="0" w:color="auto"/>
                        <w:bottom w:val="none" w:sz="0" w:space="0" w:color="auto"/>
                        <w:right w:val="none" w:sz="0" w:space="0" w:color="auto"/>
                      </w:divBdr>
                      <w:divsChild>
                        <w:div w:id="1020011321">
                          <w:marLeft w:val="0"/>
                          <w:marRight w:val="0"/>
                          <w:marTop w:val="0"/>
                          <w:marBottom w:val="0"/>
                          <w:divBdr>
                            <w:top w:val="none" w:sz="0" w:space="0" w:color="auto"/>
                            <w:left w:val="none" w:sz="0" w:space="0" w:color="auto"/>
                            <w:bottom w:val="none" w:sz="0" w:space="0" w:color="auto"/>
                            <w:right w:val="none" w:sz="0" w:space="0" w:color="auto"/>
                          </w:divBdr>
                          <w:divsChild>
                            <w:div w:id="609238882">
                              <w:marLeft w:val="0"/>
                              <w:marRight w:val="0"/>
                              <w:marTop w:val="0"/>
                              <w:marBottom w:val="0"/>
                              <w:divBdr>
                                <w:top w:val="none" w:sz="0" w:space="0" w:color="auto"/>
                                <w:left w:val="none" w:sz="0" w:space="0" w:color="auto"/>
                                <w:bottom w:val="none" w:sz="0" w:space="0" w:color="auto"/>
                                <w:right w:val="none" w:sz="0" w:space="0" w:color="auto"/>
                              </w:divBdr>
                              <w:divsChild>
                                <w:div w:id="13914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49177">
                  <w:marLeft w:val="0"/>
                  <w:marRight w:val="0"/>
                  <w:marTop w:val="0"/>
                  <w:marBottom w:val="0"/>
                  <w:divBdr>
                    <w:top w:val="none" w:sz="0" w:space="0" w:color="auto"/>
                    <w:left w:val="none" w:sz="0" w:space="0" w:color="auto"/>
                    <w:bottom w:val="none" w:sz="0" w:space="0" w:color="auto"/>
                    <w:right w:val="none" w:sz="0" w:space="0" w:color="auto"/>
                  </w:divBdr>
                  <w:divsChild>
                    <w:div w:id="1709918279">
                      <w:marLeft w:val="0"/>
                      <w:marRight w:val="0"/>
                      <w:marTop w:val="0"/>
                      <w:marBottom w:val="0"/>
                      <w:divBdr>
                        <w:top w:val="none" w:sz="0" w:space="0" w:color="auto"/>
                        <w:left w:val="none" w:sz="0" w:space="0" w:color="auto"/>
                        <w:bottom w:val="none" w:sz="0" w:space="0" w:color="auto"/>
                        <w:right w:val="none" w:sz="0" w:space="0" w:color="auto"/>
                      </w:divBdr>
                      <w:divsChild>
                        <w:div w:id="1472946135">
                          <w:marLeft w:val="0"/>
                          <w:marRight w:val="0"/>
                          <w:marTop w:val="0"/>
                          <w:marBottom w:val="0"/>
                          <w:divBdr>
                            <w:top w:val="none" w:sz="0" w:space="0" w:color="auto"/>
                            <w:left w:val="none" w:sz="0" w:space="0" w:color="auto"/>
                            <w:bottom w:val="none" w:sz="0" w:space="0" w:color="auto"/>
                            <w:right w:val="none" w:sz="0" w:space="0" w:color="auto"/>
                          </w:divBdr>
                          <w:divsChild>
                            <w:div w:id="2077821188">
                              <w:marLeft w:val="0"/>
                              <w:marRight w:val="0"/>
                              <w:marTop w:val="0"/>
                              <w:marBottom w:val="0"/>
                              <w:divBdr>
                                <w:top w:val="none" w:sz="0" w:space="0" w:color="auto"/>
                                <w:left w:val="none" w:sz="0" w:space="0" w:color="auto"/>
                                <w:bottom w:val="none" w:sz="0" w:space="0" w:color="auto"/>
                                <w:right w:val="none" w:sz="0" w:space="0" w:color="auto"/>
                              </w:divBdr>
                              <w:divsChild>
                                <w:div w:id="156189510">
                                  <w:marLeft w:val="0"/>
                                  <w:marRight w:val="0"/>
                                  <w:marTop w:val="0"/>
                                  <w:marBottom w:val="0"/>
                                  <w:divBdr>
                                    <w:top w:val="none" w:sz="0" w:space="0" w:color="auto"/>
                                    <w:left w:val="none" w:sz="0" w:space="0" w:color="auto"/>
                                    <w:bottom w:val="none" w:sz="0" w:space="0" w:color="auto"/>
                                    <w:right w:val="none" w:sz="0" w:space="0" w:color="auto"/>
                                  </w:divBdr>
                                  <w:divsChild>
                                    <w:div w:id="4936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632959">
          <w:marLeft w:val="0"/>
          <w:marRight w:val="0"/>
          <w:marTop w:val="0"/>
          <w:marBottom w:val="0"/>
          <w:divBdr>
            <w:top w:val="none" w:sz="0" w:space="0" w:color="auto"/>
            <w:left w:val="none" w:sz="0" w:space="0" w:color="auto"/>
            <w:bottom w:val="none" w:sz="0" w:space="0" w:color="auto"/>
            <w:right w:val="none" w:sz="0" w:space="0" w:color="auto"/>
          </w:divBdr>
          <w:divsChild>
            <w:div w:id="131562066">
              <w:marLeft w:val="0"/>
              <w:marRight w:val="0"/>
              <w:marTop w:val="0"/>
              <w:marBottom w:val="0"/>
              <w:divBdr>
                <w:top w:val="none" w:sz="0" w:space="0" w:color="auto"/>
                <w:left w:val="none" w:sz="0" w:space="0" w:color="auto"/>
                <w:bottom w:val="none" w:sz="0" w:space="0" w:color="auto"/>
                <w:right w:val="none" w:sz="0" w:space="0" w:color="auto"/>
              </w:divBdr>
              <w:divsChild>
                <w:div w:id="1798523763">
                  <w:marLeft w:val="0"/>
                  <w:marRight w:val="0"/>
                  <w:marTop w:val="0"/>
                  <w:marBottom w:val="0"/>
                  <w:divBdr>
                    <w:top w:val="none" w:sz="0" w:space="0" w:color="auto"/>
                    <w:left w:val="none" w:sz="0" w:space="0" w:color="auto"/>
                    <w:bottom w:val="none" w:sz="0" w:space="0" w:color="auto"/>
                    <w:right w:val="none" w:sz="0" w:space="0" w:color="auto"/>
                  </w:divBdr>
                  <w:divsChild>
                    <w:div w:id="383336212">
                      <w:marLeft w:val="0"/>
                      <w:marRight w:val="0"/>
                      <w:marTop w:val="0"/>
                      <w:marBottom w:val="0"/>
                      <w:divBdr>
                        <w:top w:val="none" w:sz="0" w:space="0" w:color="auto"/>
                        <w:left w:val="none" w:sz="0" w:space="0" w:color="auto"/>
                        <w:bottom w:val="none" w:sz="0" w:space="0" w:color="auto"/>
                        <w:right w:val="none" w:sz="0" w:space="0" w:color="auto"/>
                      </w:divBdr>
                      <w:divsChild>
                        <w:div w:id="1569919588">
                          <w:marLeft w:val="0"/>
                          <w:marRight w:val="0"/>
                          <w:marTop w:val="0"/>
                          <w:marBottom w:val="0"/>
                          <w:divBdr>
                            <w:top w:val="none" w:sz="0" w:space="0" w:color="auto"/>
                            <w:left w:val="none" w:sz="0" w:space="0" w:color="auto"/>
                            <w:bottom w:val="none" w:sz="0" w:space="0" w:color="auto"/>
                            <w:right w:val="none" w:sz="0" w:space="0" w:color="auto"/>
                          </w:divBdr>
                          <w:divsChild>
                            <w:div w:id="611280472">
                              <w:marLeft w:val="0"/>
                              <w:marRight w:val="0"/>
                              <w:marTop w:val="0"/>
                              <w:marBottom w:val="0"/>
                              <w:divBdr>
                                <w:top w:val="none" w:sz="0" w:space="0" w:color="auto"/>
                                <w:left w:val="none" w:sz="0" w:space="0" w:color="auto"/>
                                <w:bottom w:val="none" w:sz="0" w:space="0" w:color="auto"/>
                                <w:right w:val="none" w:sz="0" w:space="0" w:color="auto"/>
                              </w:divBdr>
                              <w:divsChild>
                                <w:div w:id="349920403">
                                  <w:marLeft w:val="0"/>
                                  <w:marRight w:val="0"/>
                                  <w:marTop w:val="0"/>
                                  <w:marBottom w:val="0"/>
                                  <w:divBdr>
                                    <w:top w:val="none" w:sz="0" w:space="0" w:color="auto"/>
                                    <w:left w:val="none" w:sz="0" w:space="0" w:color="auto"/>
                                    <w:bottom w:val="none" w:sz="0" w:space="0" w:color="auto"/>
                                    <w:right w:val="none" w:sz="0" w:space="0" w:color="auto"/>
                                  </w:divBdr>
                                  <w:divsChild>
                                    <w:div w:id="819729290">
                                      <w:marLeft w:val="0"/>
                                      <w:marRight w:val="0"/>
                                      <w:marTop w:val="0"/>
                                      <w:marBottom w:val="0"/>
                                      <w:divBdr>
                                        <w:top w:val="none" w:sz="0" w:space="0" w:color="auto"/>
                                        <w:left w:val="none" w:sz="0" w:space="0" w:color="auto"/>
                                        <w:bottom w:val="none" w:sz="0" w:space="0" w:color="auto"/>
                                        <w:right w:val="none" w:sz="0" w:space="0" w:color="auto"/>
                                      </w:divBdr>
                                      <w:divsChild>
                                        <w:div w:id="5513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534232">
          <w:marLeft w:val="0"/>
          <w:marRight w:val="0"/>
          <w:marTop w:val="0"/>
          <w:marBottom w:val="0"/>
          <w:divBdr>
            <w:top w:val="none" w:sz="0" w:space="0" w:color="auto"/>
            <w:left w:val="none" w:sz="0" w:space="0" w:color="auto"/>
            <w:bottom w:val="none" w:sz="0" w:space="0" w:color="auto"/>
            <w:right w:val="none" w:sz="0" w:space="0" w:color="auto"/>
          </w:divBdr>
          <w:divsChild>
            <w:div w:id="1817381795">
              <w:marLeft w:val="0"/>
              <w:marRight w:val="0"/>
              <w:marTop w:val="0"/>
              <w:marBottom w:val="0"/>
              <w:divBdr>
                <w:top w:val="none" w:sz="0" w:space="0" w:color="auto"/>
                <w:left w:val="none" w:sz="0" w:space="0" w:color="auto"/>
                <w:bottom w:val="none" w:sz="0" w:space="0" w:color="auto"/>
                <w:right w:val="none" w:sz="0" w:space="0" w:color="auto"/>
              </w:divBdr>
              <w:divsChild>
                <w:div w:id="833372137">
                  <w:marLeft w:val="0"/>
                  <w:marRight w:val="0"/>
                  <w:marTop w:val="0"/>
                  <w:marBottom w:val="0"/>
                  <w:divBdr>
                    <w:top w:val="none" w:sz="0" w:space="0" w:color="auto"/>
                    <w:left w:val="none" w:sz="0" w:space="0" w:color="auto"/>
                    <w:bottom w:val="none" w:sz="0" w:space="0" w:color="auto"/>
                    <w:right w:val="none" w:sz="0" w:space="0" w:color="auto"/>
                  </w:divBdr>
                  <w:divsChild>
                    <w:div w:id="36513359">
                      <w:marLeft w:val="0"/>
                      <w:marRight w:val="0"/>
                      <w:marTop w:val="0"/>
                      <w:marBottom w:val="0"/>
                      <w:divBdr>
                        <w:top w:val="none" w:sz="0" w:space="0" w:color="auto"/>
                        <w:left w:val="none" w:sz="0" w:space="0" w:color="auto"/>
                        <w:bottom w:val="none" w:sz="0" w:space="0" w:color="auto"/>
                        <w:right w:val="none" w:sz="0" w:space="0" w:color="auto"/>
                      </w:divBdr>
                      <w:divsChild>
                        <w:div w:id="1709645052">
                          <w:marLeft w:val="0"/>
                          <w:marRight w:val="0"/>
                          <w:marTop w:val="0"/>
                          <w:marBottom w:val="0"/>
                          <w:divBdr>
                            <w:top w:val="none" w:sz="0" w:space="0" w:color="auto"/>
                            <w:left w:val="none" w:sz="0" w:space="0" w:color="auto"/>
                            <w:bottom w:val="none" w:sz="0" w:space="0" w:color="auto"/>
                            <w:right w:val="none" w:sz="0" w:space="0" w:color="auto"/>
                          </w:divBdr>
                          <w:divsChild>
                            <w:div w:id="1655525921">
                              <w:marLeft w:val="0"/>
                              <w:marRight w:val="0"/>
                              <w:marTop w:val="0"/>
                              <w:marBottom w:val="0"/>
                              <w:divBdr>
                                <w:top w:val="none" w:sz="0" w:space="0" w:color="auto"/>
                                <w:left w:val="none" w:sz="0" w:space="0" w:color="auto"/>
                                <w:bottom w:val="none" w:sz="0" w:space="0" w:color="auto"/>
                                <w:right w:val="none" w:sz="0" w:space="0" w:color="auto"/>
                              </w:divBdr>
                              <w:divsChild>
                                <w:div w:id="59940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9751">
                  <w:marLeft w:val="0"/>
                  <w:marRight w:val="0"/>
                  <w:marTop w:val="0"/>
                  <w:marBottom w:val="0"/>
                  <w:divBdr>
                    <w:top w:val="none" w:sz="0" w:space="0" w:color="auto"/>
                    <w:left w:val="none" w:sz="0" w:space="0" w:color="auto"/>
                    <w:bottom w:val="none" w:sz="0" w:space="0" w:color="auto"/>
                    <w:right w:val="none" w:sz="0" w:space="0" w:color="auto"/>
                  </w:divBdr>
                  <w:divsChild>
                    <w:div w:id="128481472">
                      <w:marLeft w:val="0"/>
                      <w:marRight w:val="0"/>
                      <w:marTop w:val="0"/>
                      <w:marBottom w:val="0"/>
                      <w:divBdr>
                        <w:top w:val="none" w:sz="0" w:space="0" w:color="auto"/>
                        <w:left w:val="none" w:sz="0" w:space="0" w:color="auto"/>
                        <w:bottom w:val="none" w:sz="0" w:space="0" w:color="auto"/>
                        <w:right w:val="none" w:sz="0" w:space="0" w:color="auto"/>
                      </w:divBdr>
                      <w:divsChild>
                        <w:div w:id="929238984">
                          <w:marLeft w:val="0"/>
                          <w:marRight w:val="0"/>
                          <w:marTop w:val="0"/>
                          <w:marBottom w:val="0"/>
                          <w:divBdr>
                            <w:top w:val="none" w:sz="0" w:space="0" w:color="auto"/>
                            <w:left w:val="none" w:sz="0" w:space="0" w:color="auto"/>
                            <w:bottom w:val="none" w:sz="0" w:space="0" w:color="auto"/>
                            <w:right w:val="none" w:sz="0" w:space="0" w:color="auto"/>
                          </w:divBdr>
                          <w:divsChild>
                            <w:div w:id="1192649086">
                              <w:marLeft w:val="0"/>
                              <w:marRight w:val="0"/>
                              <w:marTop w:val="0"/>
                              <w:marBottom w:val="0"/>
                              <w:divBdr>
                                <w:top w:val="none" w:sz="0" w:space="0" w:color="auto"/>
                                <w:left w:val="none" w:sz="0" w:space="0" w:color="auto"/>
                                <w:bottom w:val="none" w:sz="0" w:space="0" w:color="auto"/>
                                <w:right w:val="none" w:sz="0" w:space="0" w:color="auto"/>
                              </w:divBdr>
                              <w:divsChild>
                                <w:div w:id="1450663224">
                                  <w:marLeft w:val="0"/>
                                  <w:marRight w:val="0"/>
                                  <w:marTop w:val="0"/>
                                  <w:marBottom w:val="0"/>
                                  <w:divBdr>
                                    <w:top w:val="none" w:sz="0" w:space="0" w:color="auto"/>
                                    <w:left w:val="none" w:sz="0" w:space="0" w:color="auto"/>
                                    <w:bottom w:val="none" w:sz="0" w:space="0" w:color="auto"/>
                                    <w:right w:val="none" w:sz="0" w:space="0" w:color="auto"/>
                                  </w:divBdr>
                                  <w:divsChild>
                                    <w:div w:id="20077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600950">
          <w:marLeft w:val="0"/>
          <w:marRight w:val="0"/>
          <w:marTop w:val="0"/>
          <w:marBottom w:val="0"/>
          <w:divBdr>
            <w:top w:val="none" w:sz="0" w:space="0" w:color="auto"/>
            <w:left w:val="none" w:sz="0" w:space="0" w:color="auto"/>
            <w:bottom w:val="none" w:sz="0" w:space="0" w:color="auto"/>
            <w:right w:val="none" w:sz="0" w:space="0" w:color="auto"/>
          </w:divBdr>
          <w:divsChild>
            <w:div w:id="2145924356">
              <w:marLeft w:val="0"/>
              <w:marRight w:val="0"/>
              <w:marTop w:val="0"/>
              <w:marBottom w:val="0"/>
              <w:divBdr>
                <w:top w:val="none" w:sz="0" w:space="0" w:color="auto"/>
                <w:left w:val="none" w:sz="0" w:space="0" w:color="auto"/>
                <w:bottom w:val="none" w:sz="0" w:space="0" w:color="auto"/>
                <w:right w:val="none" w:sz="0" w:space="0" w:color="auto"/>
              </w:divBdr>
              <w:divsChild>
                <w:div w:id="1066338351">
                  <w:marLeft w:val="0"/>
                  <w:marRight w:val="0"/>
                  <w:marTop w:val="0"/>
                  <w:marBottom w:val="0"/>
                  <w:divBdr>
                    <w:top w:val="none" w:sz="0" w:space="0" w:color="auto"/>
                    <w:left w:val="none" w:sz="0" w:space="0" w:color="auto"/>
                    <w:bottom w:val="none" w:sz="0" w:space="0" w:color="auto"/>
                    <w:right w:val="none" w:sz="0" w:space="0" w:color="auto"/>
                  </w:divBdr>
                  <w:divsChild>
                    <w:div w:id="2036736648">
                      <w:marLeft w:val="0"/>
                      <w:marRight w:val="0"/>
                      <w:marTop w:val="0"/>
                      <w:marBottom w:val="0"/>
                      <w:divBdr>
                        <w:top w:val="none" w:sz="0" w:space="0" w:color="auto"/>
                        <w:left w:val="none" w:sz="0" w:space="0" w:color="auto"/>
                        <w:bottom w:val="none" w:sz="0" w:space="0" w:color="auto"/>
                        <w:right w:val="none" w:sz="0" w:space="0" w:color="auto"/>
                      </w:divBdr>
                      <w:divsChild>
                        <w:div w:id="2116242497">
                          <w:marLeft w:val="0"/>
                          <w:marRight w:val="0"/>
                          <w:marTop w:val="0"/>
                          <w:marBottom w:val="0"/>
                          <w:divBdr>
                            <w:top w:val="none" w:sz="0" w:space="0" w:color="auto"/>
                            <w:left w:val="none" w:sz="0" w:space="0" w:color="auto"/>
                            <w:bottom w:val="none" w:sz="0" w:space="0" w:color="auto"/>
                            <w:right w:val="none" w:sz="0" w:space="0" w:color="auto"/>
                          </w:divBdr>
                          <w:divsChild>
                            <w:div w:id="206652277">
                              <w:marLeft w:val="0"/>
                              <w:marRight w:val="0"/>
                              <w:marTop w:val="0"/>
                              <w:marBottom w:val="0"/>
                              <w:divBdr>
                                <w:top w:val="none" w:sz="0" w:space="0" w:color="auto"/>
                                <w:left w:val="none" w:sz="0" w:space="0" w:color="auto"/>
                                <w:bottom w:val="none" w:sz="0" w:space="0" w:color="auto"/>
                                <w:right w:val="none" w:sz="0" w:space="0" w:color="auto"/>
                              </w:divBdr>
                              <w:divsChild>
                                <w:div w:id="853615782">
                                  <w:marLeft w:val="0"/>
                                  <w:marRight w:val="0"/>
                                  <w:marTop w:val="0"/>
                                  <w:marBottom w:val="0"/>
                                  <w:divBdr>
                                    <w:top w:val="none" w:sz="0" w:space="0" w:color="auto"/>
                                    <w:left w:val="none" w:sz="0" w:space="0" w:color="auto"/>
                                    <w:bottom w:val="none" w:sz="0" w:space="0" w:color="auto"/>
                                    <w:right w:val="none" w:sz="0" w:space="0" w:color="auto"/>
                                  </w:divBdr>
                                  <w:divsChild>
                                    <w:div w:id="1833258354">
                                      <w:marLeft w:val="0"/>
                                      <w:marRight w:val="0"/>
                                      <w:marTop w:val="0"/>
                                      <w:marBottom w:val="0"/>
                                      <w:divBdr>
                                        <w:top w:val="none" w:sz="0" w:space="0" w:color="auto"/>
                                        <w:left w:val="none" w:sz="0" w:space="0" w:color="auto"/>
                                        <w:bottom w:val="none" w:sz="0" w:space="0" w:color="auto"/>
                                        <w:right w:val="none" w:sz="0" w:space="0" w:color="auto"/>
                                      </w:divBdr>
                                      <w:divsChild>
                                        <w:div w:id="11731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605553">
          <w:marLeft w:val="0"/>
          <w:marRight w:val="0"/>
          <w:marTop w:val="0"/>
          <w:marBottom w:val="0"/>
          <w:divBdr>
            <w:top w:val="none" w:sz="0" w:space="0" w:color="auto"/>
            <w:left w:val="none" w:sz="0" w:space="0" w:color="auto"/>
            <w:bottom w:val="none" w:sz="0" w:space="0" w:color="auto"/>
            <w:right w:val="none" w:sz="0" w:space="0" w:color="auto"/>
          </w:divBdr>
          <w:divsChild>
            <w:div w:id="2028285681">
              <w:marLeft w:val="0"/>
              <w:marRight w:val="0"/>
              <w:marTop w:val="0"/>
              <w:marBottom w:val="0"/>
              <w:divBdr>
                <w:top w:val="none" w:sz="0" w:space="0" w:color="auto"/>
                <w:left w:val="none" w:sz="0" w:space="0" w:color="auto"/>
                <w:bottom w:val="none" w:sz="0" w:space="0" w:color="auto"/>
                <w:right w:val="none" w:sz="0" w:space="0" w:color="auto"/>
              </w:divBdr>
              <w:divsChild>
                <w:div w:id="1600068511">
                  <w:marLeft w:val="0"/>
                  <w:marRight w:val="0"/>
                  <w:marTop w:val="0"/>
                  <w:marBottom w:val="0"/>
                  <w:divBdr>
                    <w:top w:val="none" w:sz="0" w:space="0" w:color="auto"/>
                    <w:left w:val="none" w:sz="0" w:space="0" w:color="auto"/>
                    <w:bottom w:val="none" w:sz="0" w:space="0" w:color="auto"/>
                    <w:right w:val="none" w:sz="0" w:space="0" w:color="auto"/>
                  </w:divBdr>
                  <w:divsChild>
                    <w:div w:id="1887909457">
                      <w:marLeft w:val="0"/>
                      <w:marRight w:val="0"/>
                      <w:marTop w:val="0"/>
                      <w:marBottom w:val="0"/>
                      <w:divBdr>
                        <w:top w:val="none" w:sz="0" w:space="0" w:color="auto"/>
                        <w:left w:val="none" w:sz="0" w:space="0" w:color="auto"/>
                        <w:bottom w:val="none" w:sz="0" w:space="0" w:color="auto"/>
                        <w:right w:val="none" w:sz="0" w:space="0" w:color="auto"/>
                      </w:divBdr>
                      <w:divsChild>
                        <w:div w:id="2094740943">
                          <w:marLeft w:val="0"/>
                          <w:marRight w:val="0"/>
                          <w:marTop w:val="0"/>
                          <w:marBottom w:val="0"/>
                          <w:divBdr>
                            <w:top w:val="none" w:sz="0" w:space="0" w:color="auto"/>
                            <w:left w:val="none" w:sz="0" w:space="0" w:color="auto"/>
                            <w:bottom w:val="none" w:sz="0" w:space="0" w:color="auto"/>
                            <w:right w:val="none" w:sz="0" w:space="0" w:color="auto"/>
                          </w:divBdr>
                          <w:divsChild>
                            <w:div w:id="2021160434">
                              <w:marLeft w:val="0"/>
                              <w:marRight w:val="0"/>
                              <w:marTop w:val="0"/>
                              <w:marBottom w:val="0"/>
                              <w:divBdr>
                                <w:top w:val="none" w:sz="0" w:space="0" w:color="auto"/>
                                <w:left w:val="none" w:sz="0" w:space="0" w:color="auto"/>
                                <w:bottom w:val="none" w:sz="0" w:space="0" w:color="auto"/>
                                <w:right w:val="none" w:sz="0" w:space="0" w:color="auto"/>
                              </w:divBdr>
                              <w:divsChild>
                                <w:div w:id="4724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417747">
                  <w:marLeft w:val="0"/>
                  <w:marRight w:val="0"/>
                  <w:marTop w:val="0"/>
                  <w:marBottom w:val="0"/>
                  <w:divBdr>
                    <w:top w:val="none" w:sz="0" w:space="0" w:color="auto"/>
                    <w:left w:val="none" w:sz="0" w:space="0" w:color="auto"/>
                    <w:bottom w:val="none" w:sz="0" w:space="0" w:color="auto"/>
                    <w:right w:val="none" w:sz="0" w:space="0" w:color="auto"/>
                  </w:divBdr>
                  <w:divsChild>
                    <w:div w:id="1187329106">
                      <w:marLeft w:val="0"/>
                      <w:marRight w:val="0"/>
                      <w:marTop w:val="0"/>
                      <w:marBottom w:val="0"/>
                      <w:divBdr>
                        <w:top w:val="none" w:sz="0" w:space="0" w:color="auto"/>
                        <w:left w:val="none" w:sz="0" w:space="0" w:color="auto"/>
                        <w:bottom w:val="none" w:sz="0" w:space="0" w:color="auto"/>
                        <w:right w:val="none" w:sz="0" w:space="0" w:color="auto"/>
                      </w:divBdr>
                      <w:divsChild>
                        <w:div w:id="767698792">
                          <w:marLeft w:val="0"/>
                          <w:marRight w:val="0"/>
                          <w:marTop w:val="0"/>
                          <w:marBottom w:val="0"/>
                          <w:divBdr>
                            <w:top w:val="none" w:sz="0" w:space="0" w:color="auto"/>
                            <w:left w:val="none" w:sz="0" w:space="0" w:color="auto"/>
                            <w:bottom w:val="none" w:sz="0" w:space="0" w:color="auto"/>
                            <w:right w:val="none" w:sz="0" w:space="0" w:color="auto"/>
                          </w:divBdr>
                          <w:divsChild>
                            <w:div w:id="1820610713">
                              <w:marLeft w:val="0"/>
                              <w:marRight w:val="0"/>
                              <w:marTop w:val="0"/>
                              <w:marBottom w:val="0"/>
                              <w:divBdr>
                                <w:top w:val="none" w:sz="0" w:space="0" w:color="auto"/>
                                <w:left w:val="none" w:sz="0" w:space="0" w:color="auto"/>
                                <w:bottom w:val="none" w:sz="0" w:space="0" w:color="auto"/>
                                <w:right w:val="none" w:sz="0" w:space="0" w:color="auto"/>
                              </w:divBdr>
                              <w:divsChild>
                                <w:div w:id="1306853459">
                                  <w:marLeft w:val="0"/>
                                  <w:marRight w:val="0"/>
                                  <w:marTop w:val="0"/>
                                  <w:marBottom w:val="0"/>
                                  <w:divBdr>
                                    <w:top w:val="none" w:sz="0" w:space="0" w:color="auto"/>
                                    <w:left w:val="none" w:sz="0" w:space="0" w:color="auto"/>
                                    <w:bottom w:val="none" w:sz="0" w:space="0" w:color="auto"/>
                                    <w:right w:val="none" w:sz="0" w:space="0" w:color="auto"/>
                                  </w:divBdr>
                                  <w:divsChild>
                                    <w:div w:id="53720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883966">
          <w:marLeft w:val="0"/>
          <w:marRight w:val="0"/>
          <w:marTop w:val="0"/>
          <w:marBottom w:val="0"/>
          <w:divBdr>
            <w:top w:val="none" w:sz="0" w:space="0" w:color="auto"/>
            <w:left w:val="none" w:sz="0" w:space="0" w:color="auto"/>
            <w:bottom w:val="none" w:sz="0" w:space="0" w:color="auto"/>
            <w:right w:val="none" w:sz="0" w:space="0" w:color="auto"/>
          </w:divBdr>
          <w:divsChild>
            <w:div w:id="1056514259">
              <w:marLeft w:val="0"/>
              <w:marRight w:val="0"/>
              <w:marTop w:val="0"/>
              <w:marBottom w:val="0"/>
              <w:divBdr>
                <w:top w:val="none" w:sz="0" w:space="0" w:color="auto"/>
                <w:left w:val="none" w:sz="0" w:space="0" w:color="auto"/>
                <w:bottom w:val="none" w:sz="0" w:space="0" w:color="auto"/>
                <w:right w:val="none" w:sz="0" w:space="0" w:color="auto"/>
              </w:divBdr>
              <w:divsChild>
                <w:div w:id="156069660">
                  <w:marLeft w:val="0"/>
                  <w:marRight w:val="0"/>
                  <w:marTop w:val="0"/>
                  <w:marBottom w:val="0"/>
                  <w:divBdr>
                    <w:top w:val="none" w:sz="0" w:space="0" w:color="auto"/>
                    <w:left w:val="none" w:sz="0" w:space="0" w:color="auto"/>
                    <w:bottom w:val="none" w:sz="0" w:space="0" w:color="auto"/>
                    <w:right w:val="none" w:sz="0" w:space="0" w:color="auto"/>
                  </w:divBdr>
                  <w:divsChild>
                    <w:div w:id="1372801947">
                      <w:marLeft w:val="0"/>
                      <w:marRight w:val="0"/>
                      <w:marTop w:val="0"/>
                      <w:marBottom w:val="0"/>
                      <w:divBdr>
                        <w:top w:val="none" w:sz="0" w:space="0" w:color="auto"/>
                        <w:left w:val="none" w:sz="0" w:space="0" w:color="auto"/>
                        <w:bottom w:val="none" w:sz="0" w:space="0" w:color="auto"/>
                        <w:right w:val="none" w:sz="0" w:space="0" w:color="auto"/>
                      </w:divBdr>
                      <w:divsChild>
                        <w:div w:id="130560469">
                          <w:marLeft w:val="0"/>
                          <w:marRight w:val="0"/>
                          <w:marTop w:val="0"/>
                          <w:marBottom w:val="0"/>
                          <w:divBdr>
                            <w:top w:val="none" w:sz="0" w:space="0" w:color="auto"/>
                            <w:left w:val="none" w:sz="0" w:space="0" w:color="auto"/>
                            <w:bottom w:val="none" w:sz="0" w:space="0" w:color="auto"/>
                            <w:right w:val="none" w:sz="0" w:space="0" w:color="auto"/>
                          </w:divBdr>
                          <w:divsChild>
                            <w:div w:id="323969438">
                              <w:marLeft w:val="0"/>
                              <w:marRight w:val="0"/>
                              <w:marTop w:val="0"/>
                              <w:marBottom w:val="0"/>
                              <w:divBdr>
                                <w:top w:val="none" w:sz="0" w:space="0" w:color="auto"/>
                                <w:left w:val="none" w:sz="0" w:space="0" w:color="auto"/>
                                <w:bottom w:val="none" w:sz="0" w:space="0" w:color="auto"/>
                                <w:right w:val="none" w:sz="0" w:space="0" w:color="auto"/>
                              </w:divBdr>
                              <w:divsChild>
                                <w:div w:id="642854746">
                                  <w:marLeft w:val="0"/>
                                  <w:marRight w:val="0"/>
                                  <w:marTop w:val="0"/>
                                  <w:marBottom w:val="0"/>
                                  <w:divBdr>
                                    <w:top w:val="none" w:sz="0" w:space="0" w:color="auto"/>
                                    <w:left w:val="none" w:sz="0" w:space="0" w:color="auto"/>
                                    <w:bottom w:val="none" w:sz="0" w:space="0" w:color="auto"/>
                                    <w:right w:val="none" w:sz="0" w:space="0" w:color="auto"/>
                                  </w:divBdr>
                                  <w:divsChild>
                                    <w:div w:id="123619144">
                                      <w:marLeft w:val="0"/>
                                      <w:marRight w:val="0"/>
                                      <w:marTop w:val="0"/>
                                      <w:marBottom w:val="0"/>
                                      <w:divBdr>
                                        <w:top w:val="none" w:sz="0" w:space="0" w:color="auto"/>
                                        <w:left w:val="none" w:sz="0" w:space="0" w:color="auto"/>
                                        <w:bottom w:val="none" w:sz="0" w:space="0" w:color="auto"/>
                                        <w:right w:val="none" w:sz="0" w:space="0" w:color="auto"/>
                                      </w:divBdr>
                                      <w:divsChild>
                                        <w:div w:id="155623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011409">
          <w:marLeft w:val="0"/>
          <w:marRight w:val="0"/>
          <w:marTop w:val="0"/>
          <w:marBottom w:val="0"/>
          <w:divBdr>
            <w:top w:val="none" w:sz="0" w:space="0" w:color="auto"/>
            <w:left w:val="none" w:sz="0" w:space="0" w:color="auto"/>
            <w:bottom w:val="none" w:sz="0" w:space="0" w:color="auto"/>
            <w:right w:val="none" w:sz="0" w:space="0" w:color="auto"/>
          </w:divBdr>
          <w:divsChild>
            <w:div w:id="1896501653">
              <w:marLeft w:val="0"/>
              <w:marRight w:val="0"/>
              <w:marTop w:val="0"/>
              <w:marBottom w:val="0"/>
              <w:divBdr>
                <w:top w:val="none" w:sz="0" w:space="0" w:color="auto"/>
                <w:left w:val="none" w:sz="0" w:space="0" w:color="auto"/>
                <w:bottom w:val="none" w:sz="0" w:space="0" w:color="auto"/>
                <w:right w:val="none" w:sz="0" w:space="0" w:color="auto"/>
              </w:divBdr>
              <w:divsChild>
                <w:div w:id="490100686">
                  <w:marLeft w:val="0"/>
                  <w:marRight w:val="0"/>
                  <w:marTop w:val="0"/>
                  <w:marBottom w:val="0"/>
                  <w:divBdr>
                    <w:top w:val="none" w:sz="0" w:space="0" w:color="auto"/>
                    <w:left w:val="none" w:sz="0" w:space="0" w:color="auto"/>
                    <w:bottom w:val="none" w:sz="0" w:space="0" w:color="auto"/>
                    <w:right w:val="none" w:sz="0" w:space="0" w:color="auto"/>
                  </w:divBdr>
                  <w:divsChild>
                    <w:div w:id="2024429178">
                      <w:marLeft w:val="0"/>
                      <w:marRight w:val="0"/>
                      <w:marTop w:val="0"/>
                      <w:marBottom w:val="0"/>
                      <w:divBdr>
                        <w:top w:val="none" w:sz="0" w:space="0" w:color="auto"/>
                        <w:left w:val="none" w:sz="0" w:space="0" w:color="auto"/>
                        <w:bottom w:val="none" w:sz="0" w:space="0" w:color="auto"/>
                        <w:right w:val="none" w:sz="0" w:space="0" w:color="auto"/>
                      </w:divBdr>
                      <w:divsChild>
                        <w:div w:id="1978414574">
                          <w:marLeft w:val="0"/>
                          <w:marRight w:val="0"/>
                          <w:marTop w:val="0"/>
                          <w:marBottom w:val="0"/>
                          <w:divBdr>
                            <w:top w:val="none" w:sz="0" w:space="0" w:color="auto"/>
                            <w:left w:val="none" w:sz="0" w:space="0" w:color="auto"/>
                            <w:bottom w:val="none" w:sz="0" w:space="0" w:color="auto"/>
                            <w:right w:val="none" w:sz="0" w:space="0" w:color="auto"/>
                          </w:divBdr>
                          <w:divsChild>
                            <w:div w:id="1490706885">
                              <w:marLeft w:val="0"/>
                              <w:marRight w:val="0"/>
                              <w:marTop w:val="0"/>
                              <w:marBottom w:val="0"/>
                              <w:divBdr>
                                <w:top w:val="none" w:sz="0" w:space="0" w:color="auto"/>
                                <w:left w:val="none" w:sz="0" w:space="0" w:color="auto"/>
                                <w:bottom w:val="none" w:sz="0" w:space="0" w:color="auto"/>
                                <w:right w:val="none" w:sz="0" w:space="0" w:color="auto"/>
                              </w:divBdr>
                              <w:divsChild>
                                <w:div w:id="901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191838">
                  <w:marLeft w:val="0"/>
                  <w:marRight w:val="0"/>
                  <w:marTop w:val="0"/>
                  <w:marBottom w:val="0"/>
                  <w:divBdr>
                    <w:top w:val="none" w:sz="0" w:space="0" w:color="auto"/>
                    <w:left w:val="none" w:sz="0" w:space="0" w:color="auto"/>
                    <w:bottom w:val="none" w:sz="0" w:space="0" w:color="auto"/>
                    <w:right w:val="none" w:sz="0" w:space="0" w:color="auto"/>
                  </w:divBdr>
                  <w:divsChild>
                    <w:div w:id="924189453">
                      <w:marLeft w:val="0"/>
                      <w:marRight w:val="0"/>
                      <w:marTop w:val="0"/>
                      <w:marBottom w:val="0"/>
                      <w:divBdr>
                        <w:top w:val="none" w:sz="0" w:space="0" w:color="auto"/>
                        <w:left w:val="none" w:sz="0" w:space="0" w:color="auto"/>
                        <w:bottom w:val="none" w:sz="0" w:space="0" w:color="auto"/>
                        <w:right w:val="none" w:sz="0" w:space="0" w:color="auto"/>
                      </w:divBdr>
                      <w:divsChild>
                        <w:div w:id="1477642909">
                          <w:marLeft w:val="0"/>
                          <w:marRight w:val="0"/>
                          <w:marTop w:val="0"/>
                          <w:marBottom w:val="0"/>
                          <w:divBdr>
                            <w:top w:val="none" w:sz="0" w:space="0" w:color="auto"/>
                            <w:left w:val="none" w:sz="0" w:space="0" w:color="auto"/>
                            <w:bottom w:val="none" w:sz="0" w:space="0" w:color="auto"/>
                            <w:right w:val="none" w:sz="0" w:space="0" w:color="auto"/>
                          </w:divBdr>
                          <w:divsChild>
                            <w:div w:id="1369574259">
                              <w:marLeft w:val="0"/>
                              <w:marRight w:val="0"/>
                              <w:marTop w:val="0"/>
                              <w:marBottom w:val="0"/>
                              <w:divBdr>
                                <w:top w:val="none" w:sz="0" w:space="0" w:color="auto"/>
                                <w:left w:val="none" w:sz="0" w:space="0" w:color="auto"/>
                                <w:bottom w:val="none" w:sz="0" w:space="0" w:color="auto"/>
                                <w:right w:val="none" w:sz="0" w:space="0" w:color="auto"/>
                              </w:divBdr>
                              <w:divsChild>
                                <w:div w:id="2110194447">
                                  <w:marLeft w:val="0"/>
                                  <w:marRight w:val="0"/>
                                  <w:marTop w:val="0"/>
                                  <w:marBottom w:val="0"/>
                                  <w:divBdr>
                                    <w:top w:val="none" w:sz="0" w:space="0" w:color="auto"/>
                                    <w:left w:val="none" w:sz="0" w:space="0" w:color="auto"/>
                                    <w:bottom w:val="none" w:sz="0" w:space="0" w:color="auto"/>
                                    <w:right w:val="none" w:sz="0" w:space="0" w:color="auto"/>
                                  </w:divBdr>
                                  <w:divsChild>
                                    <w:div w:id="18029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675009">
          <w:marLeft w:val="0"/>
          <w:marRight w:val="0"/>
          <w:marTop w:val="0"/>
          <w:marBottom w:val="0"/>
          <w:divBdr>
            <w:top w:val="none" w:sz="0" w:space="0" w:color="auto"/>
            <w:left w:val="none" w:sz="0" w:space="0" w:color="auto"/>
            <w:bottom w:val="none" w:sz="0" w:space="0" w:color="auto"/>
            <w:right w:val="none" w:sz="0" w:space="0" w:color="auto"/>
          </w:divBdr>
          <w:divsChild>
            <w:div w:id="1724980631">
              <w:marLeft w:val="0"/>
              <w:marRight w:val="0"/>
              <w:marTop w:val="0"/>
              <w:marBottom w:val="0"/>
              <w:divBdr>
                <w:top w:val="none" w:sz="0" w:space="0" w:color="auto"/>
                <w:left w:val="none" w:sz="0" w:space="0" w:color="auto"/>
                <w:bottom w:val="none" w:sz="0" w:space="0" w:color="auto"/>
                <w:right w:val="none" w:sz="0" w:space="0" w:color="auto"/>
              </w:divBdr>
              <w:divsChild>
                <w:div w:id="1073239035">
                  <w:marLeft w:val="0"/>
                  <w:marRight w:val="0"/>
                  <w:marTop w:val="0"/>
                  <w:marBottom w:val="0"/>
                  <w:divBdr>
                    <w:top w:val="none" w:sz="0" w:space="0" w:color="auto"/>
                    <w:left w:val="none" w:sz="0" w:space="0" w:color="auto"/>
                    <w:bottom w:val="none" w:sz="0" w:space="0" w:color="auto"/>
                    <w:right w:val="none" w:sz="0" w:space="0" w:color="auto"/>
                  </w:divBdr>
                  <w:divsChild>
                    <w:div w:id="1104305013">
                      <w:marLeft w:val="0"/>
                      <w:marRight w:val="0"/>
                      <w:marTop w:val="0"/>
                      <w:marBottom w:val="0"/>
                      <w:divBdr>
                        <w:top w:val="none" w:sz="0" w:space="0" w:color="auto"/>
                        <w:left w:val="none" w:sz="0" w:space="0" w:color="auto"/>
                        <w:bottom w:val="none" w:sz="0" w:space="0" w:color="auto"/>
                        <w:right w:val="none" w:sz="0" w:space="0" w:color="auto"/>
                      </w:divBdr>
                      <w:divsChild>
                        <w:div w:id="1249771802">
                          <w:marLeft w:val="0"/>
                          <w:marRight w:val="0"/>
                          <w:marTop w:val="0"/>
                          <w:marBottom w:val="0"/>
                          <w:divBdr>
                            <w:top w:val="none" w:sz="0" w:space="0" w:color="auto"/>
                            <w:left w:val="none" w:sz="0" w:space="0" w:color="auto"/>
                            <w:bottom w:val="none" w:sz="0" w:space="0" w:color="auto"/>
                            <w:right w:val="none" w:sz="0" w:space="0" w:color="auto"/>
                          </w:divBdr>
                          <w:divsChild>
                            <w:div w:id="1078988986">
                              <w:marLeft w:val="0"/>
                              <w:marRight w:val="0"/>
                              <w:marTop w:val="0"/>
                              <w:marBottom w:val="0"/>
                              <w:divBdr>
                                <w:top w:val="none" w:sz="0" w:space="0" w:color="auto"/>
                                <w:left w:val="none" w:sz="0" w:space="0" w:color="auto"/>
                                <w:bottom w:val="none" w:sz="0" w:space="0" w:color="auto"/>
                                <w:right w:val="none" w:sz="0" w:space="0" w:color="auto"/>
                              </w:divBdr>
                              <w:divsChild>
                                <w:div w:id="1949771303">
                                  <w:marLeft w:val="0"/>
                                  <w:marRight w:val="0"/>
                                  <w:marTop w:val="0"/>
                                  <w:marBottom w:val="0"/>
                                  <w:divBdr>
                                    <w:top w:val="none" w:sz="0" w:space="0" w:color="auto"/>
                                    <w:left w:val="none" w:sz="0" w:space="0" w:color="auto"/>
                                    <w:bottom w:val="none" w:sz="0" w:space="0" w:color="auto"/>
                                    <w:right w:val="none" w:sz="0" w:space="0" w:color="auto"/>
                                  </w:divBdr>
                                  <w:divsChild>
                                    <w:div w:id="573245777">
                                      <w:marLeft w:val="0"/>
                                      <w:marRight w:val="0"/>
                                      <w:marTop w:val="0"/>
                                      <w:marBottom w:val="0"/>
                                      <w:divBdr>
                                        <w:top w:val="none" w:sz="0" w:space="0" w:color="auto"/>
                                        <w:left w:val="none" w:sz="0" w:space="0" w:color="auto"/>
                                        <w:bottom w:val="none" w:sz="0" w:space="0" w:color="auto"/>
                                        <w:right w:val="none" w:sz="0" w:space="0" w:color="auto"/>
                                      </w:divBdr>
                                      <w:divsChild>
                                        <w:div w:id="6545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849014">
          <w:marLeft w:val="0"/>
          <w:marRight w:val="0"/>
          <w:marTop w:val="0"/>
          <w:marBottom w:val="0"/>
          <w:divBdr>
            <w:top w:val="none" w:sz="0" w:space="0" w:color="auto"/>
            <w:left w:val="none" w:sz="0" w:space="0" w:color="auto"/>
            <w:bottom w:val="none" w:sz="0" w:space="0" w:color="auto"/>
            <w:right w:val="none" w:sz="0" w:space="0" w:color="auto"/>
          </w:divBdr>
          <w:divsChild>
            <w:div w:id="151917469">
              <w:marLeft w:val="0"/>
              <w:marRight w:val="0"/>
              <w:marTop w:val="0"/>
              <w:marBottom w:val="0"/>
              <w:divBdr>
                <w:top w:val="none" w:sz="0" w:space="0" w:color="auto"/>
                <w:left w:val="none" w:sz="0" w:space="0" w:color="auto"/>
                <w:bottom w:val="none" w:sz="0" w:space="0" w:color="auto"/>
                <w:right w:val="none" w:sz="0" w:space="0" w:color="auto"/>
              </w:divBdr>
              <w:divsChild>
                <w:div w:id="345139179">
                  <w:marLeft w:val="0"/>
                  <w:marRight w:val="0"/>
                  <w:marTop w:val="0"/>
                  <w:marBottom w:val="0"/>
                  <w:divBdr>
                    <w:top w:val="none" w:sz="0" w:space="0" w:color="auto"/>
                    <w:left w:val="none" w:sz="0" w:space="0" w:color="auto"/>
                    <w:bottom w:val="none" w:sz="0" w:space="0" w:color="auto"/>
                    <w:right w:val="none" w:sz="0" w:space="0" w:color="auto"/>
                  </w:divBdr>
                  <w:divsChild>
                    <w:div w:id="1051881740">
                      <w:marLeft w:val="0"/>
                      <w:marRight w:val="0"/>
                      <w:marTop w:val="0"/>
                      <w:marBottom w:val="0"/>
                      <w:divBdr>
                        <w:top w:val="none" w:sz="0" w:space="0" w:color="auto"/>
                        <w:left w:val="none" w:sz="0" w:space="0" w:color="auto"/>
                        <w:bottom w:val="none" w:sz="0" w:space="0" w:color="auto"/>
                        <w:right w:val="none" w:sz="0" w:space="0" w:color="auto"/>
                      </w:divBdr>
                      <w:divsChild>
                        <w:div w:id="824276485">
                          <w:marLeft w:val="0"/>
                          <w:marRight w:val="0"/>
                          <w:marTop w:val="0"/>
                          <w:marBottom w:val="0"/>
                          <w:divBdr>
                            <w:top w:val="none" w:sz="0" w:space="0" w:color="auto"/>
                            <w:left w:val="none" w:sz="0" w:space="0" w:color="auto"/>
                            <w:bottom w:val="none" w:sz="0" w:space="0" w:color="auto"/>
                            <w:right w:val="none" w:sz="0" w:space="0" w:color="auto"/>
                          </w:divBdr>
                          <w:divsChild>
                            <w:div w:id="1973568">
                              <w:marLeft w:val="0"/>
                              <w:marRight w:val="0"/>
                              <w:marTop w:val="0"/>
                              <w:marBottom w:val="0"/>
                              <w:divBdr>
                                <w:top w:val="none" w:sz="0" w:space="0" w:color="auto"/>
                                <w:left w:val="none" w:sz="0" w:space="0" w:color="auto"/>
                                <w:bottom w:val="none" w:sz="0" w:space="0" w:color="auto"/>
                                <w:right w:val="none" w:sz="0" w:space="0" w:color="auto"/>
                              </w:divBdr>
                              <w:divsChild>
                                <w:div w:id="21212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242207">
                  <w:marLeft w:val="0"/>
                  <w:marRight w:val="0"/>
                  <w:marTop w:val="0"/>
                  <w:marBottom w:val="0"/>
                  <w:divBdr>
                    <w:top w:val="none" w:sz="0" w:space="0" w:color="auto"/>
                    <w:left w:val="none" w:sz="0" w:space="0" w:color="auto"/>
                    <w:bottom w:val="none" w:sz="0" w:space="0" w:color="auto"/>
                    <w:right w:val="none" w:sz="0" w:space="0" w:color="auto"/>
                  </w:divBdr>
                  <w:divsChild>
                    <w:div w:id="2093550257">
                      <w:marLeft w:val="0"/>
                      <w:marRight w:val="0"/>
                      <w:marTop w:val="0"/>
                      <w:marBottom w:val="0"/>
                      <w:divBdr>
                        <w:top w:val="none" w:sz="0" w:space="0" w:color="auto"/>
                        <w:left w:val="none" w:sz="0" w:space="0" w:color="auto"/>
                        <w:bottom w:val="none" w:sz="0" w:space="0" w:color="auto"/>
                        <w:right w:val="none" w:sz="0" w:space="0" w:color="auto"/>
                      </w:divBdr>
                      <w:divsChild>
                        <w:div w:id="2051763157">
                          <w:marLeft w:val="0"/>
                          <w:marRight w:val="0"/>
                          <w:marTop w:val="0"/>
                          <w:marBottom w:val="0"/>
                          <w:divBdr>
                            <w:top w:val="none" w:sz="0" w:space="0" w:color="auto"/>
                            <w:left w:val="none" w:sz="0" w:space="0" w:color="auto"/>
                            <w:bottom w:val="none" w:sz="0" w:space="0" w:color="auto"/>
                            <w:right w:val="none" w:sz="0" w:space="0" w:color="auto"/>
                          </w:divBdr>
                          <w:divsChild>
                            <w:div w:id="119538761">
                              <w:marLeft w:val="0"/>
                              <w:marRight w:val="0"/>
                              <w:marTop w:val="0"/>
                              <w:marBottom w:val="0"/>
                              <w:divBdr>
                                <w:top w:val="none" w:sz="0" w:space="0" w:color="auto"/>
                                <w:left w:val="none" w:sz="0" w:space="0" w:color="auto"/>
                                <w:bottom w:val="none" w:sz="0" w:space="0" w:color="auto"/>
                                <w:right w:val="none" w:sz="0" w:space="0" w:color="auto"/>
                              </w:divBdr>
                              <w:divsChild>
                                <w:div w:id="265190375">
                                  <w:marLeft w:val="0"/>
                                  <w:marRight w:val="0"/>
                                  <w:marTop w:val="0"/>
                                  <w:marBottom w:val="0"/>
                                  <w:divBdr>
                                    <w:top w:val="none" w:sz="0" w:space="0" w:color="auto"/>
                                    <w:left w:val="none" w:sz="0" w:space="0" w:color="auto"/>
                                    <w:bottom w:val="none" w:sz="0" w:space="0" w:color="auto"/>
                                    <w:right w:val="none" w:sz="0" w:space="0" w:color="auto"/>
                                  </w:divBdr>
                                  <w:divsChild>
                                    <w:div w:id="11618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430720">
          <w:marLeft w:val="0"/>
          <w:marRight w:val="0"/>
          <w:marTop w:val="0"/>
          <w:marBottom w:val="0"/>
          <w:divBdr>
            <w:top w:val="none" w:sz="0" w:space="0" w:color="auto"/>
            <w:left w:val="none" w:sz="0" w:space="0" w:color="auto"/>
            <w:bottom w:val="none" w:sz="0" w:space="0" w:color="auto"/>
            <w:right w:val="none" w:sz="0" w:space="0" w:color="auto"/>
          </w:divBdr>
          <w:divsChild>
            <w:div w:id="719016920">
              <w:marLeft w:val="0"/>
              <w:marRight w:val="0"/>
              <w:marTop w:val="0"/>
              <w:marBottom w:val="0"/>
              <w:divBdr>
                <w:top w:val="none" w:sz="0" w:space="0" w:color="auto"/>
                <w:left w:val="none" w:sz="0" w:space="0" w:color="auto"/>
                <w:bottom w:val="none" w:sz="0" w:space="0" w:color="auto"/>
                <w:right w:val="none" w:sz="0" w:space="0" w:color="auto"/>
              </w:divBdr>
              <w:divsChild>
                <w:div w:id="1029792586">
                  <w:marLeft w:val="0"/>
                  <w:marRight w:val="0"/>
                  <w:marTop w:val="0"/>
                  <w:marBottom w:val="0"/>
                  <w:divBdr>
                    <w:top w:val="none" w:sz="0" w:space="0" w:color="auto"/>
                    <w:left w:val="none" w:sz="0" w:space="0" w:color="auto"/>
                    <w:bottom w:val="none" w:sz="0" w:space="0" w:color="auto"/>
                    <w:right w:val="none" w:sz="0" w:space="0" w:color="auto"/>
                  </w:divBdr>
                  <w:divsChild>
                    <w:div w:id="613292519">
                      <w:marLeft w:val="0"/>
                      <w:marRight w:val="0"/>
                      <w:marTop w:val="0"/>
                      <w:marBottom w:val="0"/>
                      <w:divBdr>
                        <w:top w:val="none" w:sz="0" w:space="0" w:color="auto"/>
                        <w:left w:val="none" w:sz="0" w:space="0" w:color="auto"/>
                        <w:bottom w:val="none" w:sz="0" w:space="0" w:color="auto"/>
                        <w:right w:val="none" w:sz="0" w:space="0" w:color="auto"/>
                      </w:divBdr>
                      <w:divsChild>
                        <w:div w:id="725222821">
                          <w:marLeft w:val="0"/>
                          <w:marRight w:val="0"/>
                          <w:marTop w:val="0"/>
                          <w:marBottom w:val="0"/>
                          <w:divBdr>
                            <w:top w:val="none" w:sz="0" w:space="0" w:color="auto"/>
                            <w:left w:val="none" w:sz="0" w:space="0" w:color="auto"/>
                            <w:bottom w:val="none" w:sz="0" w:space="0" w:color="auto"/>
                            <w:right w:val="none" w:sz="0" w:space="0" w:color="auto"/>
                          </w:divBdr>
                          <w:divsChild>
                            <w:div w:id="3822135">
                              <w:marLeft w:val="0"/>
                              <w:marRight w:val="0"/>
                              <w:marTop w:val="0"/>
                              <w:marBottom w:val="0"/>
                              <w:divBdr>
                                <w:top w:val="none" w:sz="0" w:space="0" w:color="auto"/>
                                <w:left w:val="none" w:sz="0" w:space="0" w:color="auto"/>
                                <w:bottom w:val="none" w:sz="0" w:space="0" w:color="auto"/>
                                <w:right w:val="none" w:sz="0" w:space="0" w:color="auto"/>
                              </w:divBdr>
                              <w:divsChild>
                                <w:div w:id="1874951877">
                                  <w:marLeft w:val="0"/>
                                  <w:marRight w:val="0"/>
                                  <w:marTop w:val="0"/>
                                  <w:marBottom w:val="0"/>
                                  <w:divBdr>
                                    <w:top w:val="none" w:sz="0" w:space="0" w:color="auto"/>
                                    <w:left w:val="none" w:sz="0" w:space="0" w:color="auto"/>
                                    <w:bottom w:val="none" w:sz="0" w:space="0" w:color="auto"/>
                                    <w:right w:val="none" w:sz="0" w:space="0" w:color="auto"/>
                                  </w:divBdr>
                                  <w:divsChild>
                                    <w:div w:id="1649241962">
                                      <w:marLeft w:val="0"/>
                                      <w:marRight w:val="0"/>
                                      <w:marTop w:val="0"/>
                                      <w:marBottom w:val="0"/>
                                      <w:divBdr>
                                        <w:top w:val="none" w:sz="0" w:space="0" w:color="auto"/>
                                        <w:left w:val="none" w:sz="0" w:space="0" w:color="auto"/>
                                        <w:bottom w:val="none" w:sz="0" w:space="0" w:color="auto"/>
                                        <w:right w:val="none" w:sz="0" w:space="0" w:color="auto"/>
                                      </w:divBdr>
                                      <w:divsChild>
                                        <w:div w:id="15786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881168">
          <w:marLeft w:val="0"/>
          <w:marRight w:val="0"/>
          <w:marTop w:val="0"/>
          <w:marBottom w:val="0"/>
          <w:divBdr>
            <w:top w:val="none" w:sz="0" w:space="0" w:color="auto"/>
            <w:left w:val="none" w:sz="0" w:space="0" w:color="auto"/>
            <w:bottom w:val="none" w:sz="0" w:space="0" w:color="auto"/>
            <w:right w:val="none" w:sz="0" w:space="0" w:color="auto"/>
          </w:divBdr>
          <w:divsChild>
            <w:div w:id="1449157202">
              <w:marLeft w:val="0"/>
              <w:marRight w:val="0"/>
              <w:marTop w:val="0"/>
              <w:marBottom w:val="0"/>
              <w:divBdr>
                <w:top w:val="none" w:sz="0" w:space="0" w:color="auto"/>
                <w:left w:val="none" w:sz="0" w:space="0" w:color="auto"/>
                <w:bottom w:val="none" w:sz="0" w:space="0" w:color="auto"/>
                <w:right w:val="none" w:sz="0" w:space="0" w:color="auto"/>
              </w:divBdr>
              <w:divsChild>
                <w:div w:id="1595431419">
                  <w:marLeft w:val="0"/>
                  <w:marRight w:val="0"/>
                  <w:marTop w:val="0"/>
                  <w:marBottom w:val="0"/>
                  <w:divBdr>
                    <w:top w:val="none" w:sz="0" w:space="0" w:color="auto"/>
                    <w:left w:val="none" w:sz="0" w:space="0" w:color="auto"/>
                    <w:bottom w:val="none" w:sz="0" w:space="0" w:color="auto"/>
                    <w:right w:val="none" w:sz="0" w:space="0" w:color="auto"/>
                  </w:divBdr>
                  <w:divsChild>
                    <w:div w:id="562912782">
                      <w:marLeft w:val="0"/>
                      <w:marRight w:val="0"/>
                      <w:marTop w:val="0"/>
                      <w:marBottom w:val="0"/>
                      <w:divBdr>
                        <w:top w:val="none" w:sz="0" w:space="0" w:color="auto"/>
                        <w:left w:val="none" w:sz="0" w:space="0" w:color="auto"/>
                        <w:bottom w:val="none" w:sz="0" w:space="0" w:color="auto"/>
                        <w:right w:val="none" w:sz="0" w:space="0" w:color="auto"/>
                      </w:divBdr>
                      <w:divsChild>
                        <w:div w:id="82342904">
                          <w:marLeft w:val="0"/>
                          <w:marRight w:val="0"/>
                          <w:marTop w:val="0"/>
                          <w:marBottom w:val="0"/>
                          <w:divBdr>
                            <w:top w:val="none" w:sz="0" w:space="0" w:color="auto"/>
                            <w:left w:val="none" w:sz="0" w:space="0" w:color="auto"/>
                            <w:bottom w:val="none" w:sz="0" w:space="0" w:color="auto"/>
                            <w:right w:val="none" w:sz="0" w:space="0" w:color="auto"/>
                          </w:divBdr>
                          <w:divsChild>
                            <w:div w:id="338654229">
                              <w:marLeft w:val="0"/>
                              <w:marRight w:val="0"/>
                              <w:marTop w:val="0"/>
                              <w:marBottom w:val="0"/>
                              <w:divBdr>
                                <w:top w:val="none" w:sz="0" w:space="0" w:color="auto"/>
                                <w:left w:val="none" w:sz="0" w:space="0" w:color="auto"/>
                                <w:bottom w:val="none" w:sz="0" w:space="0" w:color="auto"/>
                                <w:right w:val="none" w:sz="0" w:space="0" w:color="auto"/>
                              </w:divBdr>
                              <w:divsChild>
                                <w:div w:id="7660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742938">
                  <w:marLeft w:val="0"/>
                  <w:marRight w:val="0"/>
                  <w:marTop w:val="0"/>
                  <w:marBottom w:val="0"/>
                  <w:divBdr>
                    <w:top w:val="none" w:sz="0" w:space="0" w:color="auto"/>
                    <w:left w:val="none" w:sz="0" w:space="0" w:color="auto"/>
                    <w:bottom w:val="none" w:sz="0" w:space="0" w:color="auto"/>
                    <w:right w:val="none" w:sz="0" w:space="0" w:color="auto"/>
                  </w:divBdr>
                  <w:divsChild>
                    <w:div w:id="1426268700">
                      <w:marLeft w:val="0"/>
                      <w:marRight w:val="0"/>
                      <w:marTop w:val="0"/>
                      <w:marBottom w:val="0"/>
                      <w:divBdr>
                        <w:top w:val="none" w:sz="0" w:space="0" w:color="auto"/>
                        <w:left w:val="none" w:sz="0" w:space="0" w:color="auto"/>
                        <w:bottom w:val="none" w:sz="0" w:space="0" w:color="auto"/>
                        <w:right w:val="none" w:sz="0" w:space="0" w:color="auto"/>
                      </w:divBdr>
                      <w:divsChild>
                        <w:div w:id="1619874130">
                          <w:marLeft w:val="0"/>
                          <w:marRight w:val="0"/>
                          <w:marTop w:val="0"/>
                          <w:marBottom w:val="0"/>
                          <w:divBdr>
                            <w:top w:val="none" w:sz="0" w:space="0" w:color="auto"/>
                            <w:left w:val="none" w:sz="0" w:space="0" w:color="auto"/>
                            <w:bottom w:val="none" w:sz="0" w:space="0" w:color="auto"/>
                            <w:right w:val="none" w:sz="0" w:space="0" w:color="auto"/>
                          </w:divBdr>
                          <w:divsChild>
                            <w:div w:id="1487817596">
                              <w:marLeft w:val="0"/>
                              <w:marRight w:val="0"/>
                              <w:marTop w:val="0"/>
                              <w:marBottom w:val="0"/>
                              <w:divBdr>
                                <w:top w:val="none" w:sz="0" w:space="0" w:color="auto"/>
                                <w:left w:val="none" w:sz="0" w:space="0" w:color="auto"/>
                                <w:bottom w:val="none" w:sz="0" w:space="0" w:color="auto"/>
                                <w:right w:val="none" w:sz="0" w:space="0" w:color="auto"/>
                              </w:divBdr>
                              <w:divsChild>
                                <w:div w:id="1291668004">
                                  <w:marLeft w:val="0"/>
                                  <w:marRight w:val="0"/>
                                  <w:marTop w:val="0"/>
                                  <w:marBottom w:val="0"/>
                                  <w:divBdr>
                                    <w:top w:val="none" w:sz="0" w:space="0" w:color="auto"/>
                                    <w:left w:val="none" w:sz="0" w:space="0" w:color="auto"/>
                                    <w:bottom w:val="none" w:sz="0" w:space="0" w:color="auto"/>
                                    <w:right w:val="none" w:sz="0" w:space="0" w:color="auto"/>
                                  </w:divBdr>
                                  <w:divsChild>
                                    <w:div w:id="2917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347040">
          <w:marLeft w:val="0"/>
          <w:marRight w:val="0"/>
          <w:marTop w:val="0"/>
          <w:marBottom w:val="0"/>
          <w:divBdr>
            <w:top w:val="none" w:sz="0" w:space="0" w:color="auto"/>
            <w:left w:val="none" w:sz="0" w:space="0" w:color="auto"/>
            <w:bottom w:val="none" w:sz="0" w:space="0" w:color="auto"/>
            <w:right w:val="none" w:sz="0" w:space="0" w:color="auto"/>
          </w:divBdr>
          <w:divsChild>
            <w:div w:id="621499554">
              <w:marLeft w:val="0"/>
              <w:marRight w:val="0"/>
              <w:marTop w:val="0"/>
              <w:marBottom w:val="0"/>
              <w:divBdr>
                <w:top w:val="none" w:sz="0" w:space="0" w:color="auto"/>
                <w:left w:val="none" w:sz="0" w:space="0" w:color="auto"/>
                <w:bottom w:val="none" w:sz="0" w:space="0" w:color="auto"/>
                <w:right w:val="none" w:sz="0" w:space="0" w:color="auto"/>
              </w:divBdr>
              <w:divsChild>
                <w:div w:id="245387651">
                  <w:marLeft w:val="0"/>
                  <w:marRight w:val="0"/>
                  <w:marTop w:val="0"/>
                  <w:marBottom w:val="0"/>
                  <w:divBdr>
                    <w:top w:val="none" w:sz="0" w:space="0" w:color="auto"/>
                    <w:left w:val="none" w:sz="0" w:space="0" w:color="auto"/>
                    <w:bottom w:val="none" w:sz="0" w:space="0" w:color="auto"/>
                    <w:right w:val="none" w:sz="0" w:space="0" w:color="auto"/>
                  </w:divBdr>
                  <w:divsChild>
                    <w:div w:id="986282440">
                      <w:marLeft w:val="0"/>
                      <w:marRight w:val="0"/>
                      <w:marTop w:val="0"/>
                      <w:marBottom w:val="0"/>
                      <w:divBdr>
                        <w:top w:val="none" w:sz="0" w:space="0" w:color="auto"/>
                        <w:left w:val="none" w:sz="0" w:space="0" w:color="auto"/>
                        <w:bottom w:val="none" w:sz="0" w:space="0" w:color="auto"/>
                        <w:right w:val="none" w:sz="0" w:space="0" w:color="auto"/>
                      </w:divBdr>
                      <w:divsChild>
                        <w:div w:id="393045621">
                          <w:marLeft w:val="0"/>
                          <w:marRight w:val="0"/>
                          <w:marTop w:val="0"/>
                          <w:marBottom w:val="0"/>
                          <w:divBdr>
                            <w:top w:val="none" w:sz="0" w:space="0" w:color="auto"/>
                            <w:left w:val="none" w:sz="0" w:space="0" w:color="auto"/>
                            <w:bottom w:val="none" w:sz="0" w:space="0" w:color="auto"/>
                            <w:right w:val="none" w:sz="0" w:space="0" w:color="auto"/>
                          </w:divBdr>
                          <w:divsChild>
                            <w:div w:id="857156848">
                              <w:marLeft w:val="0"/>
                              <w:marRight w:val="0"/>
                              <w:marTop w:val="0"/>
                              <w:marBottom w:val="0"/>
                              <w:divBdr>
                                <w:top w:val="none" w:sz="0" w:space="0" w:color="auto"/>
                                <w:left w:val="none" w:sz="0" w:space="0" w:color="auto"/>
                                <w:bottom w:val="none" w:sz="0" w:space="0" w:color="auto"/>
                                <w:right w:val="none" w:sz="0" w:space="0" w:color="auto"/>
                              </w:divBdr>
                              <w:divsChild>
                                <w:div w:id="1220938604">
                                  <w:marLeft w:val="0"/>
                                  <w:marRight w:val="0"/>
                                  <w:marTop w:val="0"/>
                                  <w:marBottom w:val="0"/>
                                  <w:divBdr>
                                    <w:top w:val="none" w:sz="0" w:space="0" w:color="auto"/>
                                    <w:left w:val="none" w:sz="0" w:space="0" w:color="auto"/>
                                    <w:bottom w:val="none" w:sz="0" w:space="0" w:color="auto"/>
                                    <w:right w:val="none" w:sz="0" w:space="0" w:color="auto"/>
                                  </w:divBdr>
                                  <w:divsChild>
                                    <w:div w:id="1142848029">
                                      <w:marLeft w:val="0"/>
                                      <w:marRight w:val="0"/>
                                      <w:marTop w:val="0"/>
                                      <w:marBottom w:val="0"/>
                                      <w:divBdr>
                                        <w:top w:val="none" w:sz="0" w:space="0" w:color="auto"/>
                                        <w:left w:val="none" w:sz="0" w:space="0" w:color="auto"/>
                                        <w:bottom w:val="none" w:sz="0" w:space="0" w:color="auto"/>
                                        <w:right w:val="none" w:sz="0" w:space="0" w:color="auto"/>
                                      </w:divBdr>
                                      <w:divsChild>
                                        <w:div w:id="6919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84117">
          <w:marLeft w:val="0"/>
          <w:marRight w:val="0"/>
          <w:marTop w:val="0"/>
          <w:marBottom w:val="0"/>
          <w:divBdr>
            <w:top w:val="none" w:sz="0" w:space="0" w:color="auto"/>
            <w:left w:val="none" w:sz="0" w:space="0" w:color="auto"/>
            <w:bottom w:val="none" w:sz="0" w:space="0" w:color="auto"/>
            <w:right w:val="none" w:sz="0" w:space="0" w:color="auto"/>
          </w:divBdr>
          <w:divsChild>
            <w:div w:id="2132434967">
              <w:marLeft w:val="0"/>
              <w:marRight w:val="0"/>
              <w:marTop w:val="0"/>
              <w:marBottom w:val="0"/>
              <w:divBdr>
                <w:top w:val="none" w:sz="0" w:space="0" w:color="auto"/>
                <w:left w:val="none" w:sz="0" w:space="0" w:color="auto"/>
                <w:bottom w:val="none" w:sz="0" w:space="0" w:color="auto"/>
                <w:right w:val="none" w:sz="0" w:space="0" w:color="auto"/>
              </w:divBdr>
              <w:divsChild>
                <w:div w:id="650641920">
                  <w:marLeft w:val="0"/>
                  <w:marRight w:val="0"/>
                  <w:marTop w:val="0"/>
                  <w:marBottom w:val="0"/>
                  <w:divBdr>
                    <w:top w:val="none" w:sz="0" w:space="0" w:color="auto"/>
                    <w:left w:val="none" w:sz="0" w:space="0" w:color="auto"/>
                    <w:bottom w:val="none" w:sz="0" w:space="0" w:color="auto"/>
                    <w:right w:val="none" w:sz="0" w:space="0" w:color="auto"/>
                  </w:divBdr>
                  <w:divsChild>
                    <w:div w:id="500196370">
                      <w:marLeft w:val="0"/>
                      <w:marRight w:val="0"/>
                      <w:marTop w:val="0"/>
                      <w:marBottom w:val="0"/>
                      <w:divBdr>
                        <w:top w:val="none" w:sz="0" w:space="0" w:color="auto"/>
                        <w:left w:val="none" w:sz="0" w:space="0" w:color="auto"/>
                        <w:bottom w:val="none" w:sz="0" w:space="0" w:color="auto"/>
                        <w:right w:val="none" w:sz="0" w:space="0" w:color="auto"/>
                      </w:divBdr>
                      <w:divsChild>
                        <w:div w:id="45881363">
                          <w:marLeft w:val="0"/>
                          <w:marRight w:val="0"/>
                          <w:marTop w:val="0"/>
                          <w:marBottom w:val="0"/>
                          <w:divBdr>
                            <w:top w:val="none" w:sz="0" w:space="0" w:color="auto"/>
                            <w:left w:val="none" w:sz="0" w:space="0" w:color="auto"/>
                            <w:bottom w:val="none" w:sz="0" w:space="0" w:color="auto"/>
                            <w:right w:val="none" w:sz="0" w:space="0" w:color="auto"/>
                          </w:divBdr>
                          <w:divsChild>
                            <w:div w:id="1391348531">
                              <w:marLeft w:val="0"/>
                              <w:marRight w:val="0"/>
                              <w:marTop w:val="0"/>
                              <w:marBottom w:val="0"/>
                              <w:divBdr>
                                <w:top w:val="none" w:sz="0" w:space="0" w:color="auto"/>
                                <w:left w:val="none" w:sz="0" w:space="0" w:color="auto"/>
                                <w:bottom w:val="none" w:sz="0" w:space="0" w:color="auto"/>
                                <w:right w:val="none" w:sz="0" w:space="0" w:color="auto"/>
                              </w:divBdr>
                              <w:divsChild>
                                <w:div w:id="14022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50886">
                  <w:marLeft w:val="0"/>
                  <w:marRight w:val="0"/>
                  <w:marTop w:val="0"/>
                  <w:marBottom w:val="0"/>
                  <w:divBdr>
                    <w:top w:val="none" w:sz="0" w:space="0" w:color="auto"/>
                    <w:left w:val="none" w:sz="0" w:space="0" w:color="auto"/>
                    <w:bottom w:val="none" w:sz="0" w:space="0" w:color="auto"/>
                    <w:right w:val="none" w:sz="0" w:space="0" w:color="auto"/>
                  </w:divBdr>
                  <w:divsChild>
                    <w:div w:id="53165113">
                      <w:marLeft w:val="0"/>
                      <w:marRight w:val="0"/>
                      <w:marTop w:val="0"/>
                      <w:marBottom w:val="0"/>
                      <w:divBdr>
                        <w:top w:val="none" w:sz="0" w:space="0" w:color="auto"/>
                        <w:left w:val="none" w:sz="0" w:space="0" w:color="auto"/>
                        <w:bottom w:val="none" w:sz="0" w:space="0" w:color="auto"/>
                        <w:right w:val="none" w:sz="0" w:space="0" w:color="auto"/>
                      </w:divBdr>
                      <w:divsChild>
                        <w:div w:id="258609050">
                          <w:marLeft w:val="0"/>
                          <w:marRight w:val="0"/>
                          <w:marTop w:val="0"/>
                          <w:marBottom w:val="0"/>
                          <w:divBdr>
                            <w:top w:val="none" w:sz="0" w:space="0" w:color="auto"/>
                            <w:left w:val="none" w:sz="0" w:space="0" w:color="auto"/>
                            <w:bottom w:val="none" w:sz="0" w:space="0" w:color="auto"/>
                            <w:right w:val="none" w:sz="0" w:space="0" w:color="auto"/>
                          </w:divBdr>
                          <w:divsChild>
                            <w:div w:id="908223775">
                              <w:marLeft w:val="0"/>
                              <w:marRight w:val="0"/>
                              <w:marTop w:val="0"/>
                              <w:marBottom w:val="0"/>
                              <w:divBdr>
                                <w:top w:val="none" w:sz="0" w:space="0" w:color="auto"/>
                                <w:left w:val="none" w:sz="0" w:space="0" w:color="auto"/>
                                <w:bottom w:val="none" w:sz="0" w:space="0" w:color="auto"/>
                                <w:right w:val="none" w:sz="0" w:space="0" w:color="auto"/>
                              </w:divBdr>
                              <w:divsChild>
                                <w:div w:id="1727291764">
                                  <w:marLeft w:val="0"/>
                                  <w:marRight w:val="0"/>
                                  <w:marTop w:val="0"/>
                                  <w:marBottom w:val="0"/>
                                  <w:divBdr>
                                    <w:top w:val="none" w:sz="0" w:space="0" w:color="auto"/>
                                    <w:left w:val="none" w:sz="0" w:space="0" w:color="auto"/>
                                    <w:bottom w:val="none" w:sz="0" w:space="0" w:color="auto"/>
                                    <w:right w:val="none" w:sz="0" w:space="0" w:color="auto"/>
                                  </w:divBdr>
                                  <w:divsChild>
                                    <w:div w:id="5046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13554">
          <w:marLeft w:val="0"/>
          <w:marRight w:val="0"/>
          <w:marTop w:val="0"/>
          <w:marBottom w:val="0"/>
          <w:divBdr>
            <w:top w:val="none" w:sz="0" w:space="0" w:color="auto"/>
            <w:left w:val="none" w:sz="0" w:space="0" w:color="auto"/>
            <w:bottom w:val="none" w:sz="0" w:space="0" w:color="auto"/>
            <w:right w:val="none" w:sz="0" w:space="0" w:color="auto"/>
          </w:divBdr>
          <w:divsChild>
            <w:div w:id="1370303560">
              <w:marLeft w:val="0"/>
              <w:marRight w:val="0"/>
              <w:marTop w:val="0"/>
              <w:marBottom w:val="0"/>
              <w:divBdr>
                <w:top w:val="none" w:sz="0" w:space="0" w:color="auto"/>
                <w:left w:val="none" w:sz="0" w:space="0" w:color="auto"/>
                <w:bottom w:val="none" w:sz="0" w:space="0" w:color="auto"/>
                <w:right w:val="none" w:sz="0" w:space="0" w:color="auto"/>
              </w:divBdr>
              <w:divsChild>
                <w:div w:id="1090198095">
                  <w:marLeft w:val="0"/>
                  <w:marRight w:val="0"/>
                  <w:marTop w:val="0"/>
                  <w:marBottom w:val="0"/>
                  <w:divBdr>
                    <w:top w:val="none" w:sz="0" w:space="0" w:color="auto"/>
                    <w:left w:val="none" w:sz="0" w:space="0" w:color="auto"/>
                    <w:bottom w:val="none" w:sz="0" w:space="0" w:color="auto"/>
                    <w:right w:val="none" w:sz="0" w:space="0" w:color="auto"/>
                  </w:divBdr>
                  <w:divsChild>
                    <w:div w:id="684212337">
                      <w:marLeft w:val="0"/>
                      <w:marRight w:val="0"/>
                      <w:marTop w:val="0"/>
                      <w:marBottom w:val="0"/>
                      <w:divBdr>
                        <w:top w:val="none" w:sz="0" w:space="0" w:color="auto"/>
                        <w:left w:val="none" w:sz="0" w:space="0" w:color="auto"/>
                        <w:bottom w:val="none" w:sz="0" w:space="0" w:color="auto"/>
                        <w:right w:val="none" w:sz="0" w:space="0" w:color="auto"/>
                      </w:divBdr>
                      <w:divsChild>
                        <w:div w:id="2049721176">
                          <w:marLeft w:val="0"/>
                          <w:marRight w:val="0"/>
                          <w:marTop w:val="0"/>
                          <w:marBottom w:val="0"/>
                          <w:divBdr>
                            <w:top w:val="none" w:sz="0" w:space="0" w:color="auto"/>
                            <w:left w:val="none" w:sz="0" w:space="0" w:color="auto"/>
                            <w:bottom w:val="none" w:sz="0" w:space="0" w:color="auto"/>
                            <w:right w:val="none" w:sz="0" w:space="0" w:color="auto"/>
                          </w:divBdr>
                          <w:divsChild>
                            <w:div w:id="645164420">
                              <w:marLeft w:val="0"/>
                              <w:marRight w:val="0"/>
                              <w:marTop w:val="0"/>
                              <w:marBottom w:val="0"/>
                              <w:divBdr>
                                <w:top w:val="none" w:sz="0" w:space="0" w:color="auto"/>
                                <w:left w:val="none" w:sz="0" w:space="0" w:color="auto"/>
                                <w:bottom w:val="none" w:sz="0" w:space="0" w:color="auto"/>
                                <w:right w:val="none" w:sz="0" w:space="0" w:color="auto"/>
                              </w:divBdr>
                              <w:divsChild>
                                <w:div w:id="1046296134">
                                  <w:marLeft w:val="0"/>
                                  <w:marRight w:val="0"/>
                                  <w:marTop w:val="0"/>
                                  <w:marBottom w:val="0"/>
                                  <w:divBdr>
                                    <w:top w:val="none" w:sz="0" w:space="0" w:color="auto"/>
                                    <w:left w:val="none" w:sz="0" w:space="0" w:color="auto"/>
                                    <w:bottom w:val="none" w:sz="0" w:space="0" w:color="auto"/>
                                    <w:right w:val="none" w:sz="0" w:space="0" w:color="auto"/>
                                  </w:divBdr>
                                  <w:divsChild>
                                    <w:div w:id="1752697158">
                                      <w:marLeft w:val="0"/>
                                      <w:marRight w:val="0"/>
                                      <w:marTop w:val="0"/>
                                      <w:marBottom w:val="0"/>
                                      <w:divBdr>
                                        <w:top w:val="none" w:sz="0" w:space="0" w:color="auto"/>
                                        <w:left w:val="none" w:sz="0" w:space="0" w:color="auto"/>
                                        <w:bottom w:val="none" w:sz="0" w:space="0" w:color="auto"/>
                                        <w:right w:val="none" w:sz="0" w:space="0" w:color="auto"/>
                                      </w:divBdr>
                                      <w:divsChild>
                                        <w:div w:id="210294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777426">
          <w:marLeft w:val="0"/>
          <w:marRight w:val="0"/>
          <w:marTop w:val="0"/>
          <w:marBottom w:val="0"/>
          <w:divBdr>
            <w:top w:val="none" w:sz="0" w:space="0" w:color="auto"/>
            <w:left w:val="none" w:sz="0" w:space="0" w:color="auto"/>
            <w:bottom w:val="none" w:sz="0" w:space="0" w:color="auto"/>
            <w:right w:val="none" w:sz="0" w:space="0" w:color="auto"/>
          </w:divBdr>
          <w:divsChild>
            <w:div w:id="654258586">
              <w:marLeft w:val="0"/>
              <w:marRight w:val="0"/>
              <w:marTop w:val="0"/>
              <w:marBottom w:val="0"/>
              <w:divBdr>
                <w:top w:val="none" w:sz="0" w:space="0" w:color="auto"/>
                <w:left w:val="none" w:sz="0" w:space="0" w:color="auto"/>
                <w:bottom w:val="none" w:sz="0" w:space="0" w:color="auto"/>
                <w:right w:val="none" w:sz="0" w:space="0" w:color="auto"/>
              </w:divBdr>
              <w:divsChild>
                <w:div w:id="2072192236">
                  <w:marLeft w:val="0"/>
                  <w:marRight w:val="0"/>
                  <w:marTop w:val="0"/>
                  <w:marBottom w:val="0"/>
                  <w:divBdr>
                    <w:top w:val="none" w:sz="0" w:space="0" w:color="auto"/>
                    <w:left w:val="none" w:sz="0" w:space="0" w:color="auto"/>
                    <w:bottom w:val="none" w:sz="0" w:space="0" w:color="auto"/>
                    <w:right w:val="none" w:sz="0" w:space="0" w:color="auto"/>
                  </w:divBdr>
                  <w:divsChild>
                    <w:div w:id="62413493">
                      <w:marLeft w:val="0"/>
                      <w:marRight w:val="0"/>
                      <w:marTop w:val="0"/>
                      <w:marBottom w:val="0"/>
                      <w:divBdr>
                        <w:top w:val="none" w:sz="0" w:space="0" w:color="auto"/>
                        <w:left w:val="none" w:sz="0" w:space="0" w:color="auto"/>
                        <w:bottom w:val="none" w:sz="0" w:space="0" w:color="auto"/>
                        <w:right w:val="none" w:sz="0" w:space="0" w:color="auto"/>
                      </w:divBdr>
                      <w:divsChild>
                        <w:div w:id="730033036">
                          <w:marLeft w:val="0"/>
                          <w:marRight w:val="0"/>
                          <w:marTop w:val="0"/>
                          <w:marBottom w:val="0"/>
                          <w:divBdr>
                            <w:top w:val="none" w:sz="0" w:space="0" w:color="auto"/>
                            <w:left w:val="none" w:sz="0" w:space="0" w:color="auto"/>
                            <w:bottom w:val="none" w:sz="0" w:space="0" w:color="auto"/>
                            <w:right w:val="none" w:sz="0" w:space="0" w:color="auto"/>
                          </w:divBdr>
                          <w:divsChild>
                            <w:div w:id="757871774">
                              <w:marLeft w:val="0"/>
                              <w:marRight w:val="0"/>
                              <w:marTop w:val="0"/>
                              <w:marBottom w:val="0"/>
                              <w:divBdr>
                                <w:top w:val="none" w:sz="0" w:space="0" w:color="auto"/>
                                <w:left w:val="none" w:sz="0" w:space="0" w:color="auto"/>
                                <w:bottom w:val="none" w:sz="0" w:space="0" w:color="auto"/>
                                <w:right w:val="none" w:sz="0" w:space="0" w:color="auto"/>
                              </w:divBdr>
                              <w:divsChild>
                                <w:div w:id="21054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26657">
                  <w:marLeft w:val="0"/>
                  <w:marRight w:val="0"/>
                  <w:marTop w:val="0"/>
                  <w:marBottom w:val="0"/>
                  <w:divBdr>
                    <w:top w:val="none" w:sz="0" w:space="0" w:color="auto"/>
                    <w:left w:val="none" w:sz="0" w:space="0" w:color="auto"/>
                    <w:bottom w:val="none" w:sz="0" w:space="0" w:color="auto"/>
                    <w:right w:val="none" w:sz="0" w:space="0" w:color="auto"/>
                  </w:divBdr>
                  <w:divsChild>
                    <w:div w:id="1791586447">
                      <w:marLeft w:val="0"/>
                      <w:marRight w:val="0"/>
                      <w:marTop w:val="0"/>
                      <w:marBottom w:val="0"/>
                      <w:divBdr>
                        <w:top w:val="none" w:sz="0" w:space="0" w:color="auto"/>
                        <w:left w:val="none" w:sz="0" w:space="0" w:color="auto"/>
                        <w:bottom w:val="none" w:sz="0" w:space="0" w:color="auto"/>
                        <w:right w:val="none" w:sz="0" w:space="0" w:color="auto"/>
                      </w:divBdr>
                      <w:divsChild>
                        <w:div w:id="733238100">
                          <w:marLeft w:val="0"/>
                          <w:marRight w:val="0"/>
                          <w:marTop w:val="0"/>
                          <w:marBottom w:val="0"/>
                          <w:divBdr>
                            <w:top w:val="none" w:sz="0" w:space="0" w:color="auto"/>
                            <w:left w:val="none" w:sz="0" w:space="0" w:color="auto"/>
                            <w:bottom w:val="none" w:sz="0" w:space="0" w:color="auto"/>
                            <w:right w:val="none" w:sz="0" w:space="0" w:color="auto"/>
                          </w:divBdr>
                          <w:divsChild>
                            <w:div w:id="699934140">
                              <w:marLeft w:val="0"/>
                              <w:marRight w:val="0"/>
                              <w:marTop w:val="0"/>
                              <w:marBottom w:val="0"/>
                              <w:divBdr>
                                <w:top w:val="none" w:sz="0" w:space="0" w:color="auto"/>
                                <w:left w:val="none" w:sz="0" w:space="0" w:color="auto"/>
                                <w:bottom w:val="none" w:sz="0" w:space="0" w:color="auto"/>
                                <w:right w:val="none" w:sz="0" w:space="0" w:color="auto"/>
                              </w:divBdr>
                              <w:divsChild>
                                <w:div w:id="2026904689">
                                  <w:marLeft w:val="0"/>
                                  <w:marRight w:val="0"/>
                                  <w:marTop w:val="0"/>
                                  <w:marBottom w:val="0"/>
                                  <w:divBdr>
                                    <w:top w:val="none" w:sz="0" w:space="0" w:color="auto"/>
                                    <w:left w:val="none" w:sz="0" w:space="0" w:color="auto"/>
                                    <w:bottom w:val="none" w:sz="0" w:space="0" w:color="auto"/>
                                    <w:right w:val="none" w:sz="0" w:space="0" w:color="auto"/>
                                  </w:divBdr>
                                  <w:divsChild>
                                    <w:div w:id="8785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916610">
          <w:marLeft w:val="0"/>
          <w:marRight w:val="0"/>
          <w:marTop w:val="0"/>
          <w:marBottom w:val="0"/>
          <w:divBdr>
            <w:top w:val="none" w:sz="0" w:space="0" w:color="auto"/>
            <w:left w:val="none" w:sz="0" w:space="0" w:color="auto"/>
            <w:bottom w:val="none" w:sz="0" w:space="0" w:color="auto"/>
            <w:right w:val="none" w:sz="0" w:space="0" w:color="auto"/>
          </w:divBdr>
          <w:divsChild>
            <w:div w:id="840893876">
              <w:marLeft w:val="0"/>
              <w:marRight w:val="0"/>
              <w:marTop w:val="0"/>
              <w:marBottom w:val="0"/>
              <w:divBdr>
                <w:top w:val="none" w:sz="0" w:space="0" w:color="auto"/>
                <w:left w:val="none" w:sz="0" w:space="0" w:color="auto"/>
                <w:bottom w:val="none" w:sz="0" w:space="0" w:color="auto"/>
                <w:right w:val="none" w:sz="0" w:space="0" w:color="auto"/>
              </w:divBdr>
              <w:divsChild>
                <w:div w:id="297415321">
                  <w:marLeft w:val="0"/>
                  <w:marRight w:val="0"/>
                  <w:marTop w:val="0"/>
                  <w:marBottom w:val="0"/>
                  <w:divBdr>
                    <w:top w:val="none" w:sz="0" w:space="0" w:color="auto"/>
                    <w:left w:val="none" w:sz="0" w:space="0" w:color="auto"/>
                    <w:bottom w:val="none" w:sz="0" w:space="0" w:color="auto"/>
                    <w:right w:val="none" w:sz="0" w:space="0" w:color="auto"/>
                  </w:divBdr>
                  <w:divsChild>
                    <w:div w:id="1763258255">
                      <w:marLeft w:val="0"/>
                      <w:marRight w:val="0"/>
                      <w:marTop w:val="0"/>
                      <w:marBottom w:val="0"/>
                      <w:divBdr>
                        <w:top w:val="none" w:sz="0" w:space="0" w:color="auto"/>
                        <w:left w:val="none" w:sz="0" w:space="0" w:color="auto"/>
                        <w:bottom w:val="none" w:sz="0" w:space="0" w:color="auto"/>
                        <w:right w:val="none" w:sz="0" w:space="0" w:color="auto"/>
                      </w:divBdr>
                      <w:divsChild>
                        <w:div w:id="1039864923">
                          <w:marLeft w:val="0"/>
                          <w:marRight w:val="0"/>
                          <w:marTop w:val="0"/>
                          <w:marBottom w:val="0"/>
                          <w:divBdr>
                            <w:top w:val="none" w:sz="0" w:space="0" w:color="auto"/>
                            <w:left w:val="none" w:sz="0" w:space="0" w:color="auto"/>
                            <w:bottom w:val="none" w:sz="0" w:space="0" w:color="auto"/>
                            <w:right w:val="none" w:sz="0" w:space="0" w:color="auto"/>
                          </w:divBdr>
                          <w:divsChild>
                            <w:div w:id="518590854">
                              <w:marLeft w:val="0"/>
                              <w:marRight w:val="0"/>
                              <w:marTop w:val="0"/>
                              <w:marBottom w:val="0"/>
                              <w:divBdr>
                                <w:top w:val="none" w:sz="0" w:space="0" w:color="auto"/>
                                <w:left w:val="none" w:sz="0" w:space="0" w:color="auto"/>
                                <w:bottom w:val="none" w:sz="0" w:space="0" w:color="auto"/>
                                <w:right w:val="none" w:sz="0" w:space="0" w:color="auto"/>
                              </w:divBdr>
                              <w:divsChild>
                                <w:div w:id="1419981445">
                                  <w:marLeft w:val="0"/>
                                  <w:marRight w:val="0"/>
                                  <w:marTop w:val="0"/>
                                  <w:marBottom w:val="0"/>
                                  <w:divBdr>
                                    <w:top w:val="none" w:sz="0" w:space="0" w:color="auto"/>
                                    <w:left w:val="none" w:sz="0" w:space="0" w:color="auto"/>
                                    <w:bottom w:val="none" w:sz="0" w:space="0" w:color="auto"/>
                                    <w:right w:val="none" w:sz="0" w:space="0" w:color="auto"/>
                                  </w:divBdr>
                                  <w:divsChild>
                                    <w:div w:id="2019771519">
                                      <w:marLeft w:val="0"/>
                                      <w:marRight w:val="0"/>
                                      <w:marTop w:val="0"/>
                                      <w:marBottom w:val="0"/>
                                      <w:divBdr>
                                        <w:top w:val="none" w:sz="0" w:space="0" w:color="auto"/>
                                        <w:left w:val="none" w:sz="0" w:space="0" w:color="auto"/>
                                        <w:bottom w:val="none" w:sz="0" w:space="0" w:color="auto"/>
                                        <w:right w:val="none" w:sz="0" w:space="0" w:color="auto"/>
                                      </w:divBdr>
                                      <w:divsChild>
                                        <w:div w:id="83592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361894">
          <w:marLeft w:val="0"/>
          <w:marRight w:val="0"/>
          <w:marTop w:val="0"/>
          <w:marBottom w:val="0"/>
          <w:divBdr>
            <w:top w:val="none" w:sz="0" w:space="0" w:color="auto"/>
            <w:left w:val="none" w:sz="0" w:space="0" w:color="auto"/>
            <w:bottom w:val="none" w:sz="0" w:space="0" w:color="auto"/>
            <w:right w:val="none" w:sz="0" w:space="0" w:color="auto"/>
          </w:divBdr>
          <w:divsChild>
            <w:div w:id="797454920">
              <w:marLeft w:val="0"/>
              <w:marRight w:val="0"/>
              <w:marTop w:val="0"/>
              <w:marBottom w:val="0"/>
              <w:divBdr>
                <w:top w:val="none" w:sz="0" w:space="0" w:color="auto"/>
                <w:left w:val="none" w:sz="0" w:space="0" w:color="auto"/>
                <w:bottom w:val="none" w:sz="0" w:space="0" w:color="auto"/>
                <w:right w:val="none" w:sz="0" w:space="0" w:color="auto"/>
              </w:divBdr>
              <w:divsChild>
                <w:div w:id="866405102">
                  <w:marLeft w:val="0"/>
                  <w:marRight w:val="0"/>
                  <w:marTop w:val="0"/>
                  <w:marBottom w:val="0"/>
                  <w:divBdr>
                    <w:top w:val="none" w:sz="0" w:space="0" w:color="auto"/>
                    <w:left w:val="none" w:sz="0" w:space="0" w:color="auto"/>
                    <w:bottom w:val="none" w:sz="0" w:space="0" w:color="auto"/>
                    <w:right w:val="none" w:sz="0" w:space="0" w:color="auto"/>
                  </w:divBdr>
                  <w:divsChild>
                    <w:div w:id="1280449946">
                      <w:marLeft w:val="0"/>
                      <w:marRight w:val="0"/>
                      <w:marTop w:val="0"/>
                      <w:marBottom w:val="0"/>
                      <w:divBdr>
                        <w:top w:val="none" w:sz="0" w:space="0" w:color="auto"/>
                        <w:left w:val="none" w:sz="0" w:space="0" w:color="auto"/>
                        <w:bottom w:val="none" w:sz="0" w:space="0" w:color="auto"/>
                        <w:right w:val="none" w:sz="0" w:space="0" w:color="auto"/>
                      </w:divBdr>
                      <w:divsChild>
                        <w:div w:id="668676121">
                          <w:marLeft w:val="0"/>
                          <w:marRight w:val="0"/>
                          <w:marTop w:val="0"/>
                          <w:marBottom w:val="0"/>
                          <w:divBdr>
                            <w:top w:val="none" w:sz="0" w:space="0" w:color="auto"/>
                            <w:left w:val="none" w:sz="0" w:space="0" w:color="auto"/>
                            <w:bottom w:val="none" w:sz="0" w:space="0" w:color="auto"/>
                            <w:right w:val="none" w:sz="0" w:space="0" w:color="auto"/>
                          </w:divBdr>
                          <w:divsChild>
                            <w:div w:id="1900047986">
                              <w:marLeft w:val="0"/>
                              <w:marRight w:val="0"/>
                              <w:marTop w:val="0"/>
                              <w:marBottom w:val="0"/>
                              <w:divBdr>
                                <w:top w:val="none" w:sz="0" w:space="0" w:color="auto"/>
                                <w:left w:val="none" w:sz="0" w:space="0" w:color="auto"/>
                                <w:bottom w:val="none" w:sz="0" w:space="0" w:color="auto"/>
                                <w:right w:val="none" w:sz="0" w:space="0" w:color="auto"/>
                              </w:divBdr>
                              <w:divsChild>
                                <w:div w:id="10581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264289">
                  <w:marLeft w:val="0"/>
                  <w:marRight w:val="0"/>
                  <w:marTop w:val="0"/>
                  <w:marBottom w:val="0"/>
                  <w:divBdr>
                    <w:top w:val="none" w:sz="0" w:space="0" w:color="auto"/>
                    <w:left w:val="none" w:sz="0" w:space="0" w:color="auto"/>
                    <w:bottom w:val="none" w:sz="0" w:space="0" w:color="auto"/>
                    <w:right w:val="none" w:sz="0" w:space="0" w:color="auto"/>
                  </w:divBdr>
                  <w:divsChild>
                    <w:div w:id="1051657911">
                      <w:marLeft w:val="0"/>
                      <w:marRight w:val="0"/>
                      <w:marTop w:val="0"/>
                      <w:marBottom w:val="0"/>
                      <w:divBdr>
                        <w:top w:val="none" w:sz="0" w:space="0" w:color="auto"/>
                        <w:left w:val="none" w:sz="0" w:space="0" w:color="auto"/>
                        <w:bottom w:val="none" w:sz="0" w:space="0" w:color="auto"/>
                        <w:right w:val="none" w:sz="0" w:space="0" w:color="auto"/>
                      </w:divBdr>
                      <w:divsChild>
                        <w:div w:id="1779910869">
                          <w:marLeft w:val="0"/>
                          <w:marRight w:val="0"/>
                          <w:marTop w:val="0"/>
                          <w:marBottom w:val="0"/>
                          <w:divBdr>
                            <w:top w:val="none" w:sz="0" w:space="0" w:color="auto"/>
                            <w:left w:val="none" w:sz="0" w:space="0" w:color="auto"/>
                            <w:bottom w:val="none" w:sz="0" w:space="0" w:color="auto"/>
                            <w:right w:val="none" w:sz="0" w:space="0" w:color="auto"/>
                          </w:divBdr>
                          <w:divsChild>
                            <w:div w:id="1668560836">
                              <w:marLeft w:val="0"/>
                              <w:marRight w:val="0"/>
                              <w:marTop w:val="0"/>
                              <w:marBottom w:val="0"/>
                              <w:divBdr>
                                <w:top w:val="none" w:sz="0" w:space="0" w:color="auto"/>
                                <w:left w:val="none" w:sz="0" w:space="0" w:color="auto"/>
                                <w:bottom w:val="none" w:sz="0" w:space="0" w:color="auto"/>
                                <w:right w:val="none" w:sz="0" w:space="0" w:color="auto"/>
                              </w:divBdr>
                              <w:divsChild>
                                <w:div w:id="824199326">
                                  <w:marLeft w:val="0"/>
                                  <w:marRight w:val="0"/>
                                  <w:marTop w:val="0"/>
                                  <w:marBottom w:val="0"/>
                                  <w:divBdr>
                                    <w:top w:val="none" w:sz="0" w:space="0" w:color="auto"/>
                                    <w:left w:val="none" w:sz="0" w:space="0" w:color="auto"/>
                                    <w:bottom w:val="none" w:sz="0" w:space="0" w:color="auto"/>
                                    <w:right w:val="none" w:sz="0" w:space="0" w:color="auto"/>
                                  </w:divBdr>
                                  <w:divsChild>
                                    <w:div w:id="9565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726523">
          <w:marLeft w:val="0"/>
          <w:marRight w:val="0"/>
          <w:marTop w:val="0"/>
          <w:marBottom w:val="0"/>
          <w:divBdr>
            <w:top w:val="none" w:sz="0" w:space="0" w:color="auto"/>
            <w:left w:val="none" w:sz="0" w:space="0" w:color="auto"/>
            <w:bottom w:val="none" w:sz="0" w:space="0" w:color="auto"/>
            <w:right w:val="none" w:sz="0" w:space="0" w:color="auto"/>
          </w:divBdr>
          <w:divsChild>
            <w:div w:id="1352610328">
              <w:marLeft w:val="0"/>
              <w:marRight w:val="0"/>
              <w:marTop w:val="0"/>
              <w:marBottom w:val="0"/>
              <w:divBdr>
                <w:top w:val="none" w:sz="0" w:space="0" w:color="auto"/>
                <w:left w:val="none" w:sz="0" w:space="0" w:color="auto"/>
                <w:bottom w:val="none" w:sz="0" w:space="0" w:color="auto"/>
                <w:right w:val="none" w:sz="0" w:space="0" w:color="auto"/>
              </w:divBdr>
              <w:divsChild>
                <w:div w:id="1021391714">
                  <w:marLeft w:val="0"/>
                  <w:marRight w:val="0"/>
                  <w:marTop w:val="0"/>
                  <w:marBottom w:val="0"/>
                  <w:divBdr>
                    <w:top w:val="none" w:sz="0" w:space="0" w:color="auto"/>
                    <w:left w:val="none" w:sz="0" w:space="0" w:color="auto"/>
                    <w:bottom w:val="none" w:sz="0" w:space="0" w:color="auto"/>
                    <w:right w:val="none" w:sz="0" w:space="0" w:color="auto"/>
                  </w:divBdr>
                  <w:divsChild>
                    <w:div w:id="1840845093">
                      <w:marLeft w:val="0"/>
                      <w:marRight w:val="0"/>
                      <w:marTop w:val="0"/>
                      <w:marBottom w:val="0"/>
                      <w:divBdr>
                        <w:top w:val="none" w:sz="0" w:space="0" w:color="auto"/>
                        <w:left w:val="none" w:sz="0" w:space="0" w:color="auto"/>
                        <w:bottom w:val="none" w:sz="0" w:space="0" w:color="auto"/>
                        <w:right w:val="none" w:sz="0" w:space="0" w:color="auto"/>
                      </w:divBdr>
                      <w:divsChild>
                        <w:div w:id="829171774">
                          <w:marLeft w:val="0"/>
                          <w:marRight w:val="0"/>
                          <w:marTop w:val="0"/>
                          <w:marBottom w:val="0"/>
                          <w:divBdr>
                            <w:top w:val="none" w:sz="0" w:space="0" w:color="auto"/>
                            <w:left w:val="none" w:sz="0" w:space="0" w:color="auto"/>
                            <w:bottom w:val="none" w:sz="0" w:space="0" w:color="auto"/>
                            <w:right w:val="none" w:sz="0" w:space="0" w:color="auto"/>
                          </w:divBdr>
                          <w:divsChild>
                            <w:div w:id="1683118237">
                              <w:marLeft w:val="0"/>
                              <w:marRight w:val="0"/>
                              <w:marTop w:val="0"/>
                              <w:marBottom w:val="0"/>
                              <w:divBdr>
                                <w:top w:val="none" w:sz="0" w:space="0" w:color="auto"/>
                                <w:left w:val="none" w:sz="0" w:space="0" w:color="auto"/>
                                <w:bottom w:val="none" w:sz="0" w:space="0" w:color="auto"/>
                                <w:right w:val="none" w:sz="0" w:space="0" w:color="auto"/>
                              </w:divBdr>
                              <w:divsChild>
                                <w:div w:id="1876039370">
                                  <w:marLeft w:val="0"/>
                                  <w:marRight w:val="0"/>
                                  <w:marTop w:val="0"/>
                                  <w:marBottom w:val="0"/>
                                  <w:divBdr>
                                    <w:top w:val="none" w:sz="0" w:space="0" w:color="auto"/>
                                    <w:left w:val="none" w:sz="0" w:space="0" w:color="auto"/>
                                    <w:bottom w:val="none" w:sz="0" w:space="0" w:color="auto"/>
                                    <w:right w:val="none" w:sz="0" w:space="0" w:color="auto"/>
                                  </w:divBdr>
                                  <w:divsChild>
                                    <w:div w:id="1647932774">
                                      <w:marLeft w:val="0"/>
                                      <w:marRight w:val="0"/>
                                      <w:marTop w:val="0"/>
                                      <w:marBottom w:val="0"/>
                                      <w:divBdr>
                                        <w:top w:val="none" w:sz="0" w:space="0" w:color="auto"/>
                                        <w:left w:val="none" w:sz="0" w:space="0" w:color="auto"/>
                                        <w:bottom w:val="none" w:sz="0" w:space="0" w:color="auto"/>
                                        <w:right w:val="none" w:sz="0" w:space="0" w:color="auto"/>
                                      </w:divBdr>
                                      <w:divsChild>
                                        <w:div w:id="5573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667421">
          <w:marLeft w:val="0"/>
          <w:marRight w:val="0"/>
          <w:marTop w:val="0"/>
          <w:marBottom w:val="0"/>
          <w:divBdr>
            <w:top w:val="none" w:sz="0" w:space="0" w:color="auto"/>
            <w:left w:val="none" w:sz="0" w:space="0" w:color="auto"/>
            <w:bottom w:val="none" w:sz="0" w:space="0" w:color="auto"/>
            <w:right w:val="none" w:sz="0" w:space="0" w:color="auto"/>
          </w:divBdr>
          <w:divsChild>
            <w:div w:id="1539318533">
              <w:marLeft w:val="0"/>
              <w:marRight w:val="0"/>
              <w:marTop w:val="0"/>
              <w:marBottom w:val="0"/>
              <w:divBdr>
                <w:top w:val="none" w:sz="0" w:space="0" w:color="auto"/>
                <w:left w:val="none" w:sz="0" w:space="0" w:color="auto"/>
                <w:bottom w:val="none" w:sz="0" w:space="0" w:color="auto"/>
                <w:right w:val="none" w:sz="0" w:space="0" w:color="auto"/>
              </w:divBdr>
              <w:divsChild>
                <w:div w:id="826020790">
                  <w:marLeft w:val="0"/>
                  <w:marRight w:val="0"/>
                  <w:marTop w:val="0"/>
                  <w:marBottom w:val="0"/>
                  <w:divBdr>
                    <w:top w:val="none" w:sz="0" w:space="0" w:color="auto"/>
                    <w:left w:val="none" w:sz="0" w:space="0" w:color="auto"/>
                    <w:bottom w:val="none" w:sz="0" w:space="0" w:color="auto"/>
                    <w:right w:val="none" w:sz="0" w:space="0" w:color="auto"/>
                  </w:divBdr>
                  <w:divsChild>
                    <w:div w:id="1601597596">
                      <w:marLeft w:val="0"/>
                      <w:marRight w:val="0"/>
                      <w:marTop w:val="0"/>
                      <w:marBottom w:val="0"/>
                      <w:divBdr>
                        <w:top w:val="none" w:sz="0" w:space="0" w:color="auto"/>
                        <w:left w:val="none" w:sz="0" w:space="0" w:color="auto"/>
                        <w:bottom w:val="none" w:sz="0" w:space="0" w:color="auto"/>
                        <w:right w:val="none" w:sz="0" w:space="0" w:color="auto"/>
                      </w:divBdr>
                      <w:divsChild>
                        <w:div w:id="100418303">
                          <w:marLeft w:val="0"/>
                          <w:marRight w:val="0"/>
                          <w:marTop w:val="0"/>
                          <w:marBottom w:val="0"/>
                          <w:divBdr>
                            <w:top w:val="none" w:sz="0" w:space="0" w:color="auto"/>
                            <w:left w:val="none" w:sz="0" w:space="0" w:color="auto"/>
                            <w:bottom w:val="none" w:sz="0" w:space="0" w:color="auto"/>
                            <w:right w:val="none" w:sz="0" w:space="0" w:color="auto"/>
                          </w:divBdr>
                          <w:divsChild>
                            <w:div w:id="1816293040">
                              <w:marLeft w:val="0"/>
                              <w:marRight w:val="0"/>
                              <w:marTop w:val="0"/>
                              <w:marBottom w:val="0"/>
                              <w:divBdr>
                                <w:top w:val="none" w:sz="0" w:space="0" w:color="auto"/>
                                <w:left w:val="none" w:sz="0" w:space="0" w:color="auto"/>
                                <w:bottom w:val="none" w:sz="0" w:space="0" w:color="auto"/>
                                <w:right w:val="none" w:sz="0" w:space="0" w:color="auto"/>
                              </w:divBdr>
                              <w:divsChild>
                                <w:div w:id="113818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1746">
                  <w:marLeft w:val="0"/>
                  <w:marRight w:val="0"/>
                  <w:marTop w:val="0"/>
                  <w:marBottom w:val="0"/>
                  <w:divBdr>
                    <w:top w:val="none" w:sz="0" w:space="0" w:color="auto"/>
                    <w:left w:val="none" w:sz="0" w:space="0" w:color="auto"/>
                    <w:bottom w:val="none" w:sz="0" w:space="0" w:color="auto"/>
                    <w:right w:val="none" w:sz="0" w:space="0" w:color="auto"/>
                  </w:divBdr>
                  <w:divsChild>
                    <w:div w:id="560407242">
                      <w:marLeft w:val="0"/>
                      <w:marRight w:val="0"/>
                      <w:marTop w:val="0"/>
                      <w:marBottom w:val="0"/>
                      <w:divBdr>
                        <w:top w:val="none" w:sz="0" w:space="0" w:color="auto"/>
                        <w:left w:val="none" w:sz="0" w:space="0" w:color="auto"/>
                        <w:bottom w:val="none" w:sz="0" w:space="0" w:color="auto"/>
                        <w:right w:val="none" w:sz="0" w:space="0" w:color="auto"/>
                      </w:divBdr>
                      <w:divsChild>
                        <w:div w:id="962350930">
                          <w:marLeft w:val="0"/>
                          <w:marRight w:val="0"/>
                          <w:marTop w:val="0"/>
                          <w:marBottom w:val="0"/>
                          <w:divBdr>
                            <w:top w:val="none" w:sz="0" w:space="0" w:color="auto"/>
                            <w:left w:val="none" w:sz="0" w:space="0" w:color="auto"/>
                            <w:bottom w:val="none" w:sz="0" w:space="0" w:color="auto"/>
                            <w:right w:val="none" w:sz="0" w:space="0" w:color="auto"/>
                          </w:divBdr>
                          <w:divsChild>
                            <w:div w:id="379329192">
                              <w:marLeft w:val="0"/>
                              <w:marRight w:val="0"/>
                              <w:marTop w:val="0"/>
                              <w:marBottom w:val="0"/>
                              <w:divBdr>
                                <w:top w:val="none" w:sz="0" w:space="0" w:color="auto"/>
                                <w:left w:val="none" w:sz="0" w:space="0" w:color="auto"/>
                                <w:bottom w:val="none" w:sz="0" w:space="0" w:color="auto"/>
                                <w:right w:val="none" w:sz="0" w:space="0" w:color="auto"/>
                              </w:divBdr>
                              <w:divsChild>
                                <w:div w:id="1550804106">
                                  <w:marLeft w:val="0"/>
                                  <w:marRight w:val="0"/>
                                  <w:marTop w:val="0"/>
                                  <w:marBottom w:val="0"/>
                                  <w:divBdr>
                                    <w:top w:val="none" w:sz="0" w:space="0" w:color="auto"/>
                                    <w:left w:val="none" w:sz="0" w:space="0" w:color="auto"/>
                                    <w:bottom w:val="none" w:sz="0" w:space="0" w:color="auto"/>
                                    <w:right w:val="none" w:sz="0" w:space="0" w:color="auto"/>
                                  </w:divBdr>
                                  <w:divsChild>
                                    <w:div w:id="87970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214146">
          <w:marLeft w:val="0"/>
          <w:marRight w:val="0"/>
          <w:marTop w:val="0"/>
          <w:marBottom w:val="0"/>
          <w:divBdr>
            <w:top w:val="none" w:sz="0" w:space="0" w:color="auto"/>
            <w:left w:val="none" w:sz="0" w:space="0" w:color="auto"/>
            <w:bottom w:val="none" w:sz="0" w:space="0" w:color="auto"/>
            <w:right w:val="none" w:sz="0" w:space="0" w:color="auto"/>
          </w:divBdr>
          <w:divsChild>
            <w:div w:id="725690009">
              <w:marLeft w:val="0"/>
              <w:marRight w:val="0"/>
              <w:marTop w:val="0"/>
              <w:marBottom w:val="0"/>
              <w:divBdr>
                <w:top w:val="none" w:sz="0" w:space="0" w:color="auto"/>
                <w:left w:val="none" w:sz="0" w:space="0" w:color="auto"/>
                <w:bottom w:val="none" w:sz="0" w:space="0" w:color="auto"/>
                <w:right w:val="none" w:sz="0" w:space="0" w:color="auto"/>
              </w:divBdr>
              <w:divsChild>
                <w:div w:id="1436093672">
                  <w:marLeft w:val="0"/>
                  <w:marRight w:val="0"/>
                  <w:marTop w:val="0"/>
                  <w:marBottom w:val="0"/>
                  <w:divBdr>
                    <w:top w:val="none" w:sz="0" w:space="0" w:color="auto"/>
                    <w:left w:val="none" w:sz="0" w:space="0" w:color="auto"/>
                    <w:bottom w:val="none" w:sz="0" w:space="0" w:color="auto"/>
                    <w:right w:val="none" w:sz="0" w:space="0" w:color="auto"/>
                  </w:divBdr>
                  <w:divsChild>
                    <w:div w:id="1485002797">
                      <w:marLeft w:val="0"/>
                      <w:marRight w:val="0"/>
                      <w:marTop w:val="0"/>
                      <w:marBottom w:val="0"/>
                      <w:divBdr>
                        <w:top w:val="none" w:sz="0" w:space="0" w:color="auto"/>
                        <w:left w:val="none" w:sz="0" w:space="0" w:color="auto"/>
                        <w:bottom w:val="none" w:sz="0" w:space="0" w:color="auto"/>
                        <w:right w:val="none" w:sz="0" w:space="0" w:color="auto"/>
                      </w:divBdr>
                      <w:divsChild>
                        <w:div w:id="974800193">
                          <w:marLeft w:val="0"/>
                          <w:marRight w:val="0"/>
                          <w:marTop w:val="0"/>
                          <w:marBottom w:val="0"/>
                          <w:divBdr>
                            <w:top w:val="none" w:sz="0" w:space="0" w:color="auto"/>
                            <w:left w:val="none" w:sz="0" w:space="0" w:color="auto"/>
                            <w:bottom w:val="none" w:sz="0" w:space="0" w:color="auto"/>
                            <w:right w:val="none" w:sz="0" w:space="0" w:color="auto"/>
                          </w:divBdr>
                          <w:divsChild>
                            <w:div w:id="1650088971">
                              <w:marLeft w:val="0"/>
                              <w:marRight w:val="0"/>
                              <w:marTop w:val="0"/>
                              <w:marBottom w:val="0"/>
                              <w:divBdr>
                                <w:top w:val="none" w:sz="0" w:space="0" w:color="auto"/>
                                <w:left w:val="none" w:sz="0" w:space="0" w:color="auto"/>
                                <w:bottom w:val="none" w:sz="0" w:space="0" w:color="auto"/>
                                <w:right w:val="none" w:sz="0" w:space="0" w:color="auto"/>
                              </w:divBdr>
                              <w:divsChild>
                                <w:div w:id="1213345898">
                                  <w:marLeft w:val="0"/>
                                  <w:marRight w:val="0"/>
                                  <w:marTop w:val="0"/>
                                  <w:marBottom w:val="0"/>
                                  <w:divBdr>
                                    <w:top w:val="none" w:sz="0" w:space="0" w:color="auto"/>
                                    <w:left w:val="none" w:sz="0" w:space="0" w:color="auto"/>
                                    <w:bottom w:val="none" w:sz="0" w:space="0" w:color="auto"/>
                                    <w:right w:val="none" w:sz="0" w:space="0" w:color="auto"/>
                                  </w:divBdr>
                                  <w:divsChild>
                                    <w:div w:id="667485206">
                                      <w:marLeft w:val="0"/>
                                      <w:marRight w:val="0"/>
                                      <w:marTop w:val="0"/>
                                      <w:marBottom w:val="0"/>
                                      <w:divBdr>
                                        <w:top w:val="none" w:sz="0" w:space="0" w:color="auto"/>
                                        <w:left w:val="none" w:sz="0" w:space="0" w:color="auto"/>
                                        <w:bottom w:val="none" w:sz="0" w:space="0" w:color="auto"/>
                                        <w:right w:val="none" w:sz="0" w:space="0" w:color="auto"/>
                                      </w:divBdr>
                                      <w:divsChild>
                                        <w:div w:id="23247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244598">
          <w:marLeft w:val="0"/>
          <w:marRight w:val="0"/>
          <w:marTop w:val="0"/>
          <w:marBottom w:val="0"/>
          <w:divBdr>
            <w:top w:val="none" w:sz="0" w:space="0" w:color="auto"/>
            <w:left w:val="none" w:sz="0" w:space="0" w:color="auto"/>
            <w:bottom w:val="none" w:sz="0" w:space="0" w:color="auto"/>
            <w:right w:val="none" w:sz="0" w:space="0" w:color="auto"/>
          </w:divBdr>
          <w:divsChild>
            <w:div w:id="1929658734">
              <w:marLeft w:val="0"/>
              <w:marRight w:val="0"/>
              <w:marTop w:val="0"/>
              <w:marBottom w:val="0"/>
              <w:divBdr>
                <w:top w:val="none" w:sz="0" w:space="0" w:color="auto"/>
                <w:left w:val="none" w:sz="0" w:space="0" w:color="auto"/>
                <w:bottom w:val="none" w:sz="0" w:space="0" w:color="auto"/>
                <w:right w:val="none" w:sz="0" w:space="0" w:color="auto"/>
              </w:divBdr>
              <w:divsChild>
                <w:div w:id="812791774">
                  <w:marLeft w:val="0"/>
                  <w:marRight w:val="0"/>
                  <w:marTop w:val="0"/>
                  <w:marBottom w:val="0"/>
                  <w:divBdr>
                    <w:top w:val="none" w:sz="0" w:space="0" w:color="auto"/>
                    <w:left w:val="none" w:sz="0" w:space="0" w:color="auto"/>
                    <w:bottom w:val="none" w:sz="0" w:space="0" w:color="auto"/>
                    <w:right w:val="none" w:sz="0" w:space="0" w:color="auto"/>
                  </w:divBdr>
                  <w:divsChild>
                    <w:div w:id="1324161394">
                      <w:marLeft w:val="0"/>
                      <w:marRight w:val="0"/>
                      <w:marTop w:val="0"/>
                      <w:marBottom w:val="0"/>
                      <w:divBdr>
                        <w:top w:val="none" w:sz="0" w:space="0" w:color="auto"/>
                        <w:left w:val="none" w:sz="0" w:space="0" w:color="auto"/>
                        <w:bottom w:val="none" w:sz="0" w:space="0" w:color="auto"/>
                        <w:right w:val="none" w:sz="0" w:space="0" w:color="auto"/>
                      </w:divBdr>
                      <w:divsChild>
                        <w:div w:id="892931859">
                          <w:marLeft w:val="0"/>
                          <w:marRight w:val="0"/>
                          <w:marTop w:val="0"/>
                          <w:marBottom w:val="0"/>
                          <w:divBdr>
                            <w:top w:val="none" w:sz="0" w:space="0" w:color="auto"/>
                            <w:left w:val="none" w:sz="0" w:space="0" w:color="auto"/>
                            <w:bottom w:val="none" w:sz="0" w:space="0" w:color="auto"/>
                            <w:right w:val="none" w:sz="0" w:space="0" w:color="auto"/>
                          </w:divBdr>
                          <w:divsChild>
                            <w:div w:id="1204639548">
                              <w:marLeft w:val="0"/>
                              <w:marRight w:val="0"/>
                              <w:marTop w:val="0"/>
                              <w:marBottom w:val="0"/>
                              <w:divBdr>
                                <w:top w:val="none" w:sz="0" w:space="0" w:color="auto"/>
                                <w:left w:val="none" w:sz="0" w:space="0" w:color="auto"/>
                                <w:bottom w:val="none" w:sz="0" w:space="0" w:color="auto"/>
                                <w:right w:val="none" w:sz="0" w:space="0" w:color="auto"/>
                              </w:divBdr>
                              <w:divsChild>
                                <w:div w:id="17173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66887">
                  <w:marLeft w:val="0"/>
                  <w:marRight w:val="0"/>
                  <w:marTop w:val="0"/>
                  <w:marBottom w:val="0"/>
                  <w:divBdr>
                    <w:top w:val="none" w:sz="0" w:space="0" w:color="auto"/>
                    <w:left w:val="none" w:sz="0" w:space="0" w:color="auto"/>
                    <w:bottom w:val="none" w:sz="0" w:space="0" w:color="auto"/>
                    <w:right w:val="none" w:sz="0" w:space="0" w:color="auto"/>
                  </w:divBdr>
                  <w:divsChild>
                    <w:div w:id="233009594">
                      <w:marLeft w:val="0"/>
                      <w:marRight w:val="0"/>
                      <w:marTop w:val="0"/>
                      <w:marBottom w:val="0"/>
                      <w:divBdr>
                        <w:top w:val="none" w:sz="0" w:space="0" w:color="auto"/>
                        <w:left w:val="none" w:sz="0" w:space="0" w:color="auto"/>
                        <w:bottom w:val="none" w:sz="0" w:space="0" w:color="auto"/>
                        <w:right w:val="none" w:sz="0" w:space="0" w:color="auto"/>
                      </w:divBdr>
                      <w:divsChild>
                        <w:div w:id="1994140805">
                          <w:marLeft w:val="0"/>
                          <w:marRight w:val="0"/>
                          <w:marTop w:val="0"/>
                          <w:marBottom w:val="0"/>
                          <w:divBdr>
                            <w:top w:val="none" w:sz="0" w:space="0" w:color="auto"/>
                            <w:left w:val="none" w:sz="0" w:space="0" w:color="auto"/>
                            <w:bottom w:val="none" w:sz="0" w:space="0" w:color="auto"/>
                            <w:right w:val="none" w:sz="0" w:space="0" w:color="auto"/>
                          </w:divBdr>
                          <w:divsChild>
                            <w:div w:id="1597517814">
                              <w:marLeft w:val="0"/>
                              <w:marRight w:val="0"/>
                              <w:marTop w:val="0"/>
                              <w:marBottom w:val="0"/>
                              <w:divBdr>
                                <w:top w:val="none" w:sz="0" w:space="0" w:color="auto"/>
                                <w:left w:val="none" w:sz="0" w:space="0" w:color="auto"/>
                                <w:bottom w:val="none" w:sz="0" w:space="0" w:color="auto"/>
                                <w:right w:val="none" w:sz="0" w:space="0" w:color="auto"/>
                              </w:divBdr>
                              <w:divsChild>
                                <w:div w:id="1809088376">
                                  <w:marLeft w:val="0"/>
                                  <w:marRight w:val="0"/>
                                  <w:marTop w:val="0"/>
                                  <w:marBottom w:val="0"/>
                                  <w:divBdr>
                                    <w:top w:val="none" w:sz="0" w:space="0" w:color="auto"/>
                                    <w:left w:val="none" w:sz="0" w:space="0" w:color="auto"/>
                                    <w:bottom w:val="none" w:sz="0" w:space="0" w:color="auto"/>
                                    <w:right w:val="none" w:sz="0" w:space="0" w:color="auto"/>
                                  </w:divBdr>
                                  <w:divsChild>
                                    <w:div w:id="80762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112454">
          <w:marLeft w:val="0"/>
          <w:marRight w:val="0"/>
          <w:marTop w:val="0"/>
          <w:marBottom w:val="0"/>
          <w:divBdr>
            <w:top w:val="none" w:sz="0" w:space="0" w:color="auto"/>
            <w:left w:val="none" w:sz="0" w:space="0" w:color="auto"/>
            <w:bottom w:val="none" w:sz="0" w:space="0" w:color="auto"/>
            <w:right w:val="none" w:sz="0" w:space="0" w:color="auto"/>
          </w:divBdr>
          <w:divsChild>
            <w:div w:id="1966809401">
              <w:marLeft w:val="0"/>
              <w:marRight w:val="0"/>
              <w:marTop w:val="0"/>
              <w:marBottom w:val="0"/>
              <w:divBdr>
                <w:top w:val="none" w:sz="0" w:space="0" w:color="auto"/>
                <w:left w:val="none" w:sz="0" w:space="0" w:color="auto"/>
                <w:bottom w:val="none" w:sz="0" w:space="0" w:color="auto"/>
                <w:right w:val="none" w:sz="0" w:space="0" w:color="auto"/>
              </w:divBdr>
              <w:divsChild>
                <w:div w:id="606545325">
                  <w:marLeft w:val="0"/>
                  <w:marRight w:val="0"/>
                  <w:marTop w:val="0"/>
                  <w:marBottom w:val="0"/>
                  <w:divBdr>
                    <w:top w:val="none" w:sz="0" w:space="0" w:color="auto"/>
                    <w:left w:val="none" w:sz="0" w:space="0" w:color="auto"/>
                    <w:bottom w:val="none" w:sz="0" w:space="0" w:color="auto"/>
                    <w:right w:val="none" w:sz="0" w:space="0" w:color="auto"/>
                  </w:divBdr>
                  <w:divsChild>
                    <w:div w:id="1148203966">
                      <w:marLeft w:val="0"/>
                      <w:marRight w:val="0"/>
                      <w:marTop w:val="0"/>
                      <w:marBottom w:val="0"/>
                      <w:divBdr>
                        <w:top w:val="none" w:sz="0" w:space="0" w:color="auto"/>
                        <w:left w:val="none" w:sz="0" w:space="0" w:color="auto"/>
                        <w:bottom w:val="none" w:sz="0" w:space="0" w:color="auto"/>
                        <w:right w:val="none" w:sz="0" w:space="0" w:color="auto"/>
                      </w:divBdr>
                      <w:divsChild>
                        <w:div w:id="1266497338">
                          <w:marLeft w:val="0"/>
                          <w:marRight w:val="0"/>
                          <w:marTop w:val="0"/>
                          <w:marBottom w:val="0"/>
                          <w:divBdr>
                            <w:top w:val="none" w:sz="0" w:space="0" w:color="auto"/>
                            <w:left w:val="none" w:sz="0" w:space="0" w:color="auto"/>
                            <w:bottom w:val="none" w:sz="0" w:space="0" w:color="auto"/>
                            <w:right w:val="none" w:sz="0" w:space="0" w:color="auto"/>
                          </w:divBdr>
                          <w:divsChild>
                            <w:div w:id="1946383083">
                              <w:marLeft w:val="0"/>
                              <w:marRight w:val="0"/>
                              <w:marTop w:val="0"/>
                              <w:marBottom w:val="0"/>
                              <w:divBdr>
                                <w:top w:val="none" w:sz="0" w:space="0" w:color="auto"/>
                                <w:left w:val="none" w:sz="0" w:space="0" w:color="auto"/>
                                <w:bottom w:val="none" w:sz="0" w:space="0" w:color="auto"/>
                                <w:right w:val="none" w:sz="0" w:space="0" w:color="auto"/>
                              </w:divBdr>
                              <w:divsChild>
                                <w:div w:id="202521544">
                                  <w:marLeft w:val="0"/>
                                  <w:marRight w:val="0"/>
                                  <w:marTop w:val="0"/>
                                  <w:marBottom w:val="0"/>
                                  <w:divBdr>
                                    <w:top w:val="none" w:sz="0" w:space="0" w:color="auto"/>
                                    <w:left w:val="none" w:sz="0" w:space="0" w:color="auto"/>
                                    <w:bottom w:val="none" w:sz="0" w:space="0" w:color="auto"/>
                                    <w:right w:val="none" w:sz="0" w:space="0" w:color="auto"/>
                                  </w:divBdr>
                                  <w:divsChild>
                                    <w:div w:id="746462237">
                                      <w:marLeft w:val="0"/>
                                      <w:marRight w:val="0"/>
                                      <w:marTop w:val="0"/>
                                      <w:marBottom w:val="0"/>
                                      <w:divBdr>
                                        <w:top w:val="none" w:sz="0" w:space="0" w:color="auto"/>
                                        <w:left w:val="none" w:sz="0" w:space="0" w:color="auto"/>
                                        <w:bottom w:val="none" w:sz="0" w:space="0" w:color="auto"/>
                                        <w:right w:val="none" w:sz="0" w:space="0" w:color="auto"/>
                                      </w:divBdr>
                                      <w:divsChild>
                                        <w:div w:id="13782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204782">
          <w:marLeft w:val="0"/>
          <w:marRight w:val="0"/>
          <w:marTop w:val="0"/>
          <w:marBottom w:val="0"/>
          <w:divBdr>
            <w:top w:val="none" w:sz="0" w:space="0" w:color="auto"/>
            <w:left w:val="none" w:sz="0" w:space="0" w:color="auto"/>
            <w:bottom w:val="none" w:sz="0" w:space="0" w:color="auto"/>
            <w:right w:val="none" w:sz="0" w:space="0" w:color="auto"/>
          </w:divBdr>
          <w:divsChild>
            <w:div w:id="15889080">
              <w:marLeft w:val="0"/>
              <w:marRight w:val="0"/>
              <w:marTop w:val="0"/>
              <w:marBottom w:val="0"/>
              <w:divBdr>
                <w:top w:val="none" w:sz="0" w:space="0" w:color="auto"/>
                <w:left w:val="none" w:sz="0" w:space="0" w:color="auto"/>
                <w:bottom w:val="none" w:sz="0" w:space="0" w:color="auto"/>
                <w:right w:val="none" w:sz="0" w:space="0" w:color="auto"/>
              </w:divBdr>
              <w:divsChild>
                <w:div w:id="417411565">
                  <w:marLeft w:val="0"/>
                  <w:marRight w:val="0"/>
                  <w:marTop w:val="0"/>
                  <w:marBottom w:val="0"/>
                  <w:divBdr>
                    <w:top w:val="none" w:sz="0" w:space="0" w:color="auto"/>
                    <w:left w:val="none" w:sz="0" w:space="0" w:color="auto"/>
                    <w:bottom w:val="none" w:sz="0" w:space="0" w:color="auto"/>
                    <w:right w:val="none" w:sz="0" w:space="0" w:color="auto"/>
                  </w:divBdr>
                  <w:divsChild>
                    <w:div w:id="149716618">
                      <w:marLeft w:val="0"/>
                      <w:marRight w:val="0"/>
                      <w:marTop w:val="0"/>
                      <w:marBottom w:val="0"/>
                      <w:divBdr>
                        <w:top w:val="none" w:sz="0" w:space="0" w:color="auto"/>
                        <w:left w:val="none" w:sz="0" w:space="0" w:color="auto"/>
                        <w:bottom w:val="none" w:sz="0" w:space="0" w:color="auto"/>
                        <w:right w:val="none" w:sz="0" w:space="0" w:color="auto"/>
                      </w:divBdr>
                      <w:divsChild>
                        <w:div w:id="225653543">
                          <w:marLeft w:val="0"/>
                          <w:marRight w:val="0"/>
                          <w:marTop w:val="0"/>
                          <w:marBottom w:val="0"/>
                          <w:divBdr>
                            <w:top w:val="none" w:sz="0" w:space="0" w:color="auto"/>
                            <w:left w:val="none" w:sz="0" w:space="0" w:color="auto"/>
                            <w:bottom w:val="none" w:sz="0" w:space="0" w:color="auto"/>
                            <w:right w:val="none" w:sz="0" w:space="0" w:color="auto"/>
                          </w:divBdr>
                          <w:divsChild>
                            <w:div w:id="1356229289">
                              <w:marLeft w:val="0"/>
                              <w:marRight w:val="0"/>
                              <w:marTop w:val="0"/>
                              <w:marBottom w:val="0"/>
                              <w:divBdr>
                                <w:top w:val="none" w:sz="0" w:space="0" w:color="auto"/>
                                <w:left w:val="none" w:sz="0" w:space="0" w:color="auto"/>
                                <w:bottom w:val="none" w:sz="0" w:space="0" w:color="auto"/>
                                <w:right w:val="none" w:sz="0" w:space="0" w:color="auto"/>
                              </w:divBdr>
                              <w:divsChild>
                                <w:div w:id="5409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918143">
                  <w:marLeft w:val="0"/>
                  <w:marRight w:val="0"/>
                  <w:marTop w:val="0"/>
                  <w:marBottom w:val="0"/>
                  <w:divBdr>
                    <w:top w:val="none" w:sz="0" w:space="0" w:color="auto"/>
                    <w:left w:val="none" w:sz="0" w:space="0" w:color="auto"/>
                    <w:bottom w:val="none" w:sz="0" w:space="0" w:color="auto"/>
                    <w:right w:val="none" w:sz="0" w:space="0" w:color="auto"/>
                  </w:divBdr>
                  <w:divsChild>
                    <w:div w:id="281230869">
                      <w:marLeft w:val="0"/>
                      <w:marRight w:val="0"/>
                      <w:marTop w:val="0"/>
                      <w:marBottom w:val="0"/>
                      <w:divBdr>
                        <w:top w:val="none" w:sz="0" w:space="0" w:color="auto"/>
                        <w:left w:val="none" w:sz="0" w:space="0" w:color="auto"/>
                        <w:bottom w:val="none" w:sz="0" w:space="0" w:color="auto"/>
                        <w:right w:val="none" w:sz="0" w:space="0" w:color="auto"/>
                      </w:divBdr>
                      <w:divsChild>
                        <w:div w:id="1053625709">
                          <w:marLeft w:val="0"/>
                          <w:marRight w:val="0"/>
                          <w:marTop w:val="0"/>
                          <w:marBottom w:val="0"/>
                          <w:divBdr>
                            <w:top w:val="none" w:sz="0" w:space="0" w:color="auto"/>
                            <w:left w:val="none" w:sz="0" w:space="0" w:color="auto"/>
                            <w:bottom w:val="none" w:sz="0" w:space="0" w:color="auto"/>
                            <w:right w:val="none" w:sz="0" w:space="0" w:color="auto"/>
                          </w:divBdr>
                          <w:divsChild>
                            <w:div w:id="1712463205">
                              <w:marLeft w:val="0"/>
                              <w:marRight w:val="0"/>
                              <w:marTop w:val="0"/>
                              <w:marBottom w:val="0"/>
                              <w:divBdr>
                                <w:top w:val="none" w:sz="0" w:space="0" w:color="auto"/>
                                <w:left w:val="none" w:sz="0" w:space="0" w:color="auto"/>
                                <w:bottom w:val="none" w:sz="0" w:space="0" w:color="auto"/>
                                <w:right w:val="none" w:sz="0" w:space="0" w:color="auto"/>
                              </w:divBdr>
                              <w:divsChild>
                                <w:div w:id="474105049">
                                  <w:marLeft w:val="0"/>
                                  <w:marRight w:val="0"/>
                                  <w:marTop w:val="0"/>
                                  <w:marBottom w:val="0"/>
                                  <w:divBdr>
                                    <w:top w:val="none" w:sz="0" w:space="0" w:color="auto"/>
                                    <w:left w:val="none" w:sz="0" w:space="0" w:color="auto"/>
                                    <w:bottom w:val="none" w:sz="0" w:space="0" w:color="auto"/>
                                    <w:right w:val="none" w:sz="0" w:space="0" w:color="auto"/>
                                  </w:divBdr>
                                  <w:divsChild>
                                    <w:div w:id="12845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147291">
          <w:marLeft w:val="0"/>
          <w:marRight w:val="0"/>
          <w:marTop w:val="0"/>
          <w:marBottom w:val="0"/>
          <w:divBdr>
            <w:top w:val="none" w:sz="0" w:space="0" w:color="auto"/>
            <w:left w:val="none" w:sz="0" w:space="0" w:color="auto"/>
            <w:bottom w:val="none" w:sz="0" w:space="0" w:color="auto"/>
            <w:right w:val="none" w:sz="0" w:space="0" w:color="auto"/>
          </w:divBdr>
          <w:divsChild>
            <w:div w:id="1836875061">
              <w:marLeft w:val="0"/>
              <w:marRight w:val="0"/>
              <w:marTop w:val="0"/>
              <w:marBottom w:val="0"/>
              <w:divBdr>
                <w:top w:val="none" w:sz="0" w:space="0" w:color="auto"/>
                <w:left w:val="none" w:sz="0" w:space="0" w:color="auto"/>
                <w:bottom w:val="none" w:sz="0" w:space="0" w:color="auto"/>
                <w:right w:val="none" w:sz="0" w:space="0" w:color="auto"/>
              </w:divBdr>
              <w:divsChild>
                <w:div w:id="824710365">
                  <w:marLeft w:val="0"/>
                  <w:marRight w:val="0"/>
                  <w:marTop w:val="0"/>
                  <w:marBottom w:val="0"/>
                  <w:divBdr>
                    <w:top w:val="none" w:sz="0" w:space="0" w:color="auto"/>
                    <w:left w:val="none" w:sz="0" w:space="0" w:color="auto"/>
                    <w:bottom w:val="none" w:sz="0" w:space="0" w:color="auto"/>
                    <w:right w:val="none" w:sz="0" w:space="0" w:color="auto"/>
                  </w:divBdr>
                  <w:divsChild>
                    <w:div w:id="1637756759">
                      <w:marLeft w:val="0"/>
                      <w:marRight w:val="0"/>
                      <w:marTop w:val="0"/>
                      <w:marBottom w:val="0"/>
                      <w:divBdr>
                        <w:top w:val="none" w:sz="0" w:space="0" w:color="auto"/>
                        <w:left w:val="none" w:sz="0" w:space="0" w:color="auto"/>
                        <w:bottom w:val="none" w:sz="0" w:space="0" w:color="auto"/>
                        <w:right w:val="none" w:sz="0" w:space="0" w:color="auto"/>
                      </w:divBdr>
                      <w:divsChild>
                        <w:div w:id="1957251356">
                          <w:marLeft w:val="0"/>
                          <w:marRight w:val="0"/>
                          <w:marTop w:val="0"/>
                          <w:marBottom w:val="0"/>
                          <w:divBdr>
                            <w:top w:val="none" w:sz="0" w:space="0" w:color="auto"/>
                            <w:left w:val="none" w:sz="0" w:space="0" w:color="auto"/>
                            <w:bottom w:val="none" w:sz="0" w:space="0" w:color="auto"/>
                            <w:right w:val="none" w:sz="0" w:space="0" w:color="auto"/>
                          </w:divBdr>
                          <w:divsChild>
                            <w:div w:id="1366252627">
                              <w:marLeft w:val="0"/>
                              <w:marRight w:val="0"/>
                              <w:marTop w:val="0"/>
                              <w:marBottom w:val="0"/>
                              <w:divBdr>
                                <w:top w:val="none" w:sz="0" w:space="0" w:color="auto"/>
                                <w:left w:val="none" w:sz="0" w:space="0" w:color="auto"/>
                                <w:bottom w:val="none" w:sz="0" w:space="0" w:color="auto"/>
                                <w:right w:val="none" w:sz="0" w:space="0" w:color="auto"/>
                              </w:divBdr>
                              <w:divsChild>
                                <w:div w:id="1386837733">
                                  <w:marLeft w:val="0"/>
                                  <w:marRight w:val="0"/>
                                  <w:marTop w:val="0"/>
                                  <w:marBottom w:val="0"/>
                                  <w:divBdr>
                                    <w:top w:val="none" w:sz="0" w:space="0" w:color="auto"/>
                                    <w:left w:val="none" w:sz="0" w:space="0" w:color="auto"/>
                                    <w:bottom w:val="none" w:sz="0" w:space="0" w:color="auto"/>
                                    <w:right w:val="none" w:sz="0" w:space="0" w:color="auto"/>
                                  </w:divBdr>
                                  <w:divsChild>
                                    <w:div w:id="2145612874">
                                      <w:marLeft w:val="0"/>
                                      <w:marRight w:val="0"/>
                                      <w:marTop w:val="0"/>
                                      <w:marBottom w:val="0"/>
                                      <w:divBdr>
                                        <w:top w:val="none" w:sz="0" w:space="0" w:color="auto"/>
                                        <w:left w:val="none" w:sz="0" w:space="0" w:color="auto"/>
                                        <w:bottom w:val="none" w:sz="0" w:space="0" w:color="auto"/>
                                        <w:right w:val="none" w:sz="0" w:space="0" w:color="auto"/>
                                      </w:divBdr>
                                      <w:divsChild>
                                        <w:div w:id="16487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726418">
          <w:marLeft w:val="0"/>
          <w:marRight w:val="0"/>
          <w:marTop w:val="0"/>
          <w:marBottom w:val="0"/>
          <w:divBdr>
            <w:top w:val="none" w:sz="0" w:space="0" w:color="auto"/>
            <w:left w:val="none" w:sz="0" w:space="0" w:color="auto"/>
            <w:bottom w:val="none" w:sz="0" w:space="0" w:color="auto"/>
            <w:right w:val="none" w:sz="0" w:space="0" w:color="auto"/>
          </w:divBdr>
          <w:divsChild>
            <w:div w:id="1873111574">
              <w:marLeft w:val="0"/>
              <w:marRight w:val="0"/>
              <w:marTop w:val="0"/>
              <w:marBottom w:val="0"/>
              <w:divBdr>
                <w:top w:val="none" w:sz="0" w:space="0" w:color="auto"/>
                <w:left w:val="none" w:sz="0" w:space="0" w:color="auto"/>
                <w:bottom w:val="none" w:sz="0" w:space="0" w:color="auto"/>
                <w:right w:val="none" w:sz="0" w:space="0" w:color="auto"/>
              </w:divBdr>
              <w:divsChild>
                <w:div w:id="1837453777">
                  <w:marLeft w:val="0"/>
                  <w:marRight w:val="0"/>
                  <w:marTop w:val="0"/>
                  <w:marBottom w:val="0"/>
                  <w:divBdr>
                    <w:top w:val="none" w:sz="0" w:space="0" w:color="auto"/>
                    <w:left w:val="none" w:sz="0" w:space="0" w:color="auto"/>
                    <w:bottom w:val="none" w:sz="0" w:space="0" w:color="auto"/>
                    <w:right w:val="none" w:sz="0" w:space="0" w:color="auto"/>
                  </w:divBdr>
                  <w:divsChild>
                    <w:div w:id="292950971">
                      <w:marLeft w:val="0"/>
                      <w:marRight w:val="0"/>
                      <w:marTop w:val="0"/>
                      <w:marBottom w:val="0"/>
                      <w:divBdr>
                        <w:top w:val="none" w:sz="0" w:space="0" w:color="auto"/>
                        <w:left w:val="none" w:sz="0" w:space="0" w:color="auto"/>
                        <w:bottom w:val="none" w:sz="0" w:space="0" w:color="auto"/>
                        <w:right w:val="none" w:sz="0" w:space="0" w:color="auto"/>
                      </w:divBdr>
                      <w:divsChild>
                        <w:div w:id="1753966273">
                          <w:marLeft w:val="0"/>
                          <w:marRight w:val="0"/>
                          <w:marTop w:val="0"/>
                          <w:marBottom w:val="0"/>
                          <w:divBdr>
                            <w:top w:val="none" w:sz="0" w:space="0" w:color="auto"/>
                            <w:left w:val="none" w:sz="0" w:space="0" w:color="auto"/>
                            <w:bottom w:val="none" w:sz="0" w:space="0" w:color="auto"/>
                            <w:right w:val="none" w:sz="0" w:space="0" w:color="auto"/>
                          </w:divBdr>
                          <w:divsChild>
                            <w:div w:id="2136362542">
                              <w:marLeft w:val="0"/>
                              <w:marRight w:val="0"/>
                              <w:marTop w:val="0"/>
                              <w:marBottom w:val="0"/>
                              <w:divBdr>
                                <w:top w:val="none" w:sz="0" w:space="0" w:color="auto"/>
                                <w:left w:val="none" w:sz="0" w:space="0" w:color="auto"/>
                                <w:bottom w:val="none" w:sz="0" w:space="0" w:color="auto"/>
                                <w:right w:val="none" w:sz="0" w:space="0" w:color="auto"/>
                              </w:divBdr>
                              <w:divsChild>
                                <w:div w:id="17602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8691">
                  <w:marLeft w:val="0"/>
                  <w:marRight w:val="0"/>
                  <w:marTop w:val="0"/>
                  <w:marBottom w:val="0"/>
                  <w:divBdr>
                    <w:top w:val="none" w:sz="0" w:space="0" w:color="auto"/>
                    <w:left w:val="none" w:sz="0" w:space="0" w:color="auto"/>
                    <w:bottom w:val="none" w:sz="0" w:space="0" w:color="auto"/>
                    <w:right w:val="none" w:sz="0" w:space="0" w:color="auto"/>
                  </w:divBdr>
                  <w:divsChild>
                    <w:div w:id="946618526">
                      <w:marLeft w:val="0"/>
                      <w:marRight w:val="0"/>
                      <w:marTop w:val="0"/>
                      <w:marBottom w:val="0"/>
                      <w:divBdr>
                        <w:top w:val="none" w:sz="0" w:space="0" w:color="auto"/>
                        <w:left w:val="none" w:sz="0" w:space="0" w:color="auto"/>
                        <w:bottom w:val="none" w:sz="0" w:space="0" w:color="auto"/>
                        <w:right w:val="none" w:sz="0" w:space="0" w:color="auto"/>
                      </w:divBdr>
                      <w:divsChild>
                        <w:div w:id="976646500">
                          <w:marLeft w:val="0"/>
                          <w:marRight w:val="0"/>
                          <w:marTop w:val="0"/>
                          <w:marBottom w:val="0"/>
                          <w:divBdr>
                            <w:top w:val="none" w:sz="0" w:space="0" w:color="auto"/>
                            <w:left w:val="none" w:sz="0" w:space="0" w:color="auto"/>
                            <w:bottom w:val="none" w:sz="0" w:space="0" w:color="auto"/>
                            <w:right w:val="none" w:sz="0" w:space="0" w:color="auto"/>
                          </w:divBdr>
                          <w:divsChild>
                            <w:div w:id="362831353">
                              <w:marLeft w:val="0"/>
                              <w:marRight w:val="0"/>
                              <w:marTop w:val="0"/>
                              <w:marBottom w:val="0"/>
                              <w:divBdr>
                                <w:top w:val="none" w:sz="0" w:space="0" w:color="auto"/>
                                <w:left w:val="none" w:sz="0" w:space="0" w:color="auto"/>
                                <w:bottom w:val="none" w:sz="0" w:space="0" w:color="auto"/>
                                <w:right w:val="none" w:sz="0" w:space="0" w:color="auto"/>
                              </w:divBdr>
                              <w:divsChild>
                                <w:div w:id="222910410">
                                  <w:marLeft w:val="0"/>
                                  <w:marRight w:val="0"/>
                                  <w:marTop w:val="0"/>
                                  <w:marBottom w:val="0"/>
                                  <w:divBdr>
                                    <w:top w:val="none" w:sz="0" w:space="0" w:color="auto"/>
                                    <w:left w:val="none" w:sz="0" w:space="0" w:color="auto"/>
                                    <w:bottom w:val="none" w:sz="0" w:space="0" w:color="auto"/>
                                    <w:right w:val="none" w:sz="0" w:space="0" w:color="auto"/>
                                  </w:divBdr>
                                  <w:divsChild>
                                    <w:div w:id="15317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608866">
          <w:marLeft w:val="0"/>
          <w:marRight w:val="0"/>
          <w:marTop w:val="0"/>
          <w:marBottom w:val="0"/>
          <w:divBdr>
            <w:top w:val="none" w:sz="0" w:space="0" w:color="auto"/>
            <w:left w:val="none" w:sz="0" w:space="0" w:color="auto"/>
            <w:bottom w:val="none" w:sz="0" w:space="0" w:color="auto"/>
            <w:right w:val="none" w:sz="0" w:space="0" w:color="auto"/>
          </w:divBdr>
          <w:divsChild>
            <w:div w:id="61762072">
              <w:marLeft w:val="0"/>
              <w:marRight w:val="0"/>
              <w:marTop w:val="0"/>
              <w:marBottom w:val="0"/>
              <w:divBdr>
                <w:top w:val="none" w:sz="0" w:space="0" w:color="auto"/>
                <w:left w:val="none" w:sz="0" w:space="0" w:color="auto"/>
                <w:bottom w:val="none" w:sz="0" w:space="0" w:color="auto"/>
                <w:right w:val="none" w:sz="0" w:space="0" w:color="auto"/>
              </w:divBdr>
              <w:divsChild>
                <w:div w:id="1993631461">
                  <w:marLeft w:val="0"/>
                  <w:marRight w:val="0"/>
                  <w:marTop w:val="0"/>
                  <w:marBottom w:val="0"/>
                  <w:divBdr>
                    <w:top w:val="none" w:sz="0" w:space="0" w:color="auto"/>
                    <w:left w:val="none" w:sz="0" w:space="0" w:color="auto"/>
                    <w:bottom w:val="none" w:sz="0" w:space="0" w:color="auto"/>
                    <w:right w:val="none" w:sz="0" w:space="0" w:color="auto"/>
                  </w:divBdr>
                  <w:divsChild>
                    <w:div w:id="2105612333">
                      <w:marLeft w:val="0"/>
                      <w:marRight w:val="0"/>
                      <w:marTop w:val="0"/>
                      <w:marBottom w:val="0"/>
                      <w:divBdr>
                        <w:top w:val="none" w:sz="0" w:space="0" w:color="auto"/>
                        <w:left w:val="none" w:sz="0" w:space="0" w:color="auto"/>
                        <w:bottom w:val="none" w:sz="0" w:space="0" w:color="auto"/>
                        <w:right w:val="none" w:sz="0" w:space="0" w:color="auto"/>
                      </w:divBdr>
                      <w:divsChild>
                        <w:div w:id="1593665960">
                          <w:marLeft w:val="0"/>
                          <w:marRight w:val="0"/>
                          <w:marTop w:val="0"/>
                          <w:marBottom w:val="0"/>
                          <w:divBdr>
                            <w:top w:val="none" w:sz="0" w:space="0" w:color="auto"/>
                            <w:left w:val="none" w:sz="0" w:space="0" w:color="auto"/>
                            <w:bottom w:val="none" w:sz="0" w:space="0" w:color="auto"/>
                            <w:right w:val="none" w:sz="0" w:space="0" w:color="auto"/>
                          </w:divBdr>
                          <w:divsChild>
                            <w:div w:id="1716352127">
                              <w:marLeft w:val="0"/>
                              <w:marRight w:val="0"/>
                              <w:marTop w:val="0"/>
                              <w:marBottom w:val="0"/>
                              <w:divBdr>
                                <w:top w:val="none" w:sz="0" w:space="0" w:color="auto"/>
                                <w:left w:val="none" w:sz="0" w:space="0" w:color="auto"/>
                                <w:bottom w:val="none" w:sz="0" w:space="0" w:color="auto"/>
                                <w:right w:val="none" w:sz="0" w:space="0" w:color="auto"/>
                              </w:divBdr>
                              <w:divsChild>
                                <w:div w:id="276527705">
                                  <w:marLeft w:val="0"/>
                                  <w:marRight w:val="0"/>
                                  <w:marTop w:val="0"/>
                                  <w:marBottom w:val="0"/>
                                  <w:divBdr>
                                    <w:top w:val="none" w:sz="0" w:space="0" w:color="auto"/>
                                    <w:left w:val="none" w:sz="0" w:space="0" w:color="auto"/>
                                    <w:bottom w:val="none" w:sz="0" w:space="0" w:color="auto"/>
                                    <w:right w:val="none" w:sz="0" w:space="0" w:color="auto"/>
                                  </w:divBdr>
                                  <w:divsChild>
                                    <w:div w:id="1088648564">
                                      <w:marLeft w:val="0"/>
                                      <w:marRight w:val="0"/>
                                      <w:marTop w:val="0"/>
                                      <w:marBottom w:val="0"/>
                                      <w:divBdr>
                                        <w:top w:val="none" w:sz="0" w:space="0" w:color="auto"/>
                                        <w:left w:val="none" w:sz="0" w:space="0" w:color="auto"/>
                                        <w:bottom w:val="none" w:sz="0" w:space="0" w:color="auto"/>
                                        <w:right w:val="none" w:sz="0" w:space="0" w:color="auto"/>
                                      </w:divBdr>
                                      <w:divsChild>
                                        <w:div w:id="2955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619884">
          <w:marLeft w:val="0"/>
          <w:marRight w:val="0"/>
          <w:marTop w:val="0"/>
          <w:marBottom w:val="0"/>
          <w:divBdr>
            <w:top w:val="none" w:sz="0" w:space="0" w:color="auto"/>
            <w:left w:val="none" w:sz="0" w:space="0" w:color="auto"/>
            <w:bottom w:val="none" w:sz="0" w:space="0" w:color="auto"/>
            <w:right w:val="none" w:sz="0" w:space="0" w:color="auto"/>
          </w:divBdr>
          <w:divsChild>
            <w:div w:id="2041008052">
              <w:marLeft w:val="0"/>
              <w:marRight w:val="0"/>
              <w:marTop w:val="0"/>
              <w:marBottom w:val="0"/>
              <w:divBdr>
                <w:top w:val="none" w:sz="0" w:space="0" w:color="auto"/>
                <w:left w:val="none" w:sz="0" w:space="0" w:color="auto"/>
                <w:bottom w:val="none" w:sz="0" w:space="0" w:color="auto"/>
                <w:right w:val="none" w:sz="0" w:space="0" w:color="auto"/>
              </w:divBdr>
              <w:divsChild>
                <w:div w:id="102921016">
                  <w:marLeft w:val="0"/>
                  <w:marRight w:val="0"/>
                  <w:marTop w:val="0"/>
                  <w:marBottom w:val="0"/>
                  <w:divBdr>
                    <w:top w:val="none" w:sz="0" w:space="0" w:color="auto"/>
                    <w:left w:val="none" w:sz="0" w:space="0" w:color="auto"/>
                    <w:bottom w:val="none" w:sz="0" w:space="0" w:color="auto"/>
                    <w:right w:val="none" w:sz="0" w:space="0" w:color="auto"/>
                  </w:divBdr>
                  <w:divsChild>
                    <w:div w:id="1017464206">
                      <w:marLeft w:val="0"/>
                      <w:marRight w:val="0"/>
                      <w:marTop w:val="0"/>
                      <w:marBottom w:val="0"/>
                      <w:divBdr>
                        <w:top w:val="none" w:sz="0" w:space="0" w:color="auto"/>
                        <w:left w:val="none" w:sz="0" w:space="0" w:color="auto"/>
                        <w:bottom w:val="none" w:sz="0" w:space="0" w:color="auto"/>
                        <w:right w:val="none" w:sz="0" w:space="0" w:color="auto"/>
                      </w:divBdr>
                      <w:divsChild>
                        <w:div w:id="891236290">
                          <w:marLeft w:val="0"/>
                          <w:marRight w:val="0"/>
                          <w:marTop w:val="0"/>
                          <w:marBottom w:val="0"/>
                          <w:divBdr>
                            <w:top w:val="none" w:sz="0" w:space="0" w:color="auto"/>
                            <w:left w:val="none" w:sz="0" w:space="0" w:color="auto"/>
                            <w:bottom w:val="none" w:sz="0" w:space="0" w:color="auto"/>
                            <w:right w:val="none" w:sz="0" w:space="0" w:color="auto"/>
                          </w:divBdr>
                          <w:divsChild>
                            <w:div w:id="1453404892">
                              <w:marLeft w:val="0"/>
                              <w:marRight w:val="0"/>
                              <w:marTop w:val="0"/>
                              <w:marBottom w:val="0"/>
                              <w:divBdr>
                                <w:top w:val="none" w:sz="0" w:space="0" w:color="auto"/>
                                <w:left w:val="none" w:sz="0" w:space="0" w:color="auto"/>
                                <w:bottom w:val="none" w:sz="0" w:space="0" w:color="auto"/>
                                <w:right w:val="none" w:sz="0" w:space="0" w:color="auto"/>
                              </w:divBdr>
                              <w:divsChild>
                                <w:div w:id="127228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76659">
                  <w:marLeft w:val="0"/>
                  <w:marRight w:val="0"/>
                  <w:marTop w:val="0"/>
                  <w:marBottom w:val="0"/>
                  <w:divBdr>
                    <w:top w:val="none" w:sz="0" w:space="0" w:color="auto"/>
                    <w:left w:val="none" w:sz="0" w:space="0" w:color="auto"/>
                    <w:bottom w:val="none" w:sz="0" w:space="0" w:color="auto"/>
                    <w:right w:val="none" w:sz="0" w:space="0" w:color="auto"/>
                  </w:divBdr>
                  <w:divsChild>
                    <w:div w:id="1134836739">
                      <w:marLeft w:val="0"/>
                      <w:marRight w:val="0"/>
                      <w:marTop w:val="0"/>
                      <w:marBottom w:val="0"/>
                      <w:divBdr>
                        <w:top w:val="none" w:sz="0" w:space="0" w:color="auto"/>
                        <w:left w:val="none" w:sz="0" w:space="0" w:color="auto"/>
                        <w:bottom w:val="none" w:sz="0" w:space="0" w:color="auto"/>
                        <w:right w:val="none" w:sz="0" w:space="0" w:color="auto"/>
                      </w:divBdr>
                      <w:divsChild>
                        <w:div w:id="1439369051">
                          <w:marLeft w:val="0"/>
                          <w:marRight w:val="0"/>
                          <w:marTop w:val="0"/>
                          <w:marBottom w:val="0"/>
                          <w:divBdr>
                            <w:top w:val="none" w:sz="0" w:space="0" w:color="auto"/>
                            <w:left w:val="none" w:sz="0" w:space="0" w:color="auto"/>
                            <w:bottom w:val="none" w:sz="0" w:space="0" w:color="auto"/>
                            <w:right w:val="none" w:sz="0" w:space="0" w:color="auto"/>
                          </w:divBdr>
                          <w:divsChild>
                            <w:div w:id="1970361365">
                              <w:marLeft w:val="0"/>
                              <w:marRight w:val="0"/>
                              <w:marTop w:val="0"/>
                              <w:marBottom w:val="0"/>
                              <w:divBdr>
                                <w:top w:val="none" w:sz="0" w:space="0" w:color="auto"/>
                                <w:left w:val="none" w:sz="0" w:space="0" w:color="auto"/>
                                <w:bottom w:val="none" w:sz="0" w:space="0" w:color="auto"/>
                                <w:right w:val="none" w:sz="0" w:space="0" w:color="auto"/>
                              </w:divBdr>
                              <w:divsChild>
                                <w:div w:id="743525127">
                                  <w:marLeft w:val="0"/>
                                  <w:marRight w:val="0"/>
                                  <w:marTop w:val="0"/>
                                  <w:marBottom w:val="0"/>
                                  <w:divBdr>
                                    <w:top w:val="none" w:sz="0" w:space="0" w:color="auto"/>
                                    <w:left w:val="none" w:sz="0" w:space="0" w:color="auto"/>
                                    <w:bottom w:val="none" w:sz="0" w:space="0" w:color="auto"/>
                                    <w:right w:val="none" w:sz="0" w:space="0" w:color="auto"/>
                                  </w:divBdr>
                                  <w:divsChild>
                                    <w:div w:id="96281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551160">
          <w:marLeft w:val="0"/>
          <w:marRight w:val="0"/>
          <w:marTop w:val="0"/>
          <w:marBottom w:val="0"/>
          <w:divBdr>
            <w:top w:val="none" w:sz="0" w:space="0" w:color="auto"/>
            <w:left w:val="none" w:sz="0" w:space="0" w:color="auto"/>
            <w:bottom w:val="none" w:sz="0" w:space="0" w:color="auto"/>
            <w:right w:val="none" w:sz="0" w:space="0" w:color="auto"/>
          </w:divBdr>
          <w:divsChild>
            <w:div w:id="1856730388">
              <w:marLeft w:val="0"/>
              <w:marRight w:val="0"/>
              <w:marTop w:val="0"/>
              <w:marBottom w:val="0"/>
              <w:divBdr>
                <w:top w:val="none" w:sz="0" w:space="0" w:color="auto"/>
                <w:left w:val="none" w:sz="0" w:space="0" w:color="auto"/>
                <w:bottom w:val="none" w:sz="0" w:space="0" w:color="auto"/>
                <w:right w:val="none" w:sz="0" w:space="0" w:color="auto"/>
              </w:divBdr>
              <w:divsChild>
                <w:div w:id="1165167806">
                  <w:marLeft w:val="0"/>
                  <w:marRight w:val="0"/>
                  <w:marTop w:val="0"/>
                  <w:marBottom w:val="0"/>
                  <w:divBdr>
                    <w:top w:val="none" w:sz="0" w:space="0" w:color="auto"/>
                    <w:left w:val="none" w:sz="0" w:space="0" w:color="auto"/>
                    <w:bottom w:val="none" w:sz="0" w:space="0" w:color="auto"/>
                    <w:right w:val="none" w:sz="0" w:space="0" w:color="auto"/>
                  </w:divBdr>
                  <w:divsChild>
                    <w:div w:id="517277732">
                      <w:marLeft w:val="0"/>
                      <w:marRight w:val="0"/>
                      <w:marTop w:val="0"/>
                      <w:marBottom w:val="0"/>
                      <w:divBdr>
                        <w:top w:val="none" w:sz="0" w:space="0" w:color="auto"/>
                        <w:left w:val="none" w:sz="0" w:space="0" w:color="auto"/>
                        <w:bottom w:val="none" w:sz="0" w:space="0" w:color="auto"/>
                        <w:right w:val="none" w:sz="0" w:space="0" w:color="auto"/>
                      </w:divBdr>
                      <w:divsChild>
                        <w:div w:id="636036389">
                          <w:marLeft w:val="0"/>
                          <w:marRight w:val="0"/>
                          <w:marTop w:val="0"/>
                          <w:marBottom w:val="0"/>
                          <w:divBdr>
                            <w:top w:val="none" w:sz="0" w:space="0" w:color="auto"/>
                            <w:left w:val="none" w:sz="0" w:space="0" w:color="auto"/>
                            <w:bottom w:val="none" w:sz="0" w:space="0" w:color="auto"/>
                            <w:right w:val="none" w:sz="0" w:space="0" w:color="auto"/>
                          </w:divBdr>
                          <w:divsChild>
                            <w:div w:id="325327274">
                              <w:marLeft w:val="0"/>
                              <w:marRight w:val="0"/>
                              <w:marTop w:val="0"/>
                              <w:marBottom w:val="0"/>
                              <w:divBdr>
                                <w:top w:val="none" w:sz="0" w:space="0" w:color="auto"/>
                                <w:left w:val="none" w:sz="0" w:space="0" w:color="auto"/>
                                <w:bottom w:val="none" w:sz="0" w:space="0" w:color="auto"/>
                                <w:right w:val="none" w:sz="0" w:space="0" w:color="auto"/>
                              </w:divBdr>
                              <w:divsChild>
                                <w:div w:id="637732181">
                                  <w:marLeft w:val="0"/>
                                  <w:marRight w:val="0"/>
                                  <w:marTop w:val="0"/>
                                  <w:marBottom w:val="0"/>
                                  <w:divBdr>
                                    <w:top w:val="none" w:sz="0" w:space="0" w:color="auto"/>
                                    <w:left w:val="none" w:sz="0" w:space="0" w:color="auto"/>
                                    <w:bottom w:val="none" w:sz="0" w:space="0" w:color="auto"/>
                                    <w:right w:val="none" w:sz="0" w:space="0" w:color="auto"/>
                                  </w:divBdr>
                                  <w:divsChild>
                                    <w:div w:id="15154918">
                                      <w:marLeft w:val="0"/>
                                      <w:marRight w:val="0"/>
                                      <w:marTop w:val="0"/>
                                      <w:marBottom w:val="0"/>
                                      <w:divBdr>
                                        <w:top w:val="none" w:sz="0" w:space="0" w:color="auto"/>
                                        <w:left w:val="none" w:sz="0" w:space="0" w:color="auto"/>
                                        <w:bottom w:val="none" w:sz="0" w:space="0" w:color="auto"/>
                                        <w:right w:val="none" w:sz="0" w:space="0" w:color="auto"/>
                                      </w:divBdr>
                                      <w:divsChild>
                                        <w:div w:id="15232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334237">
          <w:marLeft w:val="0"/>
          <w:marRight w:val="0"/>
          <w:marTop w:val="0"/>
          <w:marBottom w:val="0"/>
          <w:divBdr>
            <w:top w:val="none" w:sz="0" w:space="0" w:color="auto"/>
            <w:left w:val="none" w:sz="0" w:space="0" w:color="auto"/>
            <w:bottom w:val="none" w:sz="0" w:space="0" w:color="auto"/>
            <w:right w:val="none" w:sz="0" w:space="0" w:color="auto"/>
          </w:divBdr>
          <w:divsChild>
            <w:div w:id="89620300">
              <w:marLeft w:val="0"/>
              <w:marRight w:val="0"/>
              <w:marTop w:val="0"/>
              <w:marBottom w:val="0"/>
              <w:divBdr>
                <w:top w:val="none" w:sz="0" w:space="0" w:color="auto"/>
                <w:left w:val="none" w:sz="0" w:space="0" w:color="auto"/>
                <w:bottom w:val="none" w:sz="0" w:space="0" w:color="auto"/>
                <w:right w:val="none" w:sz="0" w:space="0" w:color="auto"/>
              </w:divBdr>
              <w:divsChild>
                <w:div w:id="1498036085">
                  <w:marLeft w:val="0"/>
                  <w:marRight w:val="0"/>
                  <w:marTop w:val="0"/>
                  <w:marBottom w:val="0"/>
                  <w:divBdr>
                    <w:top w:val="none" w:sz="0" w:space="0" w:color="auto"/>
                    <w:left w:val="none" w:sz="0" w:space="0" w:color="auto"/>
                    <w:bottom w:val="none" w:sz="0" w:space="0" w:color="auto"/>
                    <w:right w:val="none" w:sz="0" w:space="0" w:color="auto"/>
                  </w:divBdr>
                  <w:divsChild>
                    <w:div w:id="1716394018">
                      <w:marLeft w:val="0"/>
                      <w:marRight w:val="0"/>
                      <w:marTop w:val="0"/>
                      <w:marBottom w:val="0"/>
                      <w:divBdr>
                        <w:top w:val="none" w:sz="0" w:space="0" w:color="auto"/>
                        <w:left w:val="none" w:sz="0" w:space="0" w:color="auto"/>
                        <w:bottom w:val="none" w:sz="0" w:space="0" w:color="auto"/>
                        <w:right w:val="none" w:sz="0" w:space="0" w:color="auto"/>
                      </w:divBdr>
                      <w:divsChild>
                        <w:div w:id="204172805">
                          <w:marLeft w:val="0"/>
                          <w:marRight w:val="0"/>
                          <w:marTop w:val="0"/>
                          <w:marBottom w:val="0"/>
                          <w:divBdr>
                            <w:top w:val="none" w:sz="0" w:space="0" w:color="auto"/>
                            <w:left w:val="none" w:sz="0" w:space="0" w:color="auto"/>
                            <w:bottom w:val="none" w:sz="0" w:space="0" w:color="auto"/>
                            <w:right w:val="none" w:sz="0" w:space="0" w:color="auto"/>
                          </w:divBdr>
                          <w:divsChild>
                            <w:div w:id="26106990">
                              <w:marLeft w:val="0"/>
                              <w:marRight w:val="0"/>
                              <w:marTop w:val="0"/>
                              <w:marBottom w:val="0"/>
                              <w:divBdr>
                                <w:top w:val="none" w:sz="0" w:space="0" w:color="auto"/>
                                <w:left w:val="none" w:sz="0" w:space="0" w:color="auto"/>
                                <w:bottom w:val="none" w:sz="0" w:space="0" w:color="auto"/>
                                <w:right w:val="none" w:sz="0" w:space="0" w:color="auto"/>
                              </w:divBdr>
                              <w:divsChild>
                                <w:div w:id="21250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868943">
                  <w:marLeft w:val="0"/>
                  <w:marRight w:val="0"/>
                  <w:marTop w:val="0"/>
                  <w:marBottom w:val="0"/>
                  <w:divBdr>
                    <w:top w:val="none" w:sz="0" w:space="0" w:color="auto"/>
                    <w:left w:val="none" w:sz="0" w:space="0" w:color="auto"/>
                    <w:bottom w:val="none" w:sz="0" w:space="0" w:color="auto"/>
                    <w:right w:val="none" w:sz="0" w:space="0" w:color="auto"/>
                  </w:divBdr>
                  <w:divsChild>
                    <w:div w:id="994801618">
                      <w:marLeft w:val="0"/>
                      <w:marRight w:val="0"/>
                      <w:marTop w:val="0"/>
                      <w:marBottom w:val="0"/>
                      <w:divBdr>
                        <w:top w:val="none" w:sz="0" w:space="0" w:color="auto"/>
                        <w:left w:val="none" w:sz="0" w:space="0" w:color="auto"/>
                        <w:bottom w:val="none" w:sz="0" w:space="0" w:color="auto"/>
                        <w:right w:val="none" w:sz="0" w:space="0" w:color="auto"/>
                      </w:divBdr>
                      <w:divsChild>
                        <w:div w:id="1244029340">
                          <w:marLeft w:val="0"/>
                          <w:marRight w:val="0"/>
                          <w:marTop w:val="0"/>
                          <w:marBottom w:val="0"/>
                          <w:divBdr>
                            <w:top w:val="none" w:sz="0" w:space="0" w:color="auto"/>
                            <w:left w:val="none" w:sz="0" w:space="0" w:color="auto"/>
                            <w:bottom w:val="none" w:sz="0" w:space="0" w:color="auto"/>
                            <w:right w:val="none" w:sz="0" w:space="0" w:color="auto"/>
                          </w:divBdr>
                          <w:divsChild>
                            <w:div w:id="1652363153">
                              <w:marLeft w:val="0"/>
                              <w:marRight w:val="0"/>
                              <w:marTop w:val="0"/>
                              <w:marBottom w:val="0"/>
                              <w:divBdr>
                                <w:top w:val="none" w:sz="0" w:space="0" w:color="auto"/>
                                <w:left w:val="none" w:sz="0" w:space="0" w:color="auto"/>
                                <w:bottom w:val="none" w:sz="0" w:space="0" w:color="auto"/>
                                <w:right w:val="none" w:sz="0" w:space="0" w:color="auto"/>
                              </w:divBdr>
                              <w:divsChild>
                                <w:div w:id="357967337">
                                  <w:marLeft w:val="0"/>
                                  <w:marRight w:val="0"/>
                                  <w:marTop w:val="0"/>
                                  <w:marBottom w:val="0"/>
                                  <w:divBdr>
                                    <w:top w:val="none" w:sz="0" w:space="0" w:color="auto"/>
                                    <w:left w:val="none" w:sz="0" w:space="0" w:color="auto"/>
                                    <w:bottom w:val="none" w:sz="0" w:space="0" w:color="auto"/>
                                    <w:right w:val="none" w:sz="0" w:space="0" w:color="auto"/>
                                  </w:divBdr>
                                  <w:divsChild>
                                    <w:div w:id="207069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135</Pages>
  <Words>42641</Words>
  <Characters>234526</Characters>
  <Application>Microsoft Office Word</Application>
  <DocSecurity>0</DocSecurity>
  <Lines>1954</Lines>
  <Paragraphs>553</Paragraphs>
  <ScaleCrop>false</ScaleCrop>
  <Company/>
  <LinksUpToDate>false</LinksUpToDate>
  <CharactersWithSpaces>276614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Zambrano</dc:creator>
  <cp:keywords/>
  <dc:description/>
  <cp:lastModifiedBy>Alex Zambrano</cp:lastModifiedBy>
  <cp:revision>2</cp:revision>
  <dcterms:created xsi:type="dcterms:W3CDTF">2025-03-21T14:13:00Z</dcterms:created>
  <dcterms:modified xsi:type="dcterms:W3CDTF">2025-03-21T14:13:00Z</dcterms:modified>
</cp:coreProperties>
</file>